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C29" w:rsidRDefault="00C04C29" w:rsidP="002C0C9C">
      <w:pPr>
        <w:jc w:val="center"/>
      </w:pPr>
      <w:bookmarkStart w:id="0" w:name="_GoBack"/>
      <w:bookmarkEnd w:id="0"/>
    </w:p>
    <w:p w:rsidR="00662DF0" w:rsidRDefault="00662DF0" w:rsidP="002C0C9C">
      <w:pPr>
        <w:jc w:val="center"/>
      </w:pPr>
    </w:p>
    <w:p w:rsidR="00662DF0" w:rsidRPr="000B2450" w:rsidRDefault="002C0C9C" w:rsidP="002C0C9C">
      <w:pPr>
        <w:jc w:val="center"/>
        <w:rPr>
          <w:b/>
        </w:rPr>
      </w:pPr>
      <w:r w:rsidRPr="000B2450">
        <w:rPr>
          <w:b/>
        </w:rPr>
        <w:t>KARAR</w:t>
      </w:r>
    </w:p>
    <w:p w:rsidR="0077084D" w:rsidRDefault="0077084D" w:rsidP="0077084D">
      <w:pPr>
        <w:pStyle w:val="Default"/>
      </w:pPr>
    </w:p>
    <w:p w:rsidR="003F2EE7" w:rsidRPr="003F2EE7" w:rsidRDefault="001F38DD" w:rsidP="003F2EE7">
      <w:pPr>
        <w:pStyle w:val="Default"/>
        <w:ind w:firstLine="708"/>
        <w:jc w:val="both"/>
      </w:pPr>
      <w:r w:rsidRPr="003F2EE7">
        <w:t xml:space="preserve"> </w:t>
      </w:r>
      <w:proofErr w:type="gramStart"/>
      <w:r w:rsidR="003F2EE7" w:rsidRPr="003F2EE7">
        <w:t>Tıpta ve Diş Hekimliğinde Uzmanlık Eğitimi Yönetmeliğinin, Yabancı Uyruklula</w:t>
      </w:r>
      <w:r w:rsidR="00300A3D">
        <w:t>rın Uzmanlık Eğitimi başlıklı 14</w:t>
      </w:r>
      <w:r w:rsidR="003F2EE7" w:rsidRPr="003F2EE7">
        <w:t xml:space="preserve"> uncu maddesinin 2 </w:t>
      </w:r>
      <w:proofErr w:type="spellStart"/>
      <w:r w:rsidR="003F2EE7" w:rsidRPr="003F2EE7">
        <w:t>nci</w:t>
      </w:r>
      <w:proofErr w:type="spellEnd"/>
      <w:r w:rsidR="003F2EE7" w:rsidRPr="003F2EE7">
        <w:t xml:space="preserve"> fıkrası gereği yabancı uyrukluların mesleki konuları izleyebilecek derecede Türkçe bildiklerini göstermek amacıyla Kurulun belirleyeceği bir kuruluş tarafından yapılan Türkçe dil bilgisi sınavında başarılı olduklarına dair belgeleri, uzmanlık eğitimine başladıkları tarihten itibaren en geç bir yıl içerisinde sunmaları gerekmektedir. </w:t>
      </w:r>
      <w:proofErr w:type="gramEnd"/>
    </w:p>
    <w:p w:rsidR="00D42D9E" w:rsidRPr="00D42D9E" w:rsidRDefault="00D42D9E" w:rsidP="003F2EE7">
      <w:pPr>
        <w:pStyle w:val="Default"/>
        <w:spacing w:after="120"/>
        <w:ind w:firstLine="708"/>
        <w:jc w:val="both"/>
        <w:rPr>
          <w:szCs w:val="22"/>
        </w:rPr>
      </w:pPr>
      <w:r>
        <w:rPr>
          <w:b/>
          <w:szCs w:val="22"/>
        </w:rPr>
        <w:t>(Değişik 19.12.2019 – 2019/1450</w:t>
      </w:r>
      <w:r w:rsidR="00CB3BCA" w:rsidRPr="002C2CD7">
        <w:rPr>
          <w:b/>
          <w:szCs w:val="22"/>
        </w:rPr>
        <w:t xml:space="preserve"> K.)</w:t>
      </w:r>
      <w:r w:rsidR="00CB3BCA" w:rsidRPr="002C2CD7">
        <w:rPr>
          <w:szCs w:val="22"/>
        </w:rPr>
        <w:t xml:space="preserve"> </w:t>
      </w:r>
      <w:r w:rsidR="003F2EE7">
        <w:t>“</w:t>
      </w:r>
      <w:r>
        <w:t>Ankara Üniversitesi Türkçe ve Yabancı Dil Araştırma ve Uygulama Merkezi (Ankara Üniversitesi TÖMER), Gazi Üniversitesi Türkçe Öğrenim, Araştırma ve Uygulama Merkezi (Gazi Üniversitesi TÖMER), Atatürk Üniversitesi Dil Eğitimi Uygulama ve Araştırma Merkezi Müdürlüğü (DİLMER), İstanbul Üniversitesi Dil Merkezi Müdürlüğü ve Yunus Emre Enstitüsü</w:t>
      </w:r>
      <w:r>
        <w:rPr>
          <w:color w:val="393838"/>
          <w:sz w:val="21"/>
          <w:szCs w:val="21"/>
        </w:rPr>
        <w:t xml:space="preserve"> </w:t>
      </w:r>
      <w:r w:rsidRPr="00605732">
        <w:t xml:space="preserve">Türkçe Öğretimi </w:t>
      </w:r>
      <w:r>
        <w:t>ve</w:t>
      </w:r>
      <w:r w:rsidRPr="00605732">
        <w:t xml:space="preserve"> Türkoloji M</w:t>
      </w:r>
      <w:r w:rsidRPr="00605732">
        <w:rPr>
          <w:rFonts w:hint="eastAsia"/>
        </w:rPr>
        <w:t>ü</w:t>
      </w:r>
      <w:r w:rsidRPr="00605732">
        <w:t>d</w:t>
      </w:r>
      <w:r w:rsidRPr="00605732">
        <w:rPr>
          <w:rFonts w:hint="eastAsia"/>
        </w:rPr>
        <w:t>ü</w:t>
      </w:r>
      <w:r w:rsidRPr="00605732">
        <w:t>rl</w:t>
      </w:r>
      <w:r w:rsidRPr="00605732">
        <w:rPr>
          <w:rFonts w:hint="eastAsia"/>
        </w:rPr>
        <w:t>üğü</w:t>
      </w:r>
      <w:r>
        <w:t xml:space="preserve"> tarafından verilecek “Avrupa Dil </w:t>
      </w:r>
      <w:proofErr w:type="spellStart"/>
      <w:r>
        <w:t>Portfolyosu</w:t>
      </w:r>
      <w:proofErr w:type="spellEnd"/>
      <w:r>
        <w:t xml:space="preserve">” </w:t>
      </w:r>
      <w:proofErr w:type="gramStart"/>
      <w:r>
        <w:t>kriterlerine</w:t>
      </w:r>
      <w:proofErr w:type="gramEnd"/>
      <w:r>
        <w:t xml:space="preserve"> göre “B2” veya üzeri düzeylerdeki başarı belgelerinin kullanılabilmesine karar verilmiştir.</w:t>
      </w:r>
      <w:r w:rsidR="003F2EE7">
        <w:t>”</w:t>
      </w:r>
    </w:p>
    <w:p w:rsidR="00662DF0" w:rsidRDefault="00662DF0" w:rsidP="00662DF0">
      <w:pPr>
        <w:pStyle w:val="Default"/>
        <w:ind w:firstLine="708"/>
        <w:jc w:val="both"/>
      </w:pPr>
    </w:p>
    <w:p w:rsidR="00D9432A" w:rsidRPr="00DF20BE" w:rsidRDefault="00D9432A" w:rsidP="00447C41"/>
    <w:sectPr w:rsidR="00D9432A" w:rsidRPr="00DF20BE" w:rsidSect="0084410D">
      <w:headerReference w:type="default" r:id="rId7"/>
      <w:pgSz w:w="11906" w:h="16838" w:code="9"/>
      <w:pgMar w:top="851" w:right="1418" w:bottom="426" w:left="1298" w:header="408"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D97" w:rsidRDefault="00595D97">
      <w:r>
        <w:separator/>
      </w:r>
    </w:p>
  </w:endnote>
  <w:endnote w:type="continuationSeparator" w:id="0">
    <w:p w:rsidR="00595D97" w:rsidRDefault="00595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D97" w:rsidRDefault="00595D97">
      <w:r>
        <w:separator/>
      </w:r>
    </w:p>
  </w:footnote>
  <w:footnote w:type="continuationSeparator" w:id="0">
    <w:p w:rsidR="00595D97" w:rsidRDefault="00595D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89" w:type="dxa"/>
      <w:jc w:val="center"/>
      <w:tblLayout w:type="fixed"/>
      <w:tblLook w:val="01E0" w:firstRow="1" w:lastRow="1" w:firstColumn="1" w:lastColumn="1" w:noHBand="0" w:noVBand="0"/>
    </w:tblPr>
    <w:tblGrid>
      <w:gridCol w:w="3300"/>
      <w:gridCol w:w="4579"/>
      <w:gridCol w:w="3110"/>
    </w:tblGrid>
    <w:tr w:rsidR="00E35860">
      <w:trPr>
        <w:trHeight w:val="1985"/>
        <w:jc w:val="center"/>
      </w:trPr>
      <w:tc>
        <w:tcPr>
          <w:tcW w:w="3300" w:type="dxa"/>
          <w:vAlign w:val="bottom"/>
        </w:tcPr>
        <w:p w:rsidR="00E35860" w:rsidRDefault="00E35860" w:rsidP="00DE3F5B">
          <w:pPr>
            <w:pStyle w:val="stbilgi"/>
          </w:pPr>
          <w:r>
            <w:t xml:space="preserve">      </w:t>
          </w:r>
          <w:r w:rsidR="00F00362">
            <w:rPr>
              <w:noProof/>
            </w:rPr>
            <w:t xml:space="preserve">     </w:t>
          </w:r>
          <w:r w:rsidR="003F3216">
            <w:rPr>
              <w:noProof/>
            </w:rPr>
            <w:drawing>
              <wp:inline distT="0" distB="0" distL="0" distR="0" wp14:anchorId="337DC22E" wp14:editId="7A8F3EC4">
                <wp:extent cx="924394" cy="9144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29966" cy="919912"/>
                        </a:xfrm>
                        <a:prstGeom prst="rect">
                          <a:avLst/>
                        </a:prstGeom>
                        <a:noFill/>
                        <a:ln>
                          <a:noFill/>
                        </a:ln>
                      </pic:spPr>
                    </pic:pic>
                  </a:graphicData>
                </a:graphic>
              </wp:inline>
            </w:drawing>
          </w:r>
        </w:p>
        <w:p w:rsidR="00E35860" w:rsidRDefault="00E35860" w:rsidP="00DE3F5B">
          <w:pPr>
            <w:pStyle w:val="stbilgi"/>
          </w:pPr>
        </w:p>
      </w:tc>
      <w:tc>
        <w:tcPr>
          <w:tcW w:w="4579" w:type="dxa"/>
        </w:tcPr>
        <w:p w:rsidR="00E35860" w:rsidRDefault="00E35860" w:rsidP="00812BB7">
          <w:pPr>
            <w:pStyle w:val="stbilgi"/>
            <w:jc w:val="center"/>
            <w:rPr>
              <w:b/>
            </w:rPr>
          </w:pPr>
        </w:p>
        <w:p w:rsidR="00E35860" w:rsidRDefault="00E35860" w:rsidP="00812BB7">
          <w:pPr>
            <w:pStyle w:val="stbilgi"/>
            <w:jc w:val="center"/>
            <w:rPr>
              <w:b/>
            </w:rPr>
          </w:pPr>
        </w:p>
        <w:p w:rsidR="00E35860" w:rsidRPr="00DD1DA0" w:rsidRDefault="00E35860" w:rsidP="00BA22E8">
          <w:pPr>
            <w:pStyle w:val="Balk1"/>
            <w:ind w:right="57"/>
            <w:jc w:val="center"/>
            <w:rPr>
              <w:rFonts w:ascii="Georgia" w:hAnsi="Georgia"/>
              <w:b/>
              <w:i w:val="0"/>
              <w:sz w:val="22"/>
              <w:szCs w:val="22"/>
            </w:rPr>
          </w:pPr>
          <w:r w:rsidRPr="00DD1DA0">
            <w:rPr>
              <w:rFonts w:ascii="Georgia" w:hAnsi="Georgia"/>
              <w:b/>
              <w:i w:val="0"/>
              <w:sz w:val="22"/>
              <w:szCs w:val="22"/>
            </w:rPr>
            <w:t>TIPTA UZMANLIK KURULU</w:t>
          </w:r>
        </w:p>
        <w:p w:rsidR="00E35860" w:rsidRDefault="00E35860" w:rsidP="00BA22E8">
          <w:pPr>
            <w:jc w:val="center"/>
          </w:pPr>
        </w:p>
        <w:p w:rsidR="00E35860" w:rsidRDefault="00E35860" w:rsidP="00BA22E8">
          <w:pPr>
            <w:jc w:val="center"/>
          </w:pPr>
          <w:r>
            <w:t>KARAR TUTANAĞI</w:t>
          </w:r>
        </w:p>
        <w:p w:rsidR="00E35860" w:rsidRDefault="00E35860" w:rsidP="00BA22E8">
          <w:pPr>
            <w:jc w:val="center"/>
          </w:pPr>
          <w:r>
            <w:t xml:space="preserve">Sayfa </w:t>
          </w:r>
          <w:r>
            <w:fldChar w:fldCharType="begin"/>
          </w:r>
          <w:r>
            <w:instrText xml:space="preserve"> PAGE </w:instrText>
          </w:r>
          <w:r>
            <w:fldChar w:fldCharType="separate"/>
          </w:r>
          <w:r w:rsidR="00300A3D">
            <w:rPr>
              <w:noProof/>
            </w:rPr>
            <w:t>1</w:t>
          </w:r>
          <w:r>
            <w:fldChar w:fldCharType="end"/>
          </w:r>
          <w:r>
            <w:t xml:space="preserve"> / </w:t>
          </w:r>
          <w:fldSimple w:instr=" NUMPAGES  ">
            <w:r w:rsidR="00300A3D">
              <w:rPr>
                <w:noProof/>
              </w:rPr>
              <w:t>1</w:t>
            </w:r>
          </w:fldSimple>
        </w:p>
        <w:p w:rsidR="00E35860" w:rsidRDefault="00E35860" w:rsidP="00812BB7">
          <w:pPr>
            <w:pStyle w:val="stbilgi"/>
            <w:jc w:val="center"/>
          </w:pPr>
        </w:p>
      </w:tc>
      <w:tc>
        <w:tcPr>
          <w:tcW w:w="3110" w:type="dxa"/>
          <w:vAlign w:val="bottom"/>
        </w:tcPr>
        <w:p w:rsidR="00F00362" w:rsidRDefault="00F00362" w:rsidP="005904F4">
          <w:pPr>
            <w:pStyle w:val="stbilgi"/>
            <w:jc w:val="center"/>
          </w:pPr>
          <w:r>
            <w:t xml:space="preserve">    </w:t>
          </w:r>
        </w:p>
        <w:p w:rsidR="00E35860" w:rsidRDefault="00F00362" w:rsidP="005904F4">
          <w:pPr>
            <w:pStyle w:val="stbilgi"/>
            <w:jc w:val="center"/>
          </w:pPr>
          <w:r>
            <w:t xml:space="preserve">  </w:t>
          </w:r>
          <w:r w:rsidR="00E35860">
            <w:t xml:space="preserve">  </w:t>
          </w:r>
          <w:r w:rsidR="003F3216">
            <w:rPr>
              <w:noProof/>
            </w:rPr>
            <w:drawing>
              <wp:inline distT="0" distB="0" distL="0" distR="0" wp14:anchorId="6E1BBF23" wp14:editId="398085D2">
                <wp:extent cx="771525" cy="882650"/>
                <wp:effectExtent l="0" t="0" r="9525" b="0"/>
                <wp:docPr id="2" name="Resim 2" descr="t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1525" cy="882650"/>
                        </a:xfrm>
                        <a:prstGeom prst="rect">
                          <a:avLst/>
                        </a:prstGeom>
                        <a:noFill/>
                        <a:ln>
                          <a:noFill/>
                        </a:ln>
                      </pic:spPr>
                    </pic:pic>
                  </a:graphicData>
                </a:graphic>
              </wp:inline>
            </w:drawing>
          </w:r>
        </w:p>
        <w:p w:rsidR="00E35860" w:rsidRDefault="00E35860" w:rsidP="005904F4">
          <w:pPr>
            <w:pStyle w:val="stbilgi"/>
            <w:jc w:val="center"/>
          </w:pPr>
        </w:p>
      </w:tc>
    </w:tr>
  </w:tbl>
  <w:p w:rsidR="00E35860" w:rsidRDefault="00E35860" w:rsidP="002A77C4">
    <w:pPr>
      <w:tabs>
        <w:tab w:val="right" w:pos="420"/>
        <w:tab w:val="center" w:pos="567"/>
        <w:tab w:val="center" w:pos="1134"/>
        <w:tab w:val="center" w:pos="1843"/>
      </w:tabs>
      <w:ind w:right="57"/>
      <w:jc w:val="both"/>
      <w:rPr>
        <w:rFonts w:ascii="Georgia" w:hAnsi="Georgia"/>
        <w:b/>
        <w:bCs/>
        <w:sz w:val="22"/>
        <w:szCs w:val="22"/>
      </w:rPr>
    </w:pPr>
    <w:r>
      <w:rPr>
        <w:rFonts w:ascii="Georgia" w:hAnsi="Georgia"/>
        <w:b/>
        <w:bCs/>
        <w:sz w:val="22"/>
        <w:szCs w:val="22"/>
      </w:rPr>
      <w:t>Toplantı Tarihi</w:t>
    </w:r>
    <w:r>
      <w:rPr>
        <w:rFonts w:ascii="Georgia" w:hAnsi="Georgia"/>
        <w:b/>
        <w:bCs/>
        <w:sz w:val="22"/>
        <w:szCs w:val="22"/>
      </w:rPr>
      <w:tab/>
    </w:r>
    <w:r>
      <w:rPr>
        <w:rFonts w:ascii="Georgia" w:hAnsi="Georgia"/>
        <w:b/>
        <w:bCs/>
        <w:sz w:val="22"/>
        <w:szCs w:val="22"/>
      </w:rPr>
      <w:tab/>
      <w:t xml:space="preserve">: </w:t>
    </w:r>
    <w:r w:rsidR="00361395">
      <w:rPr>
        <w:rFonts w:ascii="Georgia" w:hAnsi="Georgia"/>
        <w:b/>
        <w:bCs/>
        <w:sz w:val="22"/>
        <w:szCs w:val="22"/>
      </w:rPr>
      <w:t>04</w:t>
    </w:r>
    <w:r w:rsidR="00662DF0">
      <w:rPr>
        <w:rFonts w:ascii="Georgia" w:hAnsi="Georgia"/>
        <w:b/>
        <w:bCs/>
        <w:sz w:val="22"/>
        <w:szCs w:val="22"/>
      </w:rPr>
      <w:t xml:space="preserve"> </w:t>
    </w:r>
    <w:r>
      <w:rPr>
        <w:rFonts w:ascii="Georgia" w:hAnsi="Georgia"/>
        <w:b/>
        <w:bCs/>
        <w:sz w:val="22"/>
        <w:szCs w:val="22"/>
      </w:rPr>
      <w:t>/</w:t>
    </w:r>
    <w:r w:rsidR="00662DF0">
      <w:rPr>
        <w:rFonts w:ascii="Georgia" w:hAnsi="Georgia"/>
        <w:b/>
        <w:bCs/>
        <w:sz w:val="22"/>
        <w:szCs w:val="22"/>
      </w:rPr>
      <w:t xml:space="preserve"> </w:t>
    </w:r>
    <w:r w:rsidR="00361395">
      <w:rPr>
        <w:rFonts w:ascii="Georgia" w:hAnsi="Georgia"/>
        <w:b/>
        <w:bCs/>
        <w:sz w:val="22"/>
        <w:szCs w:val="22"/>
      </w:rPr>
      <w:t>04</w:t>
    </w:r>
    <w:r w:rsidR="00662DF0">
      <w:rPr>
        <w:rFonts w:ascii="Georgia" w:hAnsi="Georgia"/>
        <w:b/>
        <w:bCs/>
        <w:sz w:val="22"/>
        <w:szCs w:val="22"/>
      </w:rPr>
      <w:t xml:space="preserve"> </w:t>
    </w:r>
    <w:r>
      <w:rPr>
        <w:rFonts w:ascii="Georgia" w:hAnsi="Georgia"/>
        <w:b/>
        <w:bCs/>
        <w:sz w:val="22"/>
        <w:szCs w:val="22"/>
      </w:rPr>
      <w:t>/</w:t>
    </w:r>
    <w:r w:rsidR="00662DF0">
      <w:rPr>
        <w:rFonts w:ascii="Georgia" w:hAnsi="Georgia"/>
        <w:b/>
        <w:bCs/>
        <w:sz w:val="22"/>
        <w:szCs w:val="22"/>
      </w:rPr>
      <w:t xml:space="preserve"> </w:t>
    </w:r>
    <w:r>
      <w:rPr>
        <w:rFonts w:ascii="Georgia" w:hAnsi="Georgia"/>
        <w:b/>
        <w:bCs/>
        <w:sz w:val="22"/>
        <w:szCs w:val="22"/>
      </w:rPr>
      <w:t>201</w:t>
    </w:r>
    <w:r w:rsidR="00662DF0">
      <w:rPr>
        <w:rFonts w:ascii="Georgia" w:hAnsi="Georgia"/>
        <w:b/>
        <w:bCs/>
        <w:sz w:val="22"/>
        <w:szCs w:val="22"/>
      </w:rPr>
      <w:t>1</w:t>
    </w:r>
  </w:p>
  <w:p w:rsidR="00E35860" w:rsidRDefault="00662DF0" w:rsidP="002A77C4">
    <w:pPr>
      <w:tabs>
        <w:tab w:val="right" w:pos="420"/>
        <w:tab w:val="center" w:pos="567"/>
        <w:tab w:val="center" w:pos="1134"/>
        <w:tab w:val="center" w:pos="1843"/>
      </w:tabs>
      <w:ind w:right="57"/>
      <w:jc w:val="both"/>
      <w:rPr>
        <w:rFonts w:ascii="Georgia" w:hAnsi="Georgia"/>
        <w:b/>
        <w:sz w:val="22"/>
        <w:szCs w:val="22"/>
      </w:rPr>
    </w:pPr>
    <w:r>
      <w:rPr>
        <w:rFonts w:ascii="Georgia" w:hAnsi="Georgia"/>
        <w:b/>
        <w:sz w:val="22"/>
        <w:szCs w:val="22"/>
      </w:rPr>
      <w:t>Toplant</w:t>
    </w:r>
    <w:r w:rsidR="00361395">
      <w:rPr>
        <w:rFonts w:ascii="Georgia" w:hAnsi="Georgia"/>
        <w:b/>
        <w:sz w:val="22"/>
        <w:szCs w:val="22"/>
      </w:rPr>
      <w:t>ı No</w:t>
    </w:r>
    <w:r w:rsidR="00361395">
      <w:rPr>
        <w:rFonts w:ascii="Georgia" w:hAnsi="Georgia"/>
        <w:b/>
        <w:sz w:val="22"/>
        <w:szCs w:val="22"/>
      </w:rPr>
      <w:tab/>
    </w:r>
    <w:r w:rsidR="00361395">
      <w:rPr>
        <w:rFonts w:ascii="Georgia" w:hAnsi="Georgia"/>
        <w:b/>
        <w:sz w:val="22"/>
        <w:szCs w:val="22"/>
      </w:rPr>
      <w:tab/>
      <w:t>: 29</w:t>
    </w:r>
  </w:p>
  <w:p w:rsidR="00E35860" w:rsidRPr="002A77C4" w:rsidRDefault="00662DF0" w:rsidP="002A77C4">
    <w:pPr>
      <w:tabs>
        <w:tab w:val="right" w:pos="420"/>
        <w:tab w:val="center" w:pos="567"/>
        <w:tab w:val="center" w:pos="1134"/>
        <w:tab w:val="center" w:pos="1843"/>
      </w:tabs>
      <w:ind w:right="57"/>
      <w:jc w:val="both"/>
      <w:rPr>
        <w:rFonts w:ascii="Georgia" w:hAnsi="Georgia"/>
        <w:b/>
        <w:sz w:val="22"/>
        <w:szCs w:val="22"/>
      </w:rPr>
    </w:pPr>
    <w:proofErr w:type="gramStart"/>
    <w:r>
      <w:rPr>
        <w:rFonts w:ascii="Georgia" w:hAnsi="Georgia"/>
        <w:b/>
        <w:sz w:val="22"/>
        <w:szCs w:val="22"/>
      </w:rPr>
      <w:t>Karar  No</w:t>
    </w:r>
    <w:proofErr w:type="gramEnd"/>
    <w:r>
      <w:rPr>
        <w:rFonts w:ascii="Georgia" w:hAnsi="Georgia"/>
        <w:b/>
        <w:sz w:val="22"/>
        <w:szCs w:val="22"/>
      </w:rPr>
      <w:tab/>
    </w:r>
    <w:r>
      <w:rPr>
        <w:rFonts w:ascii="Georgia" w:hAnsi="Georgia"/>
        <w:b/>
        <w:sz w:val="22"/>
        <w:szCs w:val="22"/>
      </w:rPr>
      <w:tab/>
    </w:r>
    <w:r>
      <w:rPr>
        <w:rFonts w:ascii="Georgia" w:hAnsi="Georgia"/>
        <w:b/>
        <w:sz w:val="22"/>
        <w:szCs w:val="22"/>
      </w:rPr>
      <w:tab/>
      <w:t xml:space="preserve">: </w:t>
    </w:r>
    <w:r w:rsidR="0097349F">
      <w:rPr>
        <w:rFonts w:ascii="Georgia" w:hAnsi="Georgia"/>
        <w:b/>
        <w:sz w:val="22"/>
        <w:szCs w:val="22"/>
      </w:rPr>
      <w:t>169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4F9"/>
    <w:rsid w:val="0000330C"/>
    <w:rsid w:val="00004360"/>
    <w:rsid w:val="00005C25"/>
    <w:rsid w:val="00005DB1"/>
    <w:rsid w:val="000124EE"/>
    <w:rsid w:val="00016B47"/>
    <w:rsid w:val="00017F88"/>
    <w:rsid w:val="00025BB3"/>
    <w:rsid w:val="00030DF3"/>
    <w:rsid w:val="00044245"/>
    <w:rsid w:val="00061248"/>
    <w:rsid w:val="000A784D"/>
    <w:rsid w:val="000B2450"/>
    <w:rsid w:val="000C39AB"/>
    <w:rsid w:val="000E2E48"/>
    <w:rsid w:val="000E4606"/>
    <w:rsid w:val="000F3C16"/>
    <w:rsid w:val="001011FF"/>
    <w:rsid w:val="00102A6F"/>
    <w:rsid w:val="001243E2"/>
    <w:rsid w:val="00137FB0"/>
    <w:rsid w:val="0015530D"/>
    <w:rsid w:val="001940D3"/>
    <w:rsid w:val="00196377"/>
    <w:rsid w:val="001B0964"/>
    <w:rsid w:val="001B7894"/>
    <w:rsid w:val="001C4776"/>
    <w:rsid w:val="001D7105"/>
    <w:rsid w:val="001E20AC"/>
    <w:rsid w:val="001E246A"/>
    <w:rsid w:val="001F2C2F"/>
    <w:rsid w:val="001F38DD"/>
    <w:rsid w:val="0020137F"/>
    <w:rsid w:val="00203D43"/>
    <w:rsid w:val="0020653D"/>
    <w:rsid w:val="002104A5"/>
    <w:rsid w:val="00211392"/>
    <w:rsid w:val="00226708"/>
    <w:rsid w:val="00251683"/>
    <w:rsid w:val="00274718"/>
    <w:rsid w:val="002857A6"/>
    <w:rsid w:val="00291FDD"/>
    <w:rsid w:val="002964ED"/>
    <w:rsid w:val="00297AA1"/>
    <w:rsid w:val="002A7349"/>
    <w:rsid w:val="002A77C4"/>
    <w:rsid w:val="002C0C9C"/>
    <w:rsid w:val="002D1D70"/>
    <w:rsid w:val="002F6000"/>
    <w:rsid w:val="00300A3D"/>
    <w:rsid w:val="0031344D"/>
    <w:rsid w:val="00350BBF"/>
    <w:rsid w:val="00361395"/>
    <w:rsid w:val="0036226B"/>
    <w:rsid w:val="003838DB"/>
    <w:rsid w:val="003916DA"/>
    <w:rsid w:val="003A4A7B"/>
    <w:rsid w:val="003A5A99"/>
    <w:rsid w:val="003C4F1A"/>
    <w:rsid w:val="003C7827"/>
    <w:rsid w:val="003D2707"/>
    <w:rsid w:val="003D374A"/>
    <w:rsid w:val="003E177F"/>
    <w:rsid w:val="003E42AB"/>
    <w:rsid w:val="003E5CCF"/>
    <w:rsid w:val="003F2EE7"/>
    <w:rsid w:val="003F31F8"/>
    <w:rsid w:val="003F3216"/>
    <w:rsid w:val="003F3648"/>
    <w:rsid w:val="003F411B"/>
    <w:rsid w:val="003F7963"/>
    <w:rsid w:val="00400B93"/>
    <w:rsid w:val="0042697B"/>
    <w:rsid w:val="00433770"/>
    <w:rsid w:val="00443729"/>
    <w:rsid w:val="00444AE2"/>
    <w:rsid w:val="00447C41"/>
    <w:rsid w:val="00485AF8"/>
    <w:rsid w:val="00487E61"/>
    <w:rsid w:val="00492A47"/>
    <w:rsid w:val="004A30D3"/>
    <w:rsid w:val="004A531C"/>
    <w:rsid w:val="004C5BAF"/>
    <w:rsid w:val="004F63FF"/>
    <w:rsid w:val="005071A1"/>
    <w:rsid w:val="00526822"/>
    <w:rsid w:val="00540AAA"/>
    <w:rsid w:val="0054662C"/>
    <w:rsid w:val="005476F9"/>
    <w:rsid w:val="0055663E"/>
    <w:rsid w:val="005741BD"/>
    <w:rsid w:val="005779CD"/>
    <w:rsid w:val="005835D7"/>
    <w:rsid w:val="00584008"/>
    <w:rsid w:val="005904F4"/>
    <w:rsid w:val="00593526"/>
    <w:rsid w:val="00595D97"/>
    <w:rsid w:val="005C15E4"/>
    <w:rsid w:val="005C1680"/>
    <w:rsid w:val="005C3E9A"/>
    <w:rsid w:val="005C4125"/>
    <w:rsid w:val="005D14BF"/>
    <w:rsid w:val="005D29CC"/>
    <w:rsid w:val="005E2913"/>
    <w:rsid w:val="005E322E"/>
    <w:rsid w:val="005E4465"/>
    <w:rsid w:val="005E5F50"/>
    <w:rsid w:val="005E5FAD"/>
    <w:rsid w:val="005F2367"/>
    <w:rsid w:val="005F51CC"/>
    <w:rsid w:val="00626020"/>
    <w:rsid w:val="0064782E"/>
    <w:rsid w:val="00650326"/>
    <w:rsid w:val="0065243A"/>
    <w:rsid w:val="00660395"/>
    <w:rsid w:val="0066280A"/>
    <w:rsid w:val="00662DF0"/>
    <w:rsid w:val="00674C54"/>
    <w:rsid w:val="00677B97"/>
    <w:rsid w:val="00694862"/>
    <w:rsid w:val="00695570"/>
    <w:rsid w:val="006C4B82"/>
    <w:rsid w:val="006C757E"/>
    <w:rsid w:val="006C7BA1"/>
    <w:rsid w:val="006D15C1"/>
    <w:rsid w:val="006E2161"/>
    <w:rsid w:val="006F53AE"/>
    <w:rsid w:val="006F55DF"/>
    <w:rsid w:val="006F7B63"/>
    <w:rsid w:val="00706F9A"/>
    <w:rsid w:val="00710593"/>
    <w:rsid w:val="0072402D"/>
    <w:rsid w:val="00727BC3"/>
    <w:rsid w:val="00733422"/>
    <w:rsid w:val="00737143"/>
    <w:rsid w:val="007432A9"/>
    <w:rsid w:val="00753252"/>
    <w:rsid w:val="0077084D"/>
    <w:rsid w:val="0078282F"/>
    <w:rsid w:val="00783120"/>
    <w:rsid w:val="00786AE0"/>
    <w:rsid w:val="00787492"/>
    <w:rsid w:val="00790518"/>
    <w:rsid w:val="00795C0C"/>
    <w:rsid w:val="007C1AF6"/>
    <w:rsid w:val="007D4321"/>
    <w:rsid w:val="007E3C97"/>
    <w:rsid w:val="007E404F"/>
    <w:rsid w:val="00802021"/>
    <w:rsid w:val="00804BCD"/>
    <w:rsid w:val="00812BB7"/>
    <w:rsid w:val="00813852"/>
    <w:rsid w:val="0081533D"/>
    <w:rsid w:val="0081700E"/>
    <w:rsid w:val="00825182"/>
    <w:rsid w:val="0084410D"/>
    <w:rsid w:val="00847C5D"/>
    <w:rsid w:val="00854928"/>
    <w:rsid w:val="008748ED"/>
    <w:rsid w:val="00882620"/>
    <w:rsid w:val="008A00F9"/>
    <w:rsid w:val="008A08F6"/>
    <w:rsid w:val="008B7C67"/>
    <w:rsid w:val="008C092D"/>
    <w:rsid w:val="008C31B6"/>
    <w:rsid w:val="008C6C5E"/>
    <w:rsid w:val="008E0E47"/>
    <w:rsid w:val="009129E8"/>
    <w:rsid w:val="0092120C"/>
    <w:rsid w:val="00927D16"/>
    <w:rsid w:val="009405D0"/>
    <w:rsid w:val="009601C6"/>
    <w:rsid w:val="0097349F"/>
    <w:rsid w:val="00977379"/>
    <w:rsid w:val="00981B05"/>
    <w:rsid w:val="00990C1C"/>
    <w:rsid w:val="009A0423"/>
    <w:rsid w:val="009A3A56"/>
    <w:rsid w:val="009A4F8D"/>
    <w:rsid w:val="009B104C"/>
    <w:rsid w:val="009B58C2"/>
    <w:rsid w:val="009D527F"/>
    <w:rsid w:val="009F08E2"/>
    <w:rsid w:val="009F2E41"/>
    <w:rsid w:val="009F3B75"/>
    <w:rsid w:val="009F7481"/>
    <w:rsid w:val="00A16322"/>
    <w:rsid w:val="00A4012B"/>
    <w:rsid w:val="00A420FA"/>
    <w:rsid w:val="00A46333"/>
    <w:rsid w:val="00A523C7"/>
    <w:rsid w:val="00A554F9"/>
    <w:rsid w:val="00A67C37"/>
    <w:rsid w:val="00A72F8E"/>
    <w:rsid w:val="00A82C52"/>
    <w:rsid w:val="00A82F9F"/>
    <w:rsid w:val="00A93AD9"/>
    <w:rsid w:val="00A97F10"/>
    <w:rsid w:val="00AA20C7"/>
    <w:rsid w:val="00AC3738"/>
    <w:rsid w:val="00AC428A"/>
    <w:rsid w:val="00AC5987"/>
    <w:rsid w:val="00AE0149"/>
    <w:rsid w:val="00B0284B"/>
    <w:rsid w:val="00B07206"/>
    <w:rsid w:val="00B10942"/>
    <w:rsid w:val="00B31171"/>
    <w:rsid w:val="00B31BF5"/>
    <w:rsid w:val="00B40CFB"/>
    <w:rsid w:val="00B47175"/>
    <w:rsid w:val="00B50C09"/>
    <w:rsid w:val="00B603CC"/>
    <w:rsid w:val="00B728F3"/>
    <w:rsid w:val="00B9061B"/>
    <w:rsid w:val="00B92307"/>
    <w:rsid w:val="00B93AD3"/>
    <w:rsid w:val="00B95FF5"/>
    <w:rsid w:val="00BA22E8"/>
    <w:rsid w:val="00BA7AC3"/>
    <w:rsid w:val="00BB083F"/>
    <w:rsid w:val="00BB494B"/>
    <w:rsid w:val="00BB5C40"/>
    <w:rsid w:val="00BC021F"/>
    <w:rsid w:val="00BD4B8E"/>
    <w:rsid w:val="00BE03AE"/>
    <w:rsid w:val="00BF3414"/>
    <w:rsid w:val="00BF73E2"/>
    <w:rsid w:val="00C0448C"/>
    <w:rsid w:val="00C04C29"/>
    <w:rsid w:val="00C21066"/>
    <w:rsid w:val="00C26BF8"/>
    <w:rsid w:val="00C37668"/>
    <w:rsid w:val="00C559CF"/>
    <w:rsid w:val="00C60438"/>
    <w:rsid w:val="00C743C0"/>
    <w:rsid w:val="00C809AB"/>
    <w:rsid w:val="00CA596D"/>
    <w:rsid w:val="00CA5D3A"/>
    <w:rsid w:val="00CA734A"/>
    <w:rsid w:val="00CA749E"/>
    <w:rsid w:val="00CB3BCA"/>
    <w:rsid w:val="00CD57E8"/>
    <w:rsid w:val="00CD736B"/>
    <w:rsid w:val="00CE55DF"/>
    <w:rsid w:val="00CE79FA"/>
    <w:rsid w:val="00CF6832"/>
    <w:rsid w:val="00D02793"/>
    <w:rsid w:val="00D10D21"/>
    <w:rsid w:val="00D165F2"/>
    <w:rsid w:val="00D35499"/>
    <w:rsid w:val="00D42D9E"/>
    <w:rsid w:val="00D516FF"/>
    <w:rsid w:val="00D6520E"/>
    <w:rsid w:val="00D674B5"/>
    <w:rsid w:val="00D7303C"/>
    <w:rsid w:val="00D73A0B"/>
    <w:rsid w:val="00D9432A"/>
    <w:rsid w:val="00D955B2"/>
    <w:rsid w:val="00DB4704"/>
    <w:rsid w:val="00DC5158"/>
    <w:rsid w:val="00DC6476"/>
    <w:rsid w:val="00DC6C51"/>
    <w:rsid w:val="00DD0ED9"/>
    <w:rsid w:val="00DD1DA0"/>
    <w:rsid w:val="00DD38F2"/>
    <w:rsid w:val="00DE3F5B"/>
    <w:rsid w:val="00DF20BE"/>
    <w:rsid w:val="00E14919"/>
    <w:rsid w:val="00E157C3"/>
    <w:rsid w:val="00E22750"/>
    <w:rsid w:val="00E35860"/>
    <w:rsid w:val="00E501C9"/>
    <w:rsid w:val="00E55E2F"/>
    <w:rsid w:val="00E624A7"/>
    <w:rsid w:val="00E62CA4"/>
    <w:rsid w:val="00E63CF3"/>
    <w:rsid w:val="00E70F90"/>
    <w:rsid w:val="00EB0715"/>
    <w:rsid w:val="00EB5E82"/>
    <w:rsid w:val="00EB685E"/>
    <w:rsid w:val="00EB6D58"/>
    <w:rsid w:val="00EB7144"/>
    <w:rsid w:val="00EC02EB"/>
    <w:rsid w:val="00EC7B00"/>
    <w:rsid w:val="00EE2EB2"/>
    <w:rsid w:val="00EF2CE1"/>
    <w:rsid w:val="00F00362"/>
    <w:rsid w:val="00F0534C"/>
    <w:rsid w:val="00F22A1D"/>
    <w:rsid w:val="00F3655C"/>
    <w:rsid w:val="00F36809"/>
    <w:rsid w:val="00F40138"/>
    <w:rsid w:val="00F44483"/>
    <w:rsid w:val="00F46A7F"/>
    <w:rsid w:val="00F60CD7"/>
    <w:rsid w:val="00F64E93"/>
    <w:rsid w:val="00F777CE"/>
    <w:rsid w:val="00FA147F"/>
    <w:rsid w:val="00FA2822"/>
    <w:rsid w:val="00FB12CC"/>
    <w:rsid w:val="00FD43DB"/>
    <w:rsid w:val="00FD5A2C"/>
    <w:rsid w:val="00FF50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FD79AA7-6A13-4A6B-8B6F-586BF74DA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2E8"/>
    <w:rPr>
      <w:sz w:val="24"/>
      <w:szCs w:val="24"/>
    </w:rPr>
  </w:style>
  <w:style w:type="paragraph" w:styleId="Balk1">
    <w:name w:val="heading 1"/>
    <w:basedOn w:val="Normal"/>
    <w:next w:val="Normal"/>
    <w:qFormat/>
    <w:pPr>
      <w:keepNext/>
      <w:outlineLvl w:val="0"/>
    </w:pPr>
    <w:rPr>
      <w:i/>
      <w:iCs/>
    </w:rPr>
  </w:style>
  <w:style w:type="paragraph" w:styleId="Balk2">
    <w:name w:val="heading 2"/>
    <w:basedOn w:val="Normal"/>
    <w:next w:val="Normal"/>
    <w:qFormat/>
    <w:pPr>
      <w:keepNext/>
      <w:jc w:val="center"/>
      <w:outlineLvl w:val="1"/>
    </w:pPr>
    <w:rPr>
      <w:szCs w:val="20"/>
    </w:rPr>
  </w:style>
  <w:style w:type="paragraph" w:styleId="Balk3">
    <w:name w:val="heading 3"/>
    <w:basedOn w:val="Normal"/>
    <w:next w:val="Normal"/>
    <w:qFormat/>
    <w:rsid w:val="009601C6"/>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pPr>
      <w:tabs>
        <w:tab w:val="center" w:pos="4536"/>
        <w:tab w:val="right" w:pos="9072"/>
      </w:tabs>
    </w:pPr>
  </w:style>
  <w:style w:type="paragraph" w:styleId="Altbilgi">
    <w:name w:val="footer"/>
    <w:basedOn w:val="Normal"/>
    <w:link w:val="AltbilgiChar"/>
    <w:pPr>
      <w:tabs>
        <w:tab w:val="center" w:pos="4536"/>
        <w:tab w:val="right" w:pos="9072"/>
      </w:tabs>
    </w:pPr>
    <w:rPr>
      <w:lang w:val="x-none" w:eastAsia="x-none"/>
    </w:rPr>
  </w:style>
  <w:style w:type="character" w:styleId="Kpr">
    <w:name w:val="Hyperlink"/>
    <w:rPr>
      <w:color w:val="0000FF"/>
      <w:u w:val="single"/>
    </w:rPr>
  </w:style>
  <w:style w:type="character" w:styleId="SayfaNumaras">
    <w:name w:val="page number"/>
    <w:basedOn w:val="VarsaylanParagrafYazTipi"/>
  </w:style>
  <w:style w:type="paragraph" w:styleId="GvdeMetni">
    <w:name w:val="Body Text"/>
    <w:basedOn w:val="Normal"/>
    <w:rsid w:val="009601C6"/>
    <w:pPr>
      <w:jc w:val="both"/>
    </w:pPr>
    <w:rPr>
      <w:szCs w:val="20"/>
    </w:rPr>
  </w:style>
  <w:style w:type="paragraph" w:styleId="BalonMetni">
    <w:name w:val="Balloon Text"/>
    <w:basedOn w:val="Normal"/>
    <w:semiHidden/>
    <w:rsid w:val="00981B05"/>
    <w:rPr>
      <w:rFonts w:ascii="Tahoma" w:hAnsi="Tahoma" w:cs="Tahoma"/>
      <w:sz w:val="16"/>
      <w:szCs w:val="16"/>
    </w:rPr>
  </w:style>
  <w:style w:type="table" w:styleId="TabloKlavuzu">
    <w:name w:val="Table Grid"/>
    <w:basedOn w:val="NormalTablo"/>
    <w:rsid w:val="00E70F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tbilgiChar">
    <w:name w:val="Altbilgi Char"/>
    <w:link w:val="Altbilgi"/>
    <w:rsid w:val="0084410D"/>
    <w:rPr>
      <w:sz w:val="24"/>
      <w:szCs w:val="24"/>
    </w:rPr>
  </w:style>
  <w:style w:type="paragraph" w:customStyle="1" w:styleId="Default">
    <w:name w:val="Default"/>
    <w:rsid w:val="00F64E93"/>
    <w:pPr>
      <w:autoSpaceDE w:val="0"/>
      <w:autoSpaceDN w:val="0"/>
      <w:adjustRightInd w:val="0"/>
    </w:pPr>
    <w:rPr>
      <w:color w:val="000000"/>
      <w:sz w:val="24"/>
      <w:szCs w:val="24"/>
    </w:rPr>
  </w:style>
  <w:style w:type="paragraph" w:styleId="DipnotMetni">
    <w:name w:val="footnote text"/>
    <w:basedOn w:val="Normal"/>
    <w:link w:val="DipnotMetniChar"/>
    <w:rsid w:val="00B728F3"/>
    <w:rPr>
      <w:sz w:val="20"/>
      <w:szCs w:val="20"/>
    </w:rPr>
  </w:style>
  <w:style w:type="character" w:customStyle="1" w:styleId="DipnotMetniChar">
    <w:name w:val="Dipnot Metni Char"/>
    <w:basedOn w:val="VarsaylanParagrafYazTipi"/>
    <w:link w:val="DipnotMetni"/>
    <w:rsid w:val="00B728F3"/>
  </w:style>
  <w:style w:type="character" w:styleId="DipnotBavurusu">
    <w:name w:val="footnote reference"/>
    <w:rsid w:val="00B728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7208C-FDEA-499C-9FAC-8A22D6AFA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156</Words>
  <Characters>894</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Sayı     : B</vt:lpstr>
    </vt:vector>
  </TitlesOfParts>
  <Company>METU</Company>
  <LinksUpToDate>false</LinksUpToDate>
  <CharactersWithSpaces>1048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Sayı     : B</dc:title>
  <dc:creator>demet.yarayan</dc:creator>
  <cp:lastModifiedBy>Levent Şengün</cp:lastModifiedBy>
  <cp:revision>6</cp:revision>
  <cp:lastPrinted>2015-12-10T12:32:00Z</cp:lastPrinted>
  <dcterms:created xsi:type="dcterms:W3CDTF">2019-12-24T11:03:00Z</dcterms:created>
  <dcterms:modified xsi:type="dcterms:W3CDTF">2019-12-24T11:23:00Z</dcterms:modified>
</cp:coreProperties>
</file>