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34" w:rsidRDefault="00A94334" w:rsidP="00A94334"/>
    <w:p w:rsidR="00C36221" w:rsidRPr="00C36221" w:rsidRDefault="00C36221" w:rsidP="00EC2AE8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</w:p>
    <w:p w:rsidR="00EC2AE8" w:rsidRDefault="00EC2AE8" w:rsidP="00EC2AE8">
      <w:pPr>
        <w:spacing w:after="38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GENEL CERRAHİ</w:t>
      </w:r>
    </w:p>
    <w:p w:rsidR="00A94334" w:rsidRPr="00A94334" w:rsidRDefault="00A94334" w:rsidP="00EC2AE8">
      <w:pPr>
        <w:spacing w:after="38"/>
        <w:ind w:right="28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UZMANLIK EĞİTİMİ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C36221" w:rsidRDefault="00A94334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155FE8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(</w:t>
      </w:r>
      <w:r w:rsidR="008F2B3F" w:rsidRPr="00FB3FDC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23</w:t>
      </w:r>
      <w:r w:rsidR="00585078" w:rsidRPr="00FB3FDC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.1</w:t>
      </w:r>
      <w:r w:rsidR="008F2B3F" w:rsidRPr="00FB3FDC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</w:t>
      </w:r>
      <w:r w:rsidRPr="00FB3FDC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.2021</w:t>
      </w:r>
      <w:r w:rsidRPr="00155FE8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)</w:t>
      </w:r>
      <w:r w:rsidRPr="00C3622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 </w:t>
      </w:r>
    </w:p>
    <w:p w:rsidR="00A94334" w:rsidRPr="00155FE8" w:rsidRDefault="00A94334" w:rsidP="00EC2AE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  <w:r w:rsidR="00EC2AE8" w:rsidRPr="00155FE8">
        <w:rPr>
          <w:rFonts w:ascii="Times New Roman" w:eastAsia="Times New Roman" w:hAnsi="Times New Roman" w:cs="Times New Roman"/>
          <w:color w:val="000000"/>
          <w:sz w:val="24"/>
          <w:lang w:eastAsia="tr-TR"/>
        </w:rPr>
        <w:tab/>
      </w:r>
      <w:r w:rsidR="00EC2AE8" w:rsidRPr="00155FE8">
        <w:rPr>
          <w:rFonts w:ascii="Times New Roman" w:eastAsia="Times New Roman" w:hAnsi="Times New Roman" w:cs="Times New Roman"/>
          <w:color w:val="000000"/>
          <w:lang w:eastAsia="tr-TR"/>
        </w:rPr>
        <w:t>Genel Cerrahi</w:t>
      </w:r>
      <w:r w:rsidR="00432A01"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müfredatı </w:t>
      </w:r>
      <w:r w:rsidR="008F2B3F">
        <w:rPr>
          <w:rFonts w:ascii="Times New Roman" w:eastAsia="Times New Roman" w:hAnsi="Times New Roman" w:cs="Times New Roman"/>
          <w:color w:val="000000"/>
          <w:lang w:eastAsia="tr-TR"/>
        </w:rPr>
        <w:t>10.11</w:t>
      </w:r>
      <w:r w:rsidR="00496732" w:rsidRPr="00155FE8">
        <w:rPr>
          <w:rFonts w:ascii="Times New Roman" w:eastAsia="Times New Roman" w:hAnsi="Times New Roman" w:cs="Times New Roman"/>
          <w:color w:val="000000"/>
          <w:lang w:eastAsia="tr-TR"/>
        </w:rPr>
        <w:t>.20</w:t>
      </w:r>
      <w:r w:rsidR="00585078" w:rsidRPr="00155FE8">
        <w:rPr>
          <w:rFonts w:ascii="Times New Roman" w:eastAsia="Times New Roman" w:hAnsi="Times New Roman" w:cs="Times New Roman"/>
          <w:color w:val="000000"/>
          <w:lang w:eastAsia="tr-TR"/>
        </w:rPr>
        <w:t>21</w:t>
      </w:r>
      <w:r w:rsidR="00496732"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95FCA"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tarihinde </w:t>
      </w:r>
      <w:r w:rsidRPr="00155FE8">
        <w:rPr>
          <w:rFonts w:ascii="Times New Roman" w:eastAsia="Times New Roman" w:hAnsi="Times New Roman" w:cs="Times New Roman"/>
          <w:color w:val="000000"/>
          <w:lang w:eastAsia="tr-TR"/>
        </w:rPr>
        <w:t>v.2.</w:t>
      </w:r>
      <w:proofErr w:type="gramStart"/>
      <w:r w:rsidRPr="00155FE8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 w:rsidR="00EC2AE8" w:rsidRPr="00155FE8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8F2B3F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proofErr w:type="gramEnd"/>
      <w:r w:rsidR="00EC2AE8"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olarak güncellenmişti. </w:t>
      </w:r>
    </w:p>
    <w:p w:rsidR="008F2B3F" w:rsidRDefault="00C36221" w:rsidP="008F2B3F">
      <w:pPr>
        <w:spacing w:after="0" w:line="249" w:lineRule="auto"/>
        <w:ind w:left="100" w:right="-12" w:firstLine="699"/>
        <w:jc w:val="both"/>
        <w:rPr>
          <w:rFonts w:ascii="Times New Roman" w:hAnsi="Times New Roman" w:cs="Times New Roman"/>
        </w:rPr>
      </w:pPr>
      <w:r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Tıpta Uzmanlık Kurulu (TUK) </w:t>
      </w:r>
      <w:r w:rsidR="00585078" w:rsidRPr="00155FE8">
        <w:rPr>
          <w:rFonts w:ascii="Times New Roman" w:eastAsia="Times New Roman" w:hAnsi="Times New Roman" w:cs="Times New Roman"/>
          <w:color w:val="000000"/>
          <w:lang w:eastAsia="tr-TR"/>
        </w:rPr>
        <w:t>30.06</w:t>
      </w:r>
      <w:r w:rsidRPr="00155FE8">
        <w:rPr>
          <w:rFonts w:ascii="Times New Roman" w:eastAsia="Times New Roman" w:hAnsi="Times New Roman" w:cs="Times New Roman"/>
          <w:color w:val="000000"/>
          <w:lang w:eastAsia="tr-TR"/>
        </w:rPr>
        <w:t>.2021 tarihli toplantısında 1</w:t>
      </w:r>
      <w:r w:rsidR="00585078" w:rsidRPr="00155FE8">
        <w:rPr>
          <w:rFonts w:ascii="Times New Roman" w:eastAsia="Times New Roman" w:hAnsi="Times New Roman" w:cs="Times New Roman"/>
          <w:color w:val="000000"/>
          <w:lang w:eastAsia="tr-TR"/>
        </w:rPr>
        <w:t>856</w:t>
      </w:r>
      <w:r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155FE8">
        <w:rPr>
          <w:rFonts w:ascii="Times New Roman" w:eastAsia="Times New Roman" w:hAnsi="Times New Roman" w:cs="Times New Roman"/>
          <w:color w:val="000000"/>
          <w:lang w:eastAsia="tr-TR"/>
        </w:rPr>
        <w:t>nolu</w:t>
      </w:r>
      <w:proofErr w:type="spellEnd"/>
      <w:r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 TUK Kararı ile </w:t>
      </w:r>
      <w:bookmarkStart w:id="0" w:name="_Hlk88558809"/>
      <w:r w:rsidR="00EC2AE8" w:rsidRPr="00155FE8">
        <w:rPr>
          <w:rFonts w:ascii="Times New Roman" w:eastAsia="Times New Roman" w:hAnsi="Times New Roman" w:cs="Times New Roman"/>
          <w:color w:val="000000"/>
          <w:lang w:eastAsia="tr-TR"/>
        </w:rPr>
        <w:t>Genel Cerrahi</w:t>
      </w:r>
      <w:r w:rsidR="00585078"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bookmarkEnd w:id="0"/>
      <w:r w:rsidR="00585078" w:rsidRPr="00155FE8">
        <w:rPr>
          <w:rFonts w:ascii="Times New Roman" w:eastAsia="Times New Roman" w:hAnsi="Times New Roman" w:cs="Times New Roman"/>
          <w:color w:val="000000"/>
          <w:lang w:eastAsia="tr-TR"/>
        </w:rPr>
        <w:t>ana dalına 2 ay Yoğun Bakım yan dal rotasyonunun eklenmesine karar verilmişti</w:t>
      </w:r>
      <w:r w:rsidR="00432A01" w:rsidRPr="00155FE8">
        <w:rPr>
          <w:rFonts w:ascii="Times New Roman" w:eastAsia="Times New Roman" w:hAnsi="Times New Roman" w:cs="Times New Roman"/>
          <w:color w:val="000000"/>
          <w:lang w:eastAsia="tr-TR"/>
        </w:rPr>
        <w:t>r</w:t>
      </w:r>
      <w:r w:rsidR="0030202A" w:rsidRPr="00155FE8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F35D94">
        <w:rPr>
          <w:rFonts w:ascii="Times New Roman" w:hAnsi="Times New Roman" w:cs="Times New Roman"/>
          <w:highlight w:val="yellow"/>
        </w:rPr>
        <w:t xml:space="preserve"> </w:t>
      </w:r>
      <w:r w:rsidR="008F2B3F" w:rsidRPr="00FB3FDC">
        <w:rPr>
          <w:rFonts w:ascii="Times New Roman" w:hAnsi="Times New Roman" w:cs="Times New Roman"/>
        </w:rPr>
        <w:t>23.12.2021</w:t>
      </w:r>
      <w:r w:rsidR="008F2B3F">
        <w:rPr>
          <w:rFonts w:ascii="Times New Roman" w:hAnsi="Times New Roman" w:cs="Times New Roman"/>
        </w:rPr>
        <w:t xml:space="preserve"> tarihli TUK toplantısında alınan</w:t>
      </w:r>
      <w:r w:rsidR="00D42CD3">
        <w:rPr>
          <w:rFonts w:ascii="Times New Roman" w:hAnsi="Times New Roman" w:cs="Times New Roman"/>
        </w:rPr>
        <w:t xml:space="preserve"> </w:t>
      </w:r>
      <w:r w:rsidR="00D42CD3" w:rsidRPr="00FB3FDC">
        <w:rPr>
          <w:rFonts w:ascii="Times New Roman" w:hAnsi="Times New Roman" w:cs="Times New Roman"/>
        </w:rPr>
        <w:t>1991</w:t>
      </w:r>
      <w:r w:rsidR="008F2B3F" w:rsidRPr="00CD4F85">
        <w:rPr>
          <w:rFonts w:ascii="Times New Roman" w:hAnsi="Times New Roman" w:cs="Times New Roman"/>
        </w:rPr>
        <w:t xml:space="preserve"> Sayılı TUK kararı il</w:t>
      </w:r>
      <w:r w:rsidR="008F2B3F">
        <w:rPr>
          <w:rFonts w:ascii="Times New Roman" w:hAnsi="Times New Roman" w:cs="Times New Roman"/>
        </w:rPr>
        <w:t>e</w:t>
      </w:r>
      <w:r w:rsidR="008F2B3F" w:rsidRPr="00CD4F85">
        <w:rPr>
          <w:rFonts w:ascii="Times New Roman" w:hAnsi="Times New Roman" w:cs="Times New Roman"/>
        </w:rPr>
        <w:t xml:space="preserve"> </w:t>
      </w:r>
      <w:r w:rsidR="008F2B3F" w:rsidRPr="00FB3FDC">
        <w:rPr>
          <w:rFonts w:ascii="Times New Roman" w:hAnsi="Times New Roman" w:cs="Times New Roman"/>
        </w:rPr>
        <w:t>23/12/2021</w:t>
      </w:r>
      <w:r w:rsidR="008F2B3F" w:rsidRPr="00CD4F85">
        <w:rPr>
          <w:rFonts w:ascii="Times New Roman" w:hAnsi="Times New Roman" w:cs="Times New Roman"/>
        </w:rPr>
        <w:t xml:space="preserve"> tarihinde eğitim süresinin bitmesine 1(bir) yıldan az kalan uzmanlık öğrencileri için bu rotasyon zorunlu değildir</w:t>
      </w:r>
      <w:r w:rsidR="008F2B3F">
        <w:rPr>
          <w:rFonts w:ascii="Times New Roman" w:hAnsi="Times New Roman" w:cs="Times New Roman"/>
        </w:rPr>
        <w:t xml:space="preserve"> şeklinde düzenleme yapılmıştır. </w:t>
      </w:r>
    </w:p>
    <w:p w:rsidR="0030202A" w:rsidRPr="00155FE8" w:rsidRDefault="00953536" w:rsidP="00C36221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155FE8">
        <w:rPr>
          <w:rFonts w:ascii="Times New Roman" w:eastAsia="Times New Roman" w:hAnsi="Times New Roman" w:cs="Times New Roman"/>
          <w:color w:val="000000"/>
          <w:lang w:eastAsia="tr-TR"/>
        </w:rPr>
        <w:t>Gen</w:t>
      </w:r>
      <w:r w:rsidR="008041DA" w:rsidRPr="00155FE8">
        <w:rPr>
          <w:rFonts w:ascii="Times New Roman" w:eastAsia="Times New Roman" w:hAnsi="Times New Roman" w:cs="Times New Roman"/>
          <w:color w:val="000000"/>
          <w:lang w:eastAsia="tr-TR"/>
        </w:rPr>
        <w:t>el</w:t>
      </w:r>
      <w:r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 Cerrahi</w:t>
      </w:r>
      <w:r w:rsidR="0030202A"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 uzmanlık eğitimi çekirdek müfredatının</w:t>
      </w:r>
      <w:r w:rsidR="001D037F" w:rsidRPr="00155FE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bookmarkStart w:id="1" w:name="_GoBack"/>
      <w:bookmarkEnd w:id="1"/>
      <w:r w:rsidR="0030202A" w:rsidRPr="00FB3FDC">
        <w:rPr>
          <w:rFonts w:ascii="Times New Roman" w:eastAsia="Times New Roman" w:hAnsi="Times New Roman" w:cs="Times New Roman"/>
          <w:color w:val="000000"/>
          <w:lang w:eastAsia="tr-TR"/>
        </w:rPr>
        <w:t>v.2.</w:t>
      </w:r>
      <w:r w:rsidR="008F2B3F" w:rsidRPr="00FB3FDC">
        <w:rPr>
          <w:rFonts w:ascii="Times New Roman" w:eastAsia="Times New Roman" w:hAnsi="Times New Roman" w:cs="Times New Roman"/>
          <w:color w:val="000000"/>
          <w:lang w:eastAsia="tr-TR"/>
        </w:rPr>
        <w:t>5</w:t>
      </w:r>
      <w:r w:rsidR="0030202A" w:rsidRPr="008F2B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30202A" w:rsidRPr="00155FE8">
        <w:rPr>
          <w:rFonts w:ascii="Times New Roman" w:eastAsia="Times New Roman" w:hAnsi="Times New Roman" w:cs="Times New Roman"/>
          <w:color w:val="000000"/>
          <w:lang w:eastAsia="tr-TR"/>
        </w:rPr>
        <w:t>hali; bahsedilen değişiklikler yapılarak hazırlanmıştır.</w:t>
      </w:r>
    </w:p>
    <w:p w:rsidR="00826539" w:rsidRDefault="00FB3FDC" w:rsidP="00A94334"/>
    <w:sectPr w:rsidR="0082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34"/>
    <w:rsid w:val="00130A14"/>
    <w:rsid w:val="00133878"/>
    <w:rsid w:val="0015524D"/>
    <w:rsid w:val="00155FE8"/>
    <w:rsid w:val="001D037F"/>
    <w:rsid w:val="00265505"/>
    <w:rsid w:val="0030202A"/>
    <w:rsid w:val="00432A01"/>
    <w:rsid w:val="00496732"/>
    <w:rsid w:val="004F0695"/>
    <w:rsid w:val="005200D6"/>
    <w:rsid w:val="00585078"/>
    <w:rsid w:val="005A5EF6"/>
    <w:rsid w:val="00726431"/>
    <w:rsid w:val="008041DA"/>
    <w:rsid w:val="008C50AB"/>
    <w:rsid w:val="008F2B3F"/>
    <w:rsid w:val="00953536"/>
    <w:rsid w:val="00A94334"/>
    <w:rsid w:val="00B13082"/>
    <w:rsid w:val="00BD4504"/>
    <w:rsid w:val="00C36221"/>
    <w:rsid w:val="00C8174A"/>
    <w:rsid w:val="00C95FCA"/>
    <w:rsid w:val="00D42CD3"/>
    <w:rsid w:val="00EC2AE8"/>
    <w:rsid w:val="00ED0B4A"/>
    <w:rsid w:val="00F35D94"/>
    <w:rsid w:val="00F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FATMA AKGÜN ŞAHİN</cp:lastModifiedBy>
  <cp:revision>12</cp:revision>
  <dcterms:created xsi:type="dcterms:W3CDTF">2021-11-23T08:25:00Z</dcterms:created>
  <dcterms:modified xsi:type="dcterms:W3CDTF">2022-01-03T11:15:00Z</dcterms:modified>
</cp:coreProperties>
</file>