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C36221" w:rsidRPr="00C36221" w:rsidRDefault="00C36221" w:rsidP="00EC2AE8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EC2AE8" w:rsidRDefault="00EC2AE8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GENEL CERRAHİ</w:t>
      </w:r>
    </w:p>
    <w:p w:rsidR="00A94334" w:rsidRPr="00A94334" w:rsidRDefault="00A94334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UZMANLIK EĞİTİMİ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2E34CD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26</w:t>
      </w:r>
      <w:r w:rsidR="00585078"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</w:t>
      </w:r>
      <w:r w:rsidR="002E34CD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10</w:t>
      </w:r>
      <w:r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</w:t>
      </w:r>
      <w:r w:rsidR="002E639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04113A" w:rsidRDefault="00A94334" w:rsidP="0004113A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 w:rsidR="00EC2AE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4113A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04113A" w:rsidRPr="0004113A" w:rsidRDefault="0004113A" w:rsidP="000411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Cerrahi uzmanlık eğitimi çekirdek müfredatı </w:t>
      </w:r>
      <w:r w:rsidRPr="0004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09.03.2022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v.2.5.1 olarak güncellenmişti.</w:t>
      </w:r>
    </w:p>
    <w:p w:rsidR="0004113A" w:rsidRPr="0004113A" w:rsidRDefault="0004113A" w:rsidP="000411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Tıpta Uzmanlık Kurulu (TUK) </w:t>
      </w:r>
      <w:r w:rsidRPr="0004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02.06.2022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tarihli toplantısında 2090 </w:t>
      </w:r>
      <w:proofErr w:type="spellStart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TUK Kararı ile </w:t>
      </w:r>
      <w:bookmarkStart w:id="0" w:name="_Hlk88558809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Cerrahi </w:t>
      </w:r>
      <w:bookmarkEnd w:id="0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ana dalına </w:t>
      </w:r>
      <w:r w:rsidRPr="0004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 ay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 Cerrahisi rotasyonunun eklenmesine karar verilmiştir. Alınan karar uyarınca yapılacak çocuk cerrahisi rotasyonuna ait öğrenim hedefleri de hazırlanarak genel cerrahi uzmanlık eğitimi çekirdek müfredatında belirtilen değişik</w:t>
      </w:r>
      <w:r w:rsidR="00082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likler yapılarak hazırlanmıştı.</w:t>
      </w:r>
    </w:p>
    <w:p w:rsidR="002E34CD" w:rsidRPr="0004113A" w:rsidRDefault="002E34CD" w:rsidP="002E34CD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Tıpta Uzmanlık Kurulu (TUK) 30.06.2021 tarihli toplantısında </w:t>
      </w:r>
      <w:r w:rsidR="00082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ise, 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1856 </w:t>
      </w:r>
      <w:proofErr w:type="spellStart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TUK Kararı ile Genel Cerrahi ana dalına 2 ay Yoğun Bakım yan dal rotasyonunun eklenmesine karar veril</w:t>
      </w:r>
      <w:r w:rsidR="00082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mişti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Kurul’un</w:t>
      </w:r>
      <w:r w:rsidRPr="0004113A">
        <w:rPr>
          <w:rFonts w:ascii="Times New Roman" w:hAnsi="Times New Roman" w:cs="Times New Roman"/>
          <w:sz w:val="24"/>
          <w:szCs w:val="24"/>
        </w:rPr>
        <w:t xml:space="preserve"> </w:t>
      </w:r>
      <w:r w:rsidRPr="0004113A">
        <w:rPr>
          <w:rFonts w:ascii="Times New Roman" w:hAnsi="Times New Roman" w:cs="Times New Roman"/>
          <w:b/>
          <w:sz w:val="24"/>
          <w:szCs w:val="24"/>
        </w:rPr>
        <w:t>26.10.2022</w:t>
      </w:r>
      <w:r w:rsidRPr="0004113A">
        <w:rPr>
          <w:rFonts w:ascii="Times New Roman" w:hAnsi="Times New Roman" w:cs="Times New Roman"/>
          <w:sz w:val="24"/>
          <w:szCs w:val="24"/>
        </w:rPr>
        <w:t xml:space="preserve"> tarihli toplantısında al</w:t>
      </w:r>
      <w:r w:rsidR="00082B35">
        <w:rPr>
          <w:rFonts w:ascii="Times New Roman" w:hAnsi="Times New Roman" w:cs="Times New Roman"/>
          <w:sz w:val="24"/>
          <w:szCs w:val="24"/>
        </w:rPr>
        <w:t xml:space="preserve">ınan 2238 </w:t>
      </w:r>
      <w:proofErr w:type="spellStart"/>
      <w:r w:rsidR="00082B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82B35">
        <w:rPr>
          <w:rFonts w:ascii="Times New Roman" w:hAnsi="Times New Roman" w:cs="Times New Roman"/>
          <w:sz w:val="24"/>
          <w:szCs w:val="24"/>
        </w:rPr>
        <w:t xml:space="preserve"> TUK Kararı ile de “</w:t>
      </w:r>
      <w:r w:rsidR="00082B35" w:rsidRPr="00082B35">
        <w:rPr>
          <w:rFonts w:ascii="Times New Roman" w:hAnsi="Times New Roman" w:cs="Times New Roman"/>
          <w:i/>
          <w:sz w:val="24"/>
          <w:szCs w:val="24"/>
        </w:rPr>
        <w:t>…</w:t>
      </w:r>
      <w:r w:rsidRPr="00082B35">
        <w:rPr>
          <w:rFonts w:ascii="Times New Roman" w:hAnsi="Times New Roman" w:cs="Times New Roman"/>
          <w:i/>
          <w:sz w:val="24"/>
          <w:szCs w:val="24"/>
        </w:rPr>
        <w:t>Yoğun Bakım Yan Dal Rotasyonun uzmanlık eğitimi verilen kurumda eğitim yetkisi olan Yoğun Bakım Uzmanlık Eğitimi Programı bulunması halinde Yoğun Bakım yan dal rotasyonunun eğitim alınan k</w:t>
      </w:r>
      <w:r w:rsidR="00082B35" w:rsidRPr="00082B35">
        <w:rPr>
          <w:rFonts w:ascii="Times New Roman" w:hAnsi="Times New Roman" w:cs="Times New Roman"/>
          <w:i/>
          <w:sz w:val="24"/>
          <w:szCs w:val="24"/>
        </w:rPr>
        <w:t xml:space="preserve">urumda yapılması gerekmektedir. </w:t>
      </w:r>
      <w:r w:rsidRPr="00082B35">
        <w:rPr>
          <w:rFonts w:ascii="Times New Roman" w:hAnsi="Times New Roman" w:cs="Times New Roman"/>
          <w:i/>
          <w:sz w:val="24"/>
          <w:szCs w:val="24"/>
        </w:rPr>
        <w:t xml:space="preserve">Uzmanlık eğitimi verilen kurumda eğitim yetkisi olan Yoğun Bakım Uzmanlık Eğitimi Programı yok ise, adı geçen ana dallarda eğitim almakta olup </w:t>
      </w:r>
      <w:r w:rsidRPr="00082B35">
        <w:rPr>
          <w:rFonts w:ascii="Times New Roman" w:hAnsi="Times New Roman" w:cs="Times New Roman"/>
          <w:b/>
          <w:i/>
          <w:sz w:val="24"/>
          <w:szCs w:val="24"/>
        </w:rPr>
        <w:t>31/12/2024</w:t>
      </w:r>
      <w:r w:rsidRPr="00082B35">
        <w:rPr>
          <w:rFonts w:ascii="Times New Roman" w:hAnsi="Times New Roman" w:cs="Times New Roman"/>
          <w:i/>
          <w:sz w:val="24"/>
          <w:szCs w:val="24"/>
        </w:rPr>
        <w:t xml:space="preserve"> tarihi öncesinde uzmanlık eğitimini bitirecek olan uzmanlık öğrencilerinin, bu Yoğun Bakım rotasyonunu </w:t>
      </w:r>
      <w:bookmarkStart w:id="1" w:name="_GoBack"/>
      <w:bookmarkEnd w:id="1"/>
      <w:r w:rsidRPr="00082B35">
        <w:rPr>
          <w:rFonts w:ascii="Times New Roman" w:hAnsi="Times New Roman" w:cs="Times New Roman"/>
          <w:i/>
          <w:sz w:val="24"/>
          <w:szCs w:val="24"/>
        </w:rPr>
        <w:t xml:space="preserve">yapması zorunlu olmayacaktır.” </w:t>
      </w:r>
      <w:r w:rsidRPr="0004113A">
        <w:rPr>
          <w:rFonts w:ascii="Times New Roman" w:hAnsi="Times New Roman" w:cs="Times New Roman"/>
          <w:sz w:val="24"/>
          <w:szCs w:val="24"/>
        </w:rPr>
        <w:t>şeklinde değiştirilmesine karar verilmiştir.</w:t>
      </w:r>
    </w:p>
    <w:p w:rsidR="0030202A" w:rsidRPr="0004113A" w:rsidRDefault="00953536" w:rsidP="00C36221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</w:t>
      </w:r>
      <w:r w:rsidR="008041DA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</w:t>
      </w:r>
      <w:r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Cerrahi</w:t>
      </w:r>
      <w:r w:rsidR="0030202A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uzmanlık eğitimi çekirdek müfredatının</w:t>
      </w:r>
      <w:r w:rsidR="001D037F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0202A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v.2.</w:t>
      </w:r>
      <w:r w:rsidR="008F2B3F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="002E639F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30202A" w:rsidRPr="000411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hali; bahsedilen değişiklikler yapılarak hazırlanmıştır.</w:t>
      </w:r>
    </w:p>
    <w:p w:rsidR="00826539" w:rsidRDefault="00082B35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04113A"/>
    <w:rsid w:val="00082B35"/>
    <w:rsid w:val="00130A14"/>
    <w:rsid w:val="00133878"/>
    <w:rsid w:val="0015524D"/>
    <w:rsid w:val="00155FE8"/>
    <w:rsid w:val="001D037F"/>
    <w:rsid w:val="00265505"/>
    <w:rsid w:val="00286E9E"/>
    <w:rsid w:val="002E34CD"/>
    <w:rsid w:val="002E639F"/>
    <w:rsid w:val="0030202A"/>
    <w:rsid w:val="00432A01"/>
    <w:rsid w:val="00460ECB"/>
    <w:rsid w:val="00481494"/>
    <w:rsid w:val="00496732"/>
    <w:rsid w:val="004F0695"/>
    <w:rsid w:val="005200D6"/>
    <w:rsid w:val="00585078"/>
    <w:rsid w:val="005A5EF6"/>
    <w:rsid w:val="00726431"/>
    <w:rsid w:val="008041DA"/>
    <w:rsid w:val="008C50AB"/>
    <w:rsid w:val="008F2B3F"/>
    <w:rsid w:val="00953536"/>
    <w:rsid w:val="00A94334"/>
    <w:rsid w:val="00B13082"/>
    <w:rsid w:val="00B65740"/>
    <w:rsid w:val="00B8191C"/>
    <w:rsid w:val="00BD4504"/>
    <w:rsid w:val="00C36221"/>
    <w:rsid w:val="00C47A1A"/>
    <w:rsid w:val="00C8174A"/>
    <w:rsid w:val="00C95FCA"/>
    <w:rsid w:val="00D42CD3"/>
    <w:rsid w:val="00EC2AE8"/>
    <w:rsid w:val="00ED0B4A"/>
    <w:rsid w:val="00F31548"/>
    <w:rsid w:val="00F35D94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C45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5</cp:revision>
  <dcterms:created xsi:type="dcterms:W3CDTF">2023-03-10T08:16:00Z</dcterms:created>
  <dcterms:modified xsi:type="dcterms:W3CDTF">2023-03-13T07:20:00Z</dcterms:modified>
</cp:coreProperties>
</file>