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3C24A9" w:rsidRDefault="003C24A9" w:rsidP="00321D6A">
            <w:pPr>
              <w:pStyle w:val="AralkYok"/>
              <w:jc w:val="center"/>
              <w:rPr>
                <w:rFonts w:eastAsia="Calibri" w:cs="Calibri"/>
                <w:i/>
                <w:sz w:val="40"/>
              </w:rPr>
            </w:pPr>
            <w:r>
              <w:rPr>
                <w:rFonts w:eastAsia="Calibri" w:cs="Calibri"/>
                <w:i/>
                <w:sz w:val="40"/>
              </w:rPr>
              <w:t>ANATOMİ</w:t>
            </w:r>
          </w:p>
          <w:p w:rsidR="00321D6A" w:rsidRPr="004C1F74" w:rsidRDefault="00573951" w:rsidP="00321D6A">
            <w:pPr>
              <w:pStyle w:val="AralkYok"/>
              <w:jc w:val="center"/>
              <w:rPr>
                <w:rFonts w:eastAsia="Calibri" w:cs="Calibri"/>
                <w:i/>
                <w:sz w:val="40"/>
              </w:rPr>
            </w:pPr>
            <w:r>
              <w:rPr>
                <w:rFonts w:eastAsia="Calibri" w:cs="Calibri"/>
                <w:i/>
                <w:sz w:val="40"/>
              </w:rPr>
              <w:t xml:space="preserve">Uzmanlık Eğitimi </w:t>
            </w:r>
            <w:r w:rsidR="00321D6A" w:rsidRPr="004C1F74">
              <w:rPr>
                <w:rFonts w:eastAsia="Calibri" w:cs="Calibri"/>
                <w:i/>
                <w:sz w:val="40"/>
              </w:rPr>
              <w:t>Çekirdek Müfredat</w:t>
            </w:r>
            <w:r w:rsidR="00655593">
              <w:rPr>
                <w:rFonts w:eastAsia="Calibri" w:cs="Calibri"/>
                <w:i/>
                <w:sz w:val="40"/>
              </w:rPr>
              <w:t>ı</w:t>
            </w:r>
            <w:r w:rsidR="00AF1F12" w:rsidRPr="004C1F74">
              <w:rPr>
                <w:rFonts w:eastAsia="Calibri" w:cs="Calibri"/>
                <w:i/>
                <w:sz w:val="40"/>
              </w:rPr>
              <w:t xml:space="preserve"> </w:t>
            </w:r>
          </w:p>
          <w:p w:rsidR="00AF1F12" w:rsidRPr="004C1F74" w:rsidRDefault="00AF1F12" w:rsidP="00AF1F12">
            <w:pPr>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b/>
                <w:bCs/>
              </w:rPr>
            </w:pPr>
          </w:p>
        </w:tc>
      </w:tr>
      <w:tr w:rsidR="00321D6A" w:rsidRPr="004C1F74" w:rsidTr="00321D6A">
        <w:trPr>
          <w:trHeight w:val="360"/>
        </w:trPr>
        <w:tc>
          <w:tcPr>
            <w:tcW w:w="5000" w:type="pct"/>
            <w:vAlign w:val="center"/>
          </w:tcPr>
          <w:p w:rsidR="00321D6A" w:rsidRPr="006C7D7F" w:rsidRDefault="006C7D7F" w:rsidP="00321D6A">
            <w:pPr>
              <w:pStyle w:val="AralkYok"/>
              <w:jc w:val="center"/>
              <w:rPr>
                <w:rFonts w:cs="Calibri"/>
                <w:b/>
                <w:bCs/>
                <w:color w:val="000000" w:themeColor="text1"/>
              </w:rPr>
            </w:pPr>
            <w:r w:rsidRPr="006C7D7F">
              <w:rPr>
                <w:rFonts w:cs="Calibri"/>
                <w:b/>
                <w:bCs/>
                <w:color w:val="000000" w:themeColor="text1"/>
              </w:rPr>
              <w:t>04.06.2013</w:t>
            </w:r>
          </w:p>
        </w:tc>
      </w:tr>
    </w:tbl>
    <w:p w:rsidR="00321D6A" w:rsidRPr="004C1F74" w:rsidRDefault="00321D6A">
      <w:pPr>
        <w:rPr>
          <w:rFonts w:cs="Calibri"/>
        </w:rPr>
      </w:pPr>
    </w:p>
    <w:p w:rsidR="00321D6A" w:rsidRPr="004C1F74" w:rsidRDefault="00321D6A">
      <w:pPr>
        <w:rPr>
          <w:rFonts w:cs="Calibri"/>
        </w:rPr>
      </w:pPr>
    </w:p>
    <w:p w:rsidR="00321D6A" w:rsidRPr="004C1F74" w:rsidRDefault="00321D6A">
      <w:pPr>
        <w:spacing w:after="0" w:line="240" w:lineRule="auto"/>
        <w:rPr>
          <w:rFonts w:cs="Calibri"/>
        </w:rPr>
      </w:pPr>
      <w:r w:rsidRPr="004C1F74">
        <w:rPr>
          <w:rFonts w:cs="Calibri"/>
        </w:rPr>
        <w:br w:type="page"/>
      </w:r>
    </w:p>
    <w:p w:rsidR="00DC74A0" w:rsidRPr="004C1F74" w:rsidRDefault="00D63C07" w:rsidP="00800A1F">
      <w:pPr>
        <w:spacing w:line="360" w:lineRule="auto"/>
        <w:jc w:val="center"/>
        <w:rPr>
          <w:rFonts w:cs="Calibri"/>
        </w:rPr>
      </w:pPr>
      <w:r w:rsidRPr="004C1F74">
        <w:rPr>
          <w:rFonts w:cs="Calibri"/>
        </w:rPr>
        <w:lastRenderedPageBreak/>
        <w:br w:type="page"/>
      </w:r>
    </w:p>
    <w:p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rsidR="00A46DB3" w:rsidRDefault="003A013D">
      <w:pPr>
        <w:pStyle w:val="T1"/>
        <w:rPr>
          <w:rFonts w:asciiTheme="minorHAnsi" w:eastAsiaTheme="minorEastAsia" w:hAnsiTheme="minorHAnsi" w:cstheme="minorBidi"/>
          <w:b w:val="0"/>
          <w:bCs w:val="0"/>
          <w:caps w:val="0"/>
          <w:noProof/>
          <w:sz w:val="22"/>
          <w:szCs w:val="22"/>
          <w:lang w:eastAsia="tr-TR"/>
        </w:rPr>
      </w:pPr>
      <w:r w:rsidRPr="003A013D">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3A013D">
        <w:rPr>
          <w:rFonts w:ascii="Calibri" w:eastAsia="Times New Roman" w:hAnsi="Calibri" w:cs="Calibri"/>
        </w:rPr>
        <w:fldChar w:fldCharType="separate"/>
      </w:r>
      <w:hyperlink w:anchor="_Toc356395290" w:history="1">
        <w:r w:rsidR="00A46DB3" w:rsidRPr="00A60247">
          <w:rPr>
            <w:rStyle w:val="Kpr"/>
            <w:rFonts w:cs="Calibri"/>
            <w:noProof/>
          </w:rPr>
          <w:t>1.</w:t>
        </w:r>
        <w:r w:rsidR="00A46DB3">
          <w:rPr>
            <w:rFonts w:asciiTheme="minorHAnsi" w:eastAsiaTheme="minorEastAsia" w:hAnsiTheme="minorHAnsi" w:cstheme="minorBidi"/>
            <w:b w:val="0"/>
            <w:bCs w:val="0"/>
            <w:caps w:val="0"/>
            <w:noProof/>
            <w:sz w:val="22"/>
            <w:szCs w:val="22"/>
            <w:lang w:eastAsia="tr-TR"/>
          </w:rPr>
          <w:tab/>
        </w:r>
        <w:r w:rsidR="00A46DB3" w:rsidRPr="00A60247">
          <w:rPr>
            <w:rStyle w:val="Kpr"/>
            <w:rFonts w:cs="Calibri"/>
            <w:noProof/>
          </w:rPr>
          <w:t>GİRİŞ</w:t>
        </w:r>
        <w:r w:rsidR="00A46DB3">
          <w:rPr>
            <w:noProof/>
            <w:webHidden/>
          </w:rPr>
          <w:tab/>
        </w:r>
        <w:r w:rsidR="00A46DB3">
          <w:rPr>
            <w:noProof/>
            <w:webHidden/>
          </w:rPr>
          <w:fldChar w:fldCharType="begin"/>
        </w:r>
        <w:r w:rsidR="00A46DB3">
          <w:rPr>
            <w:noProof/>
            <w:webHidden/>
          </w:rPr>
          <w:instrText xml:space="preserve"> PAGEREF _Toc356395290 \h </w:instrText>
        </w:r>
        <w:r w:rsidR="00A46DB3">
          <w:rPr>
            <w:noProof/>
            <w:webHidden/>
          </w:rPr>
        </w:r>
        <w:r w:rsidR="00A46DB3">
          <w:rPr>
            <w:noProof/>
            <w:webHidden/>
          </w:rPr>
          <w:fldChar w:fldCharType="separate"/>
        </w:r>
        <w:r w:rsidR="00A46DB3">
          <w:rPr>
            <w:noProof/>
            <w:webHidden/>
          </w:rPr>
          <w:t>5</w:t>
        </w:r>
        <w:r w:rsidR="00A46DB3">
          <w:rPr>
            <w:noProof/>
            <w:webHidden/>
          </w:rPr>
          <w:fldChar w:fldCharType="end"/>
        </w:r>
      </w:hyperlink>
    </w:p>
    <w:p w:rsidR="00A46DB3" w:rsidRDefault="00A46DB3">
      <w:pPr>
        <w:pStyle w:val="T1"/>
        <w:rPr>
          <w:rFonts w:asciiTheme="minorHAnsi" w:eastAsiaTheme="minorEastAsia" w:hAnsiTheme="minorHAnsi" w:cstheme="minorBidi"/>
          <w:b w:val="0"/>
          <w:bCs w:val="0"/>
          <w:caps w:val="0"/>
          <w:noProof/>
          <w:sz w:val="22"/>
          <w:szCs w:val="22"/>
          <w:lang w:eastAsia="tr-TR"/>
        </w:rPr>
      </w:pPr>
      <w:hyperlink w:anchor="_Toc356395291" w:history="1">
        <w:r w:rsidRPr="00A60247">
          <w:rPr>
            <w:rStyle w:val="Kpr"/>
            <w:rFonts w:cs="Calibri"/>
            <w:noProof/>
          </w:rPr>
          <w:t>2.</w:t>
        </w:r>
        <w:r>
          <w:rPr>
            <w:rFonts w:asciiTheme="minorHAnsi" w:eastAsiaTheme="minorEastAsia" w:hAnsiTheme="minorHAnsi" w:cstheme="minorBidi"/>
            <w:b w:val="0"/>
            <w:bCs w:val="0"/>
            <w:caps w:val="0"/>
            <w:noProof/>
            <w:sz w:val="22"/>
            <w:szCs w:val="22"/>
            <w:lang w:eastAsia="tr-TR"/>
          </w:rPr>
          <w:tab/>
        </w:r>
        <w:r w:rsidRPr="00A60247">
          <w:rPr>
            <w:rStyle w:val="Kpr"/>
            <w:rFonts w:cs="Calibri"/>
            <w:noProof/>
          </w:rPr>
          <w:t>MÜFREDAT TANITIMI</w:t>
        </w:r>
        <w:r>
          <w:rPr>
            <w:noProof/>
            <w:webHidden/>
          </w:rPr>
          <w:tab/>
        </w:r>
        <w:r>
          <w:rPr>
            <w:noProof/>
            <w:webHidden/>
          </w:rPr>
          <w:fldChar w:fldCharType="begin"/>
        </w:r>
        <w:r>
          <w:rPr>
            <w:noProof/>
            <w:webHidden/>
          </w:rPr>
          <w:instrText xml:space="preserve"> PAGEREF _Toc356395291 \h </w:instrText>
        </w:r>
        <w:r>
          <w:rPr>
            <w:noProof/>
            <w:webHidden/>
          </w:rPr>
        </w:r>
        <w:r>
          <w:rPr>
            <w:noProof/>
            <w:webHidden/>
          </w:rPr>
          <w:fldChar w:fldCharType="separate"/>
        </w:r>
        <w:r>
          <w:rPr>
            <w:noProof/>
            <w:webHidden/>
          </w:rPr>
          <w:t>5</w:t>
        </w:r>
        <w:r>
          <w:rPr>
            <w:noProof/>
            <w:webHidden/>
          </w:rPr>
          <w:fldChar w:fldCharType="end"/>
        </w:r>
      </w:hyperlink>
    </w:p>
    <w:p w:rsidR="00A46DB3" w:rsidRDefault="00A46DB3">
      <w:pPr>
        <w:pStyle w:val="T1"/>
        <w:rPr>
          <w:rFonts w:asciiTheme="minorHAnsi" w:eastAsiaTheme="minorEastAsia" w:hAnsiTheme="minorHAnsi" w:cstheme="minorBidi"/>
          <w:b w:val="0"/>
          <w:bCs w:val="0"/>
          <w:caps w:val="0"/>
          <w:noProof/>
          <w:sz w:val="22"/>
          <w:szCs w:val="22"/>
          <w:lang w:eastAsia="tr-TR"/>
        </w:rPr>
      </w:pPr>
      <w:hyperlink w:anchor="_Toc356395292" w:history="1">
        <w:r w:rsidRPr="00A60247">
          <w:rPr>
            <w:rStyle w:val="Kpr"/>
            <w:rFonts w:cs="Calibri"/>
            <w:noProof/>
          </w:rPr>
          <w:t>3.</w:t>
        </w:r>
        <w:r>
          <w:rPr>
            <w:rFonts w:asciiTheme="minorHAnsi" w:eastAsiaTheme="minorEastAsia" w:hAnsiTheme="minorHAnsi" w:cstheme="minorBidi"/>
            <w:b w:val="0"/>
            <w:bCs w:val="0"/>
            <w:caps w:val="0"/>
            <w:noProof/>
            <w:sz w:val="22"/>
            <w:szCs w:val="22"/>
            <w:lang w:eastAsia="tr-TR"/>
          </w:rPr>
          <w:tab/>
        </w:r>
        <w:r w:rsidRPr="00A60247">
          <w:rPr>
            <w:rStyle w:val="Kpr"/>
            <w:rFonts w:cs="Calibri"/>
            <w:noProof/>
          </w:rPr>
          <w:t>TEMEL YETKİNLİKLER</w:t>
        </w:r>
        <w:r>
          <w:rPr>
            <w:noProof/>
            <w:webHidden/>
          </w:rPr>
          <w:tab/>
        </w:r>
        <w:r>
          <w:rPr>
            <w:noProof/>
            <w:webHidden/>
          </w:rPr>
          <w:fldChar w:fldCharType="begin"/>
        </w:r>
        <w:r>
          <w:rPr>
            <w:noProof/>
            <w:webHidden/>
          </w:rPr>
          <w:instrText xml:space="preserve"> PAGEREF _Toc356395292 \h </w:instrText>
        </w:r>
        <w:r>
          <w:rPr>
            <w:noProof/>
            <w:webHidden/>
          </w:rPr>
        </w:r>
        <w:r>
          <w:rPr>
            <w:noProof/>
            <w:webHidden/>
          </w:rPr>
          <w:fldChar w:fldCharType="separate"/>
        </w:r>
        <w:r>
          <w:rPr>
            <w:noProof/>
            <w:webHidden/>
          </w:rPr>
          <w:t>6</w:t>
        </w:r>
        <w:r>
          <w:rPr>
            <w:noProof/>
            <w:webHidden/>
          </w:rPr>
          <w:fldChar w:fldCharType="end"/>
        </w:r>
      </w:hyperlink>
    </w:p>
    <w:p w:rsidR="00A46DB3" w:rsidRDefault="00A46DB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293" w:history="1">
        <w:r w:rsidRPr="00A60247">
          <w:rPr>
            <w:rStyle w:val="Kpr"/>
            <w:rFonts w:cs="Calibri"/>
            <w:noProof/>
            <w:lang w:eastAsia="tr-TR"/>
          </w:rPr>
          <w:t>3.1.</w:t>
        </w:r>
        <w:r>
          <w:rPr>
            <w:rFonts w:asciiTheme="minorHAnsi" w:eastAsiaTheme="minorEastAsia" w:hAnsiTheme="minorHAnsi" w:cstheme="minorBidi"/>
            <w:b w:val="0"/>
            <w:bCs w:val="0"/>
            <w:noProof/>
            <w:sz w:val="22"/>
            <w:szCs w:val="22"/>
            <w:lang w:eastAsia="tr-TR"/>
          </w:rPr>
          <w:tab/>
        </w:r>
        <w:r w:rsidRPr="00A60247">
          <w:rPr>
            <w:rStyle w:val="Kpr"/>
            <w:rFonts w:cs="Calibri"/>
            <w:noProof/>
            <w:lang w:eastAsia="tr-TR"/>
          </w:rPr>
          <w:t>Yönetici</w:t>
        </w:r>
        <w:r>
          <w:rPr>
            <w:noProof/>
            <w:webHidden/>
          </w:rPr>
          <w:tab/>
        </w:r>
        <w:r>
          <w:rPr>
            <w:noProof/>
            <w:webHidden/>
          </w:rPr>
          <w:fldChar w:fldCharType="begin"/>
        </w:r>
        <w:r>
          <w:rPr>
            <w:noProof/>
            <w:webHidden/>
          </w:rPr>
          <w:instrText xml:space="preserve"> PAGEREF _Toc356395293 \h </w:instrText>
        </w:r>
        <w:r>
          <w:rPr>
            <w:noProof/>
            <w:webHidden/>
          </w:rPr>
        </w:r>
        <w:r>
          <w:rPr>
            <w:noProof/>
            <w:webHidden/>
          </w:rPr>
          <w:fldChar w:fldCharType="separate"/>
        </w:r>
        <w:r>
          <w:rPr>
            <w:noProof/>
            <w:webHidden/>
          </w:rPr>
          <w:t>7</w:t>
        </w:r>
        <w:r>
          <w:rPr>
            <w:noProof/>
            <w:webHidden/>
          </w:rPr>
          <w:fldChar w:fldCharType="end"/>
        </w:r>
      </w:hyperlink>
    </w:p>
    <w:p w:rsidR="00A46DB3" w:rsidRDefault="00A46DB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294" w:history="1">
        <w:r w:rsidRPr="00A60247">
          <w:rPr>
            <w:rStyle w:val="Kpr"/>
            <w:rFonts w:cs="Calibri"/>
            <w:noProof/>
            <w:lang w:eastAsia="tr-TR"/>
          </w:rPr>
          <w:t>3.2.</w:t>
        </w:r>
        <w:r>
          <w:rPr>
            <w:rFonts w:asciiTheme="minorHAnsi" w:eastAsiaTheme="minorEastAsia" w:hAnsiTheme="minorHAnsi" w:cstheme="minorBidi"/>
            <w:b w:val="0"/>
            <w:bCs w:val="0"/>
            <w:noProof/>
            <w:sz w:val="22"/>
            <w:szCs w:val="22"/>
            <w:lang w:eastAsia="tr-TR"/>
          </w:rPr>
          <w:tab/>
        </w:r>
        <w:r w:rsidRPr="00A60247">
          <w:rPr>
            <w:rStyle w:val="Kpr"/>
            <w:rFonts w:cs="Calibri"/>
            <w:noProof/>
            <w:lang w:eastAsia="tr-TR"/>
          </w:rPr>
          <w:t>Ekip Üyesi</w:t>
        </w:r>
        <w:r>
          <w:rPr>
            <w:noProof/>
            <w:webHidden/>
          </w:rPr>
          <w:tab/>
        </w:r>
        <w:r>
          <w:rPr>
            <w:noProof/>
            <w:webHidden/>
          </w:rPr>
          <w:fldChar w:fldCharType="begin"/>
        </w:r>
        <w:r>
          <w:rPr>
            <w:noProof/>
            <w:webHidden/>
          </w:rPr>
          <w:instrText xml:space="preserve"> PAGEREF _Toc356395294 \h </w:instrText>
        </w:r>
        <w:r>
          <w:rPr>
            <w:noProof/>
            <w:webHidden/>
          </w:rPr>
        </w:r>
        <w:r>
          <w:rPr>
            <w:noProof/>
            <w:webHidden/>
          </w:rPr>
          <w:fldChar w:fldCharType="separate"/>
        </w:r>
        <w:r>
          <w:rPr>
            <w:noProof/>
            <w:webHidden/>
          </w:rPr>
          <w:t>7</w:t>
        </w:r>
        <w:r>
          <w:rPr>
            <w:noProof/>
            <w:webHidden/>
          </w:rPr>
          <w:fldChar w:fldCharType="end"/>
        </w:r>
      </w:hyperlink>
    </w:p>
    <w:p w:rsidR="00A46DB3" w:rsidRDefault="00A46DB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295" w:history="1">
        <w:r w:rsidRPr="00A60247">
          <w:rPr>
            <w:rStyle w:val="Kpr"/>
            <w:rFonts w:cs="Calibri"/>
            <w:noProof/>
            <w:lang w:eastAsia="tr-TR"/>
          </w:rPr>
          <w:t>3.3.</w:t>
        </w:r>
        <w:r>
          <w:rPr>
            <w:rFonts w:asciiTheme="minorHAnsi" w:eastAsiaTheme="minorEastAsia" w:hAnsiTheme="minorHAnsi" w:cstheme="minorBidi"/>
            <w:b w:val="0"/>
            <w:bCs w:val="0"/>
            <w:noProof/>
            <w:sz w:val="22"/>
            <w:szCs w:val="22"/>
            <w:lang w:eastAsia="tr-TR"/>
          </w:rPr>
          <w:tab/>
        </w:r>
        <w:r w:rsidRPr="00A60247">
          <w:rPr>
            <w:rStyle w:val="Kpr"/>
            <w:rFonts w:cs="Calibri"/>
            <w:noProof/>
            <w:lang w:eastAsia="tr-TR"/>
          </w:rPr>
          <w:t>Sağlık Koruyucusu</w:t>
        </w:r>
        <w:r>
          <w:rPr>
            <w:noProof/>
            <w:webHidden/>
          </w:rPr>
          <w:tab/>
        </w:r>
        <w:r>
          <w:rPr>
            <w:noProof/>
            <w:webHidden/>
          </w:rPr>
          <w:fldChar w:fldCharType="begin"/>
        </w:r>
        <w:r>
          <w:rPr>
            <w:noProof/>
            <w:webHidden/>
          </w:rPr>
          <w:instrText xml:space="preserve"> PAGEREF _Toc356395295 \h </w:instrText>
        </w:r>
        <w:r>
          <w:rPr>
            <w:noProof/>
            <w:webHidden/>
          </w:rPr>
        </w:r>
        <w:r>
          <w:rPr>
            <w:noProof/>
            <w:webHidden/>
          </w:rPr>
          <w:fldChar w:fldCharType="separate"/>
        </w:r>
        <w:r>
          <w:rPr>
            <w:noProof/>
            <w:webHidden/>
          </w:rPr>
          <w:t>7</w:t>
        </w:r>
        <w:r>
          <w:rPr>
            <w:noProof/>
            <w:webHidden/>
          </w:rPr>
          <w:fldChar w:fldCharType="end"/>
        </w:r>
      </w:hyperlink>
    </w:p>
    <w:p w:rsidR="00A46DB3" w:rsidRDefault="00A46DB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296" w:history="1">
        <w:r w:rsidRPr="00A60247">
          <w:rPr>
            <w:rStyle w:val="Kpr"/>
            <w:rFonts w:cs="Calibri"/>
            <w:noProof/>
            <w:lang w:eastAsia="tr-TR"/>
          </w:rPr>
          <w:t>3.4.</w:t>
        </w:r>
        <w:r>
          <w:rPr>
            <w:rFonts w:asciiTheme="minorHAnsi" w:eastAsiaTheme="minorEastAsia" w:hAnsiTheme="minorHAnsi" w:cstheme="minorBidi"/>
            <w:b w:val="0"/>
            <w:bCs w:val="0"/>
            <w:noProof/>
            <w:sz w:val="22"/>
            <w:szCs w:val="22"/>
            <w:lang w:eastAsia="tr-TR"/>
          </w:rPr>
          <w:tab/>
        </w:r>
        <w:r w:rsidRPr="00A60247">
          <w:rPr>
            <w:rStyle w:val="Kpr"/>
            <w:rFonts w:cs="Calibri"/>
            <w:noProof/>
            <w:lang w:eastAsia="tr-TR"/>
          </w:rPr>
          <w:t>İletişim Kuran</w:t>
        </w:r>
        <w:r>
          <w:rPr>
            <w:noProof/>
            <w:webHidden/>
          </w:rPr>
          <w:tab/>
        </w:r>
        <w:r>
          <w:rPr>
            <w:noProof/>
            <w:webHidden/>
          </w:rPr>
          <w:fldChar w:fldCharType="begin"/>
        </w:r>
        <w:r>
          <w:rPr>
            <w:noProof/>
            <w:webHidden/>
          </w:rPr>
          <w:instrText xml:space="preserve"> PAGEREF _Toc356395296 \h </w:instrText>
        </w:r>
        <w:r>
          <w:rPr>
            <w:noProof/>
            <w:webHidden/>
          </w:rPr>
        </w:r>
        <w:r>
          <w:rPr>
            <w:noProof/>
            <w:webHidden/>
          </w:rPr>
          <w:fldChar w:fldCharType="separate"/>
        </w:r>
        <w:r>
          <w:rPr>
            <w:noProof/>
            <w:webHidden/>
          </w:rPr>
          <w:t>7</w:t>
        </w:r>
        <w:r>
          <w:rPr>
            <w:noProof/>
            <w:webHidden/>
          </w:rPr>
          <w:fldChar w:fldCharType="end"/>
        </w:r>
      </w:hyperlink>
    </w:p>
    <w:p w:rsidR="00A46DB3" w:rsidRDefault="00A46DB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297" w:history="1">
        <w:r w:rsidRPr="00A60247">
          <w:rPr>
            <w:rStyle w:val="Kpr"/>
            <w:rFonts w:cs="Calibri"/>
            <w:noProof/>
            <w:lang w:eastAsia="tr-TR"/>
          </w:rPr>
          <w:t>3.5.</w:t>
        </w:r>
        <w:r>
          <w:rPr>
            <w:rFonts w:asciiTheme="minorHAnsi" w:eastAsiaTheme="minorEastAsia" w:hAnsiTheme="minorHAnsi" w:cstheme="minorBidi"/>
            <w:b w:val="0"/>
            <w:bCs w:val="0"/>
            <w:noProof/>
            <w:sz w:val="22"/>
            <w:szCs w:val="22"/>
            <w:lang w:eastAsia="tr-TR"/>
          </w:rPr>
          <w:tab/>
        </w:r>
        <w:r w:rsidRPr="00A60247">
          <w:rPr>
            <w:rStyle w:val="Kpr"/>
            <w:rFonts w:cs="Calibri"/>
            <w:noProof/>
            <w:lang w:eastAsia="tr-TR"/>
          </w:rPr>
          <w:t>Değer ve Sorumluluk Sahibi</w:t>
        </w:r>
        <w:r>
          <w:rPr>
            <w:noProof/>
            <w:webHidden/>
          </w:rPr>
          <w:tab/>
        </w:r>
        <w:r>
          <w:rPr>
            <w:noProof/>
            <w:webHidden/>
          </w:rPr>
          <w:fldChar w:fldCharType="begin"/>
        </w:r>
        <w:r>
          <w:rPr>
            <w:noProof/>
            <w:webHidden/>
          </w:rPr>
          <w:instrText xml:space="preserve"> PAGEREF _Toc356395297 \h </w:instrText>
        </w:r>
        <w:r>
          <w:rPr>
            <w:noProof/>
            <w:webHidden/>
          </w:rPr>
        </w:r>
        <w:r>
          <w:rPr>
            <w:noProof/>
            <w:webHidden/>
          </w:rPr>
          <w:fldChar w:fldCharType="separate"/>
        </w:r>
        <w:r>
          <w:rPr>
            <w:noProof/>
            <w:webHidden/>
          </w:rPr>
          <w:t>7</w:t>
        </w:r>
        <w:r>
          <w:rPr>
            <w:noProof/>
            <w:webHidden/>
          </w:rPr>
          <w:fldChar w:fldCharType="end"/>
        </w:r>
      </w:hyperlink>
    </w:p>
    <w:p w:rsidR="00A46DB3" w:rsidRDefault="00A46DB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298" w:history="1">
        <w:r w:rsidRPr="00A60247">
          <w:rPr>
            <w:rStyle w:val="Kpr"/>
            <w:rFonts w:cs="Calibri"/>
            <w:noProof/>
            <w:lang w:eastAsia="tr-TR"/>
          </w:rPr>
          <w:t>3.6.</w:t>
        </w:r>
        <w:r>
          <w:rPr>
            <w:rFonts w:asciiTheme="minorHAnsi" w:eastAsiaTheme="minorEastAsia" w:hAnsiTheme="minorHAnsi" w:cstheme="minorBidi"/>
            <w:b w:val="0"/>
            <w:bCs w:val="0"/>
            <w:noProof/>
            <w:sz w:val="22"/>
            <w:szCs w:val="22"/>
            <w:lang w:eastAsia="tr-TR"/>
          </w:rPr>
          <w:tab/>
        </w:r>
        <w:r w:rsidRPr="00A60247">
          <w:rPr>
            <w:rStyle w:val="Kpr"/>
            <w:rFonts w:cs="Calibri"/>
            <w:noProof/>
            <w:lang w:eastAsia="tr-TR"/>
          </w:rPr>
          <w:t>Öğrenen ve Öğreten</w:t>
        </w:r>
        <w:r>
          <w:rPr>
            <w:noProof/>
            <w:webHidden/>
          </w:rPr>
          <w:tab/>
        </w:r>
        <w:r>
          <w:rPr>
            <w:noProof/>
            <w:webHidden/>
          </w:rPr>
          <w:fldChar w:fldCharType="begin"/>
        </w:r>
        <w:r>
          <w:rPr>
            <w:noProof/>
            <w:webHidden/>
          </w:rPr>
          <w:instrText xml:space="preserve"> PAGEREF _Toc356395298 \h </w:instrText>
        </w:r>
        <w:r>
          <w:rPr>
            <w:noProof/>
            <w:webHidden/>
          </w:rPr>
        </w:r>
        <w:r>
          <w:rPr>
            <w:noProof/>
            <w:webHidden/>
          </w:rPr>
          <w:fldChar w:fldCharType="separate"/>
        </w:r>
        <w:r>
          <w:rPr>
            <w:noProof/>
            <w:webHidden/>
          </w:rPr>
          <w:t>7</w:t>
        </w:r>
        <w:r>
          <w:rPr>
            <w:noProof/>
            <w:webHidden/>
          </w:rPr>
          <w:fldChar w:fldCharType="end"/>
        </w:r>
      </w:hyperlink>
    </w:p>
    <w:p w:rsidR="00A46DB3" w:rsidRDefault="00A46DB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299" w:history="1">
        <w:r w:rsidRPr="00A60247">
          <w:rPr>
            <w:rStyle w:val="Kpr"/>
            <w:rFonts w:cs="Calibri"/>
            <w:noProof/>
            <w:lang w:eastAsia="tr-TR"/>
          </w:rPr>
          <w:t>3.7.</w:t>
        </w:r>
        <w:r>
          <w:rPr>
            <w:rFonts w:asciiTheme="minorHAnsi" w:eastAsiaTheme="minorEastAsia" w:hAnsiTheme="minorHAnsi" w:cstheme="minorBidi"/>
            <w:b w:val="0"/>
            <w:bCs w:val="0"/>
            <w:noProof/>
            <w:sz w:val="22"/>
            <w:szCs w:val="22"/>
            <w:lang w:eastAsia="tr-TR"/>
          </w:rPr>
          <w:tab/>
        </w:r>
        <w:r w:rsidRPr="00A60247">
          <w:rPr>
            <w:rStyle w:val="Kpr"/>
            <w:rFonts w:cs="Calibri"/>
            <w:noProof/>
            <w:lang w:eastAsia="tr-TR"/>
          </w:rPr>
          <w:t>Hizmet Sunucusu</w:t>
        </w:r>
        <w:r>
          <w:rPr>
            <w:noProof/>
            <w:webHidden/>
          </w:rPr>
          <w:tab/>
        </w:r>
        <w:r>
          <w:rPr>
            <w:noProof/>
            <w:webHidden/>
          </w:rPr>
          <w:fldChar w:fldCharType="begin"/>
        </w:r>
        <w:r>
          <w:rPr>
            <w:noProof/>
            <w:webHidden/>
          </w:rPr>
          <w:instrText xml:space="preserve"> PAGEREF _Toc356395299 \h </w:instrText>
        </w:r>
        <w:r>
          <w:rPr>
            <w:noProof/>
            <w:webHidden/>
          </w:rPr>
        </w:r>
        <w:r>
          <w:rPr>
            <w:noProof/>
            <w:webHidden/>
          </w:rPr>
          <w:fldChar w:fldCharType="separate"/>
        </w:r>
        <w:r>
          <w:rPr>
            <w:noProof/>
            <w:webHidden/>
          </w:rPr>
          <w:t>7</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00" w:history="1">
        <w:r w:rsidRPr="00A60247">
          <w:rPr>
            <w:rStyle w:val="Kpr"/>
            <w:rFonts w:cs="Calibri"/>
            <w:noProof/>
            <w:lang w:eastAsia="tr-TR"/>
          </w:rPr>
          <w:t>3.7.1.</w:t>
        </w:r>
        <w:r>
          <w:rPr>
            <w:rFonts w:asciiTheme="minorHAnsi" w:eastAsiaTheme="minorEastAsia" w:hAnsiTheme="minorHAnsi" w:cstheme="minorBidi"/>
            <w:noProof/>
            <w:sz w:val="22"/>
            <w:szCs w:val="22"/>
            <w:lang w:eastAsia="tr-TR"/>
          </w:rPr>
          <w:tab/>
        </w:r>
        <w:r w:rsidRPr="00A60247">
          <w:rPr>
            <w:rStyle w:val="Kpr"/>
            <w:rFonts w:cs="Calibri"/>
            <w:noProof/>
            <w:lang w:eastAsia="tr-TR"/>
          </w:rPr>
          <w:t>KLİNİK YETKİNLİKLER</w:t>
        </w:r>
        <w:r>
          <w:rPr>
            <w:noProof/>
            <w:webHidden/>
          </w:rPr>
          <w:tab/>
        </w:r>
        <w:r>
          <w:rPr>
            <w:noProof/>
            <w:webHidden/>
          </w:rPr>
          <w:fldChar w:fldCharType="begin"/>
        </w:r>
        <w:r>
          <w:rPr>
            <w:noProof/>
            <w:webHidden/>
          </w:rPr>
          <w:instrText xml:space="preserve"> PAGEREF _Toc356395300 \h </w:instrText>
        </w:r>
        <w:r>
          <w:rPr>
            <w:noProof/>
            <w:webHidden/>
          </w:rPr>
        </w:r>
        <w:r>
          <w:rPr>
            <w:noProof/>
            <w:webHidden/>
          </w:rPr>
          <w:fldChar w:fldCharType="separate"/>
        </w:r>
        <w:r>
          <w:rPr>
            <w:noProof/>
            <w:webHidden/>
          </w:rPr>
          <w:t>7</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01" w:history="1">
        <w:r w:rsidRPr="00A60247">
          <w:rPr>
            <w:rStyle w:val="Kpr"/>
            <w:rFonts w:cs="Calibri"/>
            <w:noProof/>
            <w:lang w:eastAsia="tr-TR"/>
          </w:rPr>
          <w:t>3.7.2.</w:t>
        </w:r>
        <w:r>
          <w:rPr>
            <w:rFonts w:asciiTheme="minorHAnsi" w:eastAsiaTheme="minorEastAsia" w:hAnsiTheme="minorHAnsi" w:cstheme="minorBidi"/>
            <w:noProof/>
            <w:sz w:val="22"/>
            <w:szCs w:val="22"/>
            <w:lang w:eastAsia="tr-TR"/>
          </w:rPr>
          <w:tab/>
        </w:r>
        <w:r w:rsidRPr="00A60247">
          <w:rPr>
            <w:rStyle w:val="Kpr"/>
            <w:rFonts w:cs="Calibri"/>
            <w:noProof/>
            <w:lang w:eastAsia="tr-TR"/>
          </w:rPr>
          <w:t>GİRİŞİMSEL YETKİNLİKLER</w:t>
        </w:r>
        <w:r>
          <w:rPr>
            <w:noProof/>
            <w:webHidden/>
          </w:rPr>
          <w:tab/>
        </w:r>
        <w:r>
          <w:rPr>
            <w:noProof/>
            <w:webHidden/>
          </w:rPr>
          <w:fldChar w:fldCharType="begin"/>
        </w:r>
        <w:r>
          <w:rPr>
            <w:noProof/>
            <w:webHidden/>
          </w:rPr>
          <w:instrText xml:space="preserve"> PAGEREF _Toc356395301 \h </w:instrText>
        </w:r>
        <w:r>
          <w:rPr>
            <w:noProof/>
            <w:webHidden/>
          </w:rPr>
        </w:r>
        <w:r>
          <w:rPr>
            <w:noProof/>
            <w:webHidden/>
          </w:rPr>
          <w:fldChar w:fldCharType="separate"/>
        </w:r>
        <w:r>
          <w:rPr>
            <w:noProof/>
            <w:webHidden/>
          </w:rPr>
          <w:t>10</w:t>
        </w:r>
        <w:r>
          <w:rPr>
            <w:noProof/>
            <w:webHidden/>
          </w:rPr>
          <w:fldChar w:fldCharType="end"/>
        </w:r>
      </w:hyperlink>
    </w:p>
    <w:p w:rsidR="00A46DB3" w:rsidRDefault="00A46DB3">
      <w:pPr>
        <w:pStyle w:val="T1"/>
        <w:rPr>
          <w:rFonts w:asciiTheme="minorHAnsi" w:eastAsiaTheme="minorEastAsia" w:hAnsiTheme="minorHAnsi" w:cstheme="minorBidi"/>
          <w:b w:val="0"/>
          <w:bCs w:val="0"/>
          <w:caps w:val="0"/>
          <w:noProof/>
          <w:sz w:val="22"/>
          <w:szCs w:val="22"/>
          <w:lang w:eastAsia="tr-TR"/>
        </w:rPr>
      </w:pPr>
      <w:hyperlink w:anchor="_Toc356395302" w:history="1">
        <w:r w:rsidRPr="00A60247">
          <w:rPr>
            <w:rStyle w:val="Kpr"/>
            <w:rFonts w:cs="Calibri"/>
            <w:noProof/>
          </w:rPr>
          <w:t>4.</w:t>
        </w:r>
        <w:r>
          <w:rPr>
            <w:rFonts w:asciiTheme="minorHAnsi" w:eastAsiaTheme="minorEastAsia" w:hAnsiTheme="minorHAnsi" w:cstheme="minorBidi"/>
            <w:b w:val="0"/>
            <w:bCs w:val="0"/>
            <w:caps w:val="0"/>
            <w:noProof/>
            <w:sz w:val="22"/>
            <w:szCs w:val="22"/>
            <w:lang w:eastAsia="tr-TR"/>
          </w:rPr>
          <w:tab/>
        </w:r>
        <w:r w:rsidRPr="00A60247">
          <w:rPr>
            <w:rStyle w:val="Kpr"/>
            <w:rFonts w:cs="Calibri"/>
            <w:noProof/>
          </w:rPr>
          <w:t>ÖĞRENME VE ÖĞRETME YÖNTEMLERİ</w:t>
        </w:r>
        <w:r>
          <w:rPr>
            <w:noProof/>
            <w:webHidden/>
          </w:rPr>
          <w:tab/>
        </w:r>
        <w:r>
          <w:rPr>
            <w:noProof/>
            <w:webHidden/>
          </w:rPr>
          <w:fldChar w:fldCharType="begin"/>
        </w:r>
        <w:r>
          <w:rPr>
            <w:noProof/>
            <w:webHidden/>
          </w:rPr>
          <w:instrText xml:space="preserve"> PAGEREF _Toc356395302 \h </w:instrText>
        </w:r>
        <w:r>
          <w:rPr>
            <w:noProof/>
            <w:webHidden/>
          </w:rPr>
        </w:r>
        <w:r>
          <w:rPr>
            <w:noProof/>
            <w:webHidden/>
          </w:rPr>
          <w:fldChar w:fldCharType="separate"/>
        </w:r>
        <w:r>
          <w:rPr>
            <w:noProof/>
            <w:webHidden/>
          </w:rPr>
          <w:t>12</w:t>
        </w:r>
        <w:r>
          <w:rPr>
            <w:noProof/>
            <w:webHidden/>
          </w:rPr>
          <w:fldChar w:fldCharType="end"/>
        </w:r>
      </w:hyperlink>
    </w:p>
    <w:p w:rsidR="00A46DB3" w:rsidRDefault="00A46DB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303" w:history="1">
        <w:r w:rsidRPr="00A60247">
          <w:rPr>
            <w:rStyle w:val="Kpr"/>
            <w:rFonts w:cs="Calibri"/>
            <w:noProof/>
          </w:rPr>
          <w:t>4.1.</w:t>
        </w:r>
        <w:r>
          <w:rPr>
            <w:rFonts w:asciiTheme="minorHAnsi" w:eastAsiaTheme="minorEastAsia" w:hAnsiTheme="minorHAnsi" w:cstheme="minorBidi"/>
            <w:b w:val="0"/>
            <w:bCs w:val="0"/>
            <w:noProof/>
            <w:sz w:val="22"/>
            <w:szCs w:val="22"/>
            <w:lang w:eastAsia="tr-TR"/>
          </w:rPr>
          <w:tab/>
        </w:r>
        <w:r w:rsidRPr="00A60247">
          <w:rPr>
            <w:rStyle w:val="Kpr"/>
            <w:rFonts w:cs="Calibri"/>
            <w:noProof/>
          </w:rPr>
          <w:t>Yapılandırılmış Eğitim Etkinlikleri (YE)</w:t>
        </w:r>
        <w:r>
          <w:rPr>
            <w:noProof/>
            <w:webHidden/>
          </w:rPr>
          <w:tab/>
        </w:r>
        <w:r>
          <w:rPr>
            <w:noProof/>
            <w:webHidden/>
          </w:rPr>
          <w:fldChar w:fldCharType="begin"/>
        </w:r>
        <w:r>
          <w:rPr>
            <w:noProof/>
            <w:webHidden/>
          </w:rPr>
          <w:instrText xml:space="preserve"> PAGEREF _Toc356395303 \h </w:instrText>
        </w:r>
        <w:r>
          <w:rPr>
            <w:noProof/>
            <w:webHidden/>
          </w:rPr>
        </w:r>
        <w:r>
          <w:rPr>
            <w:noProof/>
            <w:webHidden/>
          </w:rPr>
          <w:fldChar w:fldCharType="separate"/>
        </w:r>
        <w:r>
          <w:rPr>
            <w:noProof/>
            <w:webHidden/>
          </w:rPr>
          <w:t>12</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04" w:history="1">
        <w:r w:rsidRPr="00A60247">
          <w:rPr>
            <w:rStyle w:val="Kpr"/>
            <w:rFonts w:cs="Calibri"/>
            <w:noProof/>
          </w:rPr>
          <w:t>4.1.1.</w:t>
        </w:r>
        <w:r>
          <w:rPr>
            <w:rFonts w:asciiTheme="minorHAnsi" w:eastAsiaTheme="minorEastAsia" w:hAnsiTheme="minorHAnsi" w:cstheme="minorBidi"/>
            <w:noProof/>
            <w:sz w:val="22"/>
            <w:szCs w:val="22"/>
            <w:lang w:eastAsia="tr-TR"/>
          </w:rPr>
          <w:tab/>
        </w:r>
        <w:r w:rsidRPr="00A60247">
          <w:rPr>
            <w:rStyle w:val="Kpr"/>
            <w:rFonts w:cs="Calibri"/>
            <w:noProof/>
          </w:rPr>
          <w:t>Sunum</w:t>
        </w:r>
        <w:r>
          <w:rPr>
            <w:noProof/>
            <w:webHidden/>
          </w:rPr>
          <w:tab/>
        </w:r>
        <w:r>
          <w:rPr>
            <w:noProof/>
            <w:webHidden/>
          </w:rPr>
          <w:fldChar w:fldCharType="begin"/>
        </w:r>
        <w:r>
          <w:rPr>
            <w:noProof/>
            <w:webHidden/>
          </w:rPr>
          <w:instrText xml:space="preserve"> PAGEREF _Toc356395304 \h </w:instrText>
        </w:r>
        <w:r>
          <w:rPr>
            <w:noProof/>
            <w:webHidden/>
          </w:rPr>
        </w:r>
        <w:r>
          <w:rPr>
            <w:noProof/>
            <w:webHidden/>
          </w:rPr>
          <w:fldChar w:fldCharType="separate"/>
        </w:r>
        <w:r>
          <w:rPr>
            <w:noProof/>
            <w:webHidden/>
          </w:rPr>
          <w:t>12</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05" w:history="1">
        <w:r w:rsidRPr="00A60247">
          <w:rPr>
            <w:rStyle w:val="Kpr"/>
            <w:rFonts w:cs="Calibri"/>
            <w:noProof/>
          </w:rPr>
          <w:t>4.1.2.</w:t>
        </w:r>
        <w:r>
          <w:rPr>
            <w:rFonts w:asciiTheme="minorHAnsi" w:eastAsiaTheme="minorEastAsia" w:hAnsiTheme="minorHAnsi" w:cstheme="minorBidi"/>
            <w:noProof/>
            <w:sz w:val="22"/>
            <w:szCs w:val="22"/>
            <w:lang w:eastAsia="tr-TR"/>
          </w:rPr>
          <w:tab/>
        </w:r>
        <w:r w:rsidRPr="00A60247">
          <w:rPr>
            <w:rStyle w:val="Kpr"/>
            <w:rFonts w:cs="Calibri"/>
            <w:noProof/>
          </w:rPr>
          <w:t>Seminer</w:t>
        </w:r>
        <w:r>
          <w:rPr>
            <w:noProof/>
            <w:webHidden/>
          </w:rPr>
          <w:tab/>
        </w:r>
        <w:r>
          <w:rPr>
            <w:noProof/>
            <w:webHidden/>
          </w:rPr>
          <w:fldChar w:fldCharType="begin"/>
        </w:r>
        <w:r>
          <w:rPr>
            <w:noProof/>
            <w:webHidden/>
          </w:rPr>
          <w:instrText xml:space="preserve"> PAGEREF _Toc356395305 \h </w:instrText>
        </w:r>
        <w:r>
          <w:rPr>
            <w:noProof/>
            <w:webHidden/>
          </w:rPr>
        </w:r>
        <w:r>
          <w:rPr>
            <w:noProof/>
            <w:webHidden/>
          </w:rPr>
          <w:fldChar w:fldCharType="separate"/>
        </w:r>
        <w:r>
          <w:rPr>
            <w:noProof/>
            <w:webHidden/>
          </w:rPr>
          <w:t>12</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06" w:history="1">
        <w:r w:rsidRPr="00A60247">
          <w:rPr>
            <w:rStyle w:val="Kpr"/>
            <w:rFonts w:cs="Calibri"/>
            <w:noProof/>
          </w:rPr>
          <w:t>4.1.3.</w:t>
        </w:r>
        <w:r>
          <w:rPr>
            <w:rFonts w:asciiTheme="minorHAnsi" w:eastAsiaTheme="minorEastAsia" w:hAnsiTheme="minorHAnsi" w:cstheme="minorBidi"/>
            <w:noProof/>
            <w:sz w:val="22"/>
            <w:szCs w:val="22"/>
            <w:lang w:eastAsia="tr-TR"/>
          </w:rPr>
          <w:tab/>
        </w:r>
        <w:r w:rsidRPr="00A60247">
          <w:rPr>
            <w:rStyle w:val="Kpr"/>
            <w:rFonts w:cs="Calibri"/>
            <w:noProof/>
          </w:rPr>
          <w:t>Olgu tartışması</w:t>
        </w:r>
        <w:r>
          <w:rPr>
            <w:noProof/>
            <w:webHidden/>
          </w:rPr>
          <w:tab/>
        </w:r>
        <w:r>
          <w:rPr>
            <w:noProof/>
            <w:webHidden/>
          </w:rPr>
          <w:fldChar w:fldCharType="begin"/>
        </w:r>
        <w:r>
          <w:rPr>
            <w:noProof/>
            <w:webHidden/>
          </w:rPr>
          <w:instrText xml:space="preserve"> PAGEREF _Toc356395306 \h </w:instrText>
        </w:r>
        <w:r>
          <w:rPr>
            <w:noProof/>
            <w:webHidden/>
          </w:rPr>
        </w:r>
        <w:r>
          <w:rPr>
            <w:noProof/>
            <w:webHidden/>
          </w:rPr>
          <w:fldChar w:fldCharType="separate"/>
        </w:r>
        <w:r>
          <w:rPr>
            <w:noProof/>
            <w:webHidden/>
          </w:rPr>
          <w:t>12</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07" w:history="1">
        <w:r w:rsidRPr="00A60247">
          <w:rPr>
            <w:rStyle w:val="Kpr"/>
            <w:rFonts w:cs="Calibri"/>
            <w:noProof/>
          </w:rPr>
          <w:t>4.1.4.</w:t>
        </w:r>
        <w:r>
          <w:rPr>
            <w:rFonts w:asciiTheme="minorHAnsi" w:eastAsiaTheme="minorEastAsia" w:hAnsiTheme="minorHAnsi" w:cstheme="minorBidi"/>
            <w:noProof/>
            <w:sz w:val="22"/>
            <w:szCs w:val="22"/>
            <w:lang w:eastAsia="tr-TR"/>
          </w:rPr>
          <w:tab/>
        </w:r>
        <w:r w:rsidRPr="00A60247">
          <w:rPr>
            <w:rStyle w:val="Kpr"/>
            <w:rFonts w:cs="Calibri"/>
            <w:noProof/>
          </w:rPr>
          <w:t>Makale tartışması</w:t>
        </w:r>
        <w:r>
          <w:rPr>
            <w:noProof/>
            <w:webHidden/>
          </w:rPr>
          <w:tab/>
        </w:r>
        <w:r>
          <w:rPr>
            <w:noProof/>
            <w:webHidden/>
          </w:rPr>
          <w:fldChar w:fldCharType="begin"/>
        </w:r>
        <w:r>
          <w:rPr>
            <w:noProof/>
            <w:webHidden/>
          </w:rPr>
          <w:instrText xml:space="preserve"> PAGEREF _Toc356395307 \h </w:instrText>
        </w:r>
        <w:r>
          <w:rPr>
            <w:noProof/>
            <w:webHidden/>
          </w:rPr>
        </w:r>
        <w:r>
          <w:rPr>
            <w:noProof/>
            <w:webHidden/>
          </w:rPr>
          <w:fldChar w:fldCharType="separate"/>
        </w:r>
        <w:r>
          <w:rPr>
            <w:noProof/>
            <w:webHidden/>
          </w:rPr>
          <w:t>13</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08" w:history="1">
        <w:r w:rsidRPr="00A60247">
          <w:rPr>
            <w:rStyle w:val="Kpr"/>
            <w:rFonts w:cs="Calibri"/>
            <w:noProof/>
          </w:rPr>
          <w:t>4.1.5.</w:t>
        </w:r>
        <w:r>
          <w:rPr>
            <w:rFonts w:asciiTheme="minorHAnsi" w:eastAsiaTheme="minorEastAsia" w:hAnsiTheme="minorHAnsi" w:cstheme="minorBidi"/>
            <w:noProof/>
            <w:sz w:val="22"/>
            <w:szCs w:val="22"/>
            <w:lang w:eastAsia="tr-TR"/>
          </w:rPr>
          <w:tab/>
        </w:r>
        <w:r w:rsidRPr="00A60247">
          <w:rPr>
            <w:rStyle w:val="Kpr"/>
            <w:rFonts w:cs="Calibri"/>
            <w:noProof/>
          </w:rPr>
          <w:t>Dosya tartışması</w:t>
        </w:r>
        <w:r>
          <w:rPr>
            <w:noProof/>
            <w:webHidden/>
          </w:rPr>
          <w:tab/>
        </w:r>
        <w:r>
          <w:rPr>
            <w:noProof/>
            <w:webHidden/>
          </w:rPr>
          <w:fldChar w:fldCharType="begin"/>
        </w:r>
        <w:r>
          <w:rPr>
            <w:noProof/>
            <w:webHidden/>
          </w:rPr>
          <w:instrText xml:space="preserve"> PAGEREF _Toc356395308 \h </w:instrText>
        </w:r>
        <w:r>
          <w:rPr>
            <w:noProof/>
            <w:webHidden/>
          </w:rPr>
        </w:r>
        <w:r>
          <w:rPr>
            <w:noProof/>
            <w:webHidden/>
          </w:rPr>
          <w:fldChar w:fldCharType="separate"/>
        </w:r>
        <w:r>
          <w:rPr>
            <w:noProof/>
            <w:webHidden/>
          </w:rPr>
          <w:t>13</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09" w:history="1">
        <w:r w:rsidRPr="00A60247">
          <w:rPr>
            <w:rStyle w:val="Kpr"/>
            <w:rFonts w:cs="Calibri"/>
            <w:noProof/>
          </w:rPr>
          <w:t>4.1.6.</w:t>
        </w:r>
        <w:r>
          <w:rPr>
            <w:rFonts w:asciiTheme="minorHAnsi" w:eastAsiaTheme="minorEastAsia" w:hAnsiTheme="minorHAnsi" w:cstheme="minorBidi"/>
            <w:noProof/>
            <w:sz w:val="22"/>
            <w:szCs w:val="22"/>
            <w:lang w:eastAsia="tr-TR"/>
          </w:rPr>
          <w:tab/>
        </w:r>
        <w:r w:rsidRPr="00A60247">
          <w:rPr>
            <w:rStyle w:val="Kpr"/>
            <w:rFonts w:cs="Calibri"/>
            <w:noProof/>
          </w:rPr>
          <w:t>Konsey</w:t>
        </w:r>
        <w:r>
          <w:rPr>
            <w:noProof/>
            <w:webHidden/>
          </w:rPr>
          <w:tab/>
        </w:r>
        <w:r>
          <w:rPr>
            <w:noProof/>
            <w:webHidden/>
          </w:rPr>
          <w:fldChar w:fldCharType="begin"/>
        </w:r>
        <w:r>
          <w:rPr>
            <w:noProof/>
            <w:webHidden/>
          </w:rPr>
          <w:instrText xml:space="preserve"> PAGEREF _Toc356395309 \h </w:instrText>
        </w:r>
        <w:r>
          <w:rPr>
            <w:noProof/>
            <w:webHidden/>
          </w:rPr>
        </w:r>
        <w:r>
          <w:rPr>
            <w:noProof/>
            <w:webHidden/>
          </w:rPr>
          <w:fldChar w:fldCharType="separate"/>
        </w:r>
        <w:r>
          <w:rPr>
            <w:noProof/>
            <w:webHidden/>
          </w:rPr>
          <w:t>13</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10" w:history="1">
        <w:r w:rsidRPr="00A60247">
          <w:rPr>
            <w:rStyle w:val="Kpr"/>
            <w:rFonts w:cs="Calibri"/>
            <w:noProof/>
          </w:rPr>
          <w:t>4.1.7.</w:t>
        </w:r>
        <w:r>
          <w:rPr>
            <w:rFonts w:asciiTheme="minorHAnsi" w:eastAsiaTheme="minorEastAsia" w:hAnsiTheme="minorHAnsi" w:cstheme="minorBidi"/>
            <w:noProof/>
            <w:sz w:val="22"/>
            <w:szCs w:val="22"/>
            <w:lang w:eastAsia="tr-TR"/>
          </w:rPr>
          <w:tab/>
        </w:r>
        <w:r w:rsidRPr="00A60247">
          <w:rPr>
            <w:rStyle w:val="Kpr"/>
            <w:rFonts w:cs="Calibri"/>
            <w:noProof/>
          </w:rPr>
          <w:t>Kurs</w:t>
        </w:r>
        <w:r>
          <w:rPr>
            <w:noProof/>
            <w:webHidden/>
          </w:rPr>
          <w:tab/>
        </w:r>
        <w:r>
          <w:rPr>
            <w:noProof/>
            <w:webHidden/>
          </w:rPr>
          <w:fldChar w:fldCharType="begin"/>
        </w:r>
        <w:r>
          <w:rPr>
            <w:noProof/>
            <w:webHidden/>
          </w:rPr>
          <w:instrText xml:space="preserve"> PAGEREF _Toc356395310 \h </w:instrText>
        </w:r>
        <w:r>
          <w:rPr>
            <w:noProof/>
            <w:webHidden/>
          </w:rPr>
        </w:r>
        <w:r>
          <w:rPr>
            <w:noProof/>
            <w:webHidden/>
          </w:rPr>
          <w:fldChar w:fldCharType="separate"/>
        </w:r>
        <w:r>
          <w:rPr>
            <w:noProof/>
            <w:webHidden/>
          </w:rPr>
          <w:t>13</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11" w:history="1">
        <w:r w:rsidRPr="00A60247">
          <w:rPr>
            <w:rStyle w:val="Kpr"/>
            <w:rFonts w:cs="Calibri"/>
            <w:noProof/>
          </w:rPr>
          <w:t>4.1.8.</w:t>
        </w:r>
        <w:r>
          <w:rPr>
            <w:rFonts w:asciiTheme="minorHAnsi" w:eastAsiaTheme="minorEastAsia" w:hAnsiTheme="minorHAnsi" w:cstheme="minorBidi"/>
            <w:noProof/>
            <w:sz w:val="22"/>
            <w:szCs w:val="22"/>
            <w:lang w:eastAsia="tr-TR"/>
          </w:rPr>
          <w:tab/>
        </w:r>
        <w:r w:rsidRPr="00A60247">
          <w:rPr>
            <w:rStyle w:val="Kpr"/>
            <w:rFonts w:cs="Calibri"/>
            <w:noProof/>
          </w:rPr>
          <w:t>Diğer</w:t>
        </w:r>
        <w:r>
          <w:rPr>
            <w:noProof/>
            <w:webHidden/>
          </w:rPr>
          <w:tab/>
        </w:r>
        <w:r>
          <w:rPr>
            <w:noProof/>
            <w:webHidden/>
          </w:rPr>
          <w:fldChar w:fldCharType="begin"/>
        </w:r>
        <w:r>
          <w:rPr>
            <w:noProof/>
            <w:webHidden/>
          </w:rPr>
          <w:instrText xml:space="preserve"> PAGEREF _Toc356395311 \h </w:instrText>
        </w:r>
        <w:r>
          <w:rPr>
            <w:noProof/>
            <w:webHidden/>
          </w:rPr>
        </w:r>
        <w:r>
          <w:rPr>
            <w:noProof/>
            <w:webHidden/>
          </w:rPr>
          <w:fldChar w:fldCharType="separate"/>
        </w:r>
        <w:r>
          <w:rPr>
            <w:noProof/>
            <w:webHidden/>
          </w:rPr>
          <w:t>13</w:t>
        </w:r>
        <w:r>
          <w:rPr>
            <w:noProof/>
            <w:webHidden/>
          </w:rPr>
          <w:fldChar w:fldCharType="end"/>
        </w:r>
      </w:hyperlink>
    </w:p>
    <w:p w:rsidR="00A46DB3" w:rsidRDefault="00A46DB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312" w:history="1">
        <w:r w:rsidRPr="00A60247">
          <w:rPr>
            <w:rStyle w:val="Kpr"/>
            <w:rFonts w:cs="Calibri"/>
            <w:noProof/>
          </w:rPr>
          <w:t>4.2.</w:t>
        </w:r>
        <w:r>
          <w:rPr>
            <w:rFonts w:asciiTheme="minorHAnsi" w:eastAsiaTheme="minorEastAsia" w:hAnsiTheme="minorHAnsi" w:cstheme="minorBidi"/>
            <w:b w:val="0"/>
            <w:bCs w:val="0"/>
            <w:noProof/>
            <w:sz w:val="22"/>
            <w:szCs w:val="22"/>
            <w:lang w:eastAsia="tr-TR"/>
          </w:rPr>
          <w:tab/>
        </w:r>
        <w:r w:rsidRPr="00A60247">
          <w:rPr>
            <w:rStyle w:val="Kpr"/>
            <w:rFonts w:cs="Calibri"/>
            <w:noProof/>
          </w:rPr>
          <w:t>Uygulamalı Eğitim Etkinlikleri (UE)</w:t>
        </w:r>
        <w:r>
          <w:rPr>
            <w:noProof/>
            <w:webHidden/>
          </w:rPr>
          <w:tab/>
        </w:r>
        <w:r>
          <w:rPr>
            <w:noProof/>
            <w:webHidden/>
          </w:rPr>
          <w:fldChar w:fldCharType="begin"/>
        </w:r>
        <w:r>
          <w:rPr>
            <w:noProof/>
            <w:webHidden/>
          </w:rPr>
          <w:instrText xml:space="preserve"> PAGEREF _Toc356395312 \h </w:instrText>
        </w:r>
        <w:r>
          <w:rPr>
            <w:noProof/>
            <w:webHidden/>
          </w:rPr>
        </w:r>
        <w:r>
          <w:rPr>
            <w:noProof/>
            <w:webHidden/>
          </w:rPr>
          <w:fldChar w:fldCharType="separate"/>
        </w:r>
        <w:r>
          <w:rPr>
            <w:noProof/>
            <w:webHidden/>
          </w:rPr>
          <w:t>14</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13" w:history="1">
        <w:r w:rsidRPr="00A60247">
          <w:rPr>
            <w:rStyle w:val="Kpr"/>
            <w:rFonts w:cs="Calibri"/>
            <w:noProof/>
          </w:rPr>
          <w:t>4.2.1.</w:t>
        </w:r>
        <w:r>
          <w:rPr>
            <w:rFonts w:asciiTheme="minorHAnsi" w:eastAsiaTheme="minorEastAsia" w:hAnsiTheme="minorHAnsi" w:cstheme="minorBidi"/>
            <w:noProof/>
            <w:sz w:val="22"/>
            <w:szCs w:val="22"/>
            <w:lang w:eastAsia="tr-TR"/>
          </w:rPr>
          <w:tab/>
        </w:r>
        <w:r w:rsidRPr="00A60247">
          <w:rPr>
            <w:rStyle w:val="Kpr"/>
            <w:rFonts w:cs="Calibri"/>
            <w:noProof/>
          </w:rPr>
          <w:t>Yatan hasta bakımı</w:t>
        </w:r>
        <w:r>
          <w:rPr>
            <w:noProof/>
            <w:webHidden/>
          </w:rPr>
          <w:tab/>
        </w:r>
        <w:r>
          <w:rPr>
            <w:noProof/>
            <w:webHidden/>
          </w:rPr>
          <w:fldChar w:fldCharType="begin"/>
        </w:r>
        <w:r>
          <w:rPr>
            <w:noProof/>
            <w:webHidden/>
          </w:rPr>
          <w:instrText xml:space="preserve"> PAGEREF _Toc356395313 \h </w:instrText>
        </w:r>
        <w:r>
          <w:rPr>
            <w:noProof/>
            <w:webHidden/>
          </w:rPr>
        </w:r>
        <w:r>
          <w:rPr>
            <w:noProof/>
            <w:webHidden/>
          </w:rPr>
          <w:fldChar w:fldCharType="separate"/>
        </w:r>
        <w:r>
          <w:rPr>
            <w:noProof/>
            <w:webHidden/>
          </w:rPr>
          <w:t>14</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14" w:history="1">
        <w:r w:rsidRPr="00A60247">
          <w:rPr>
            <w:rStyle w:val="Kpr"/>
            <w:rFonts w:cs="Calibri"/>
            <w:noProof/>
          </w:rPr>
          <w:t>4.2.2.</w:t>
        </w:r>
        <w:r>
          <w:rPr>
            <w:rFonts w:asciiTheme="minorHAnsi" w:eastAsiaTheme="minorEastAsia" w:hAnsiTheme="minorHAnsi" w:cstheme="minorBidi"/>
            <w:noProof/>
            <w:sz w:val="22"/>
            <w:szCs w:val="22"/>
            <w:lang w:eastAsia="tr-TR"/>
          </w:rPr>
          <w:tab/>
        </w:r>
        <w:r w:rsidRPr="00A60247">
          <w:rPr>
            <w:rStyle w:val="Kpr"/>
            <w:rFonts w:cs="Calibri"/>
            <w:noProof/>
          </w:rPr>
          <w:t>Ayaktan hasta bakımı</w:t>
        </w:r>
        <w:r>
          <w:rPr>
            <w:noProof/>
            <w:webHidden/>
          </w:rPr>
          <w:tab/>
        </w:r>
        <w:r>
          <w:rPr>
            <w:noProof/>
            <w:webHidden/>
          </w:rPr>
          <w:fldChar w:fldCharType="begin"/>
        </w:r>
        <w:r>
          <w:rPr>
            <w:noProof/>
            <w:webHidden/>
          </w:rPr>
          <w:instrText xml:space="preserve"> PAGEREF _Toc356395314 \h </w:instrText>
        </w:r>
        <w:r>
          <w:rPr>
            <w:noProof/>
            <w:webHidden/>
          </w:rPr>
        </w:r>
        <w:r>
          <w:rPr>
            <w:noProof/>
            <w:webHidden/>
          </w:rPr>
          <w:fldChar w:fldCharType="separate"/>
        </w:r>
        <w:r>
          <w:rPr>
            <w:noProof/>
            <w:webHidden/>
          </w:rPr>
          <w:t>15</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15" w:history="1">
        <w:r w:rsidRPr="00A60247">
          <w:rPr>
            <w:rStyle w:val="Kpr"/>
            <w:rFonts w:cs="Calibri"/>
            <w:noProof/>
          </w:rPr>
          <w:t>4.2.3.</w:t>
        </w:r>
        <w:r>
          <w:rPr>
            <w:rFonts w:asciiTheme="minorHAnsi" w:eastAsiaTheme="minorEastAsia" w:hAnsiTheme="minorHAnsi" w:cstheme="minorBidi"/>
            <w:noProof/>
            <w:sz w:val="22"/>
            <w:szCs w:val="22"/>
            <w:lang w:eastAsia="tr-TR"/>
          </w:rPr>
          <w:tab/>
        </w:r>
        <w:r w:rsidRPr="00A60247">
          <w:rPr>
            <w:rStyle w:val="Kpr"/>
            <w:rFonts w:cs="Calibri"/>
            <w:noProof/>
          </w:rPr>
          <w:t>Diğer</w:t>
        </w:r>
        <w:r>
          <w:rPr>
            <w:noProof/>
            <w:webHidden/>
          </w:rPr>
          <w:tab/>
        </w:r>
        <w:r>
          <w:rPr>
            <w:noProof/>
            <w:webHidden/>
          </w:rPr>
          <w:fldChar w:fldCharType="begin"/>
        </w:r>
        <w:r>
          <w:rPr>
            <w:noProof/>
            <w:webHidden/>
          </w:rPr>
          <w:instrText xml:space="preserve"> PAGEREF _Toc356395315 \h </w:instrText>
        </w:r>
        <w:r>
          <w:rPr>
            <w:noProof/>
            <w:webHidden/>
          </w:rPr>
        </w:r>
        <w:r>
          <w:rPr>
            <w:noProof/>
            <w:webHidden/>
          </w:rPr>
          <w:fldChar w:fldCharType="separate"/>
        </w:r>
        <w:r>
          <w:rPr>
            <w:noProof/>
            <w:webHidden/>
          </w:rPr>
          <w:t>15</w:t>
        </w:r>
        <w:r>
          <w:rPr>
            <w:noProof/>
            <w:webHidden/>
          </w:rPr>
          <w:fldChar w:fldCharType="end"/>
        </w:r>
      </w:hyperlink>
    </w:p>
    <w:p w:rsidR="00A46DB3" w:rsidRDefault="00A46DB3">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316" w:history="1">
        <w:r w:rsidRPr="00A60247">
          <w:rPr>
            <w:rStyle w:val="Kpr"/>
            <w:rFonts w:cs="Calibri"/>
            <w:noProof/>
          </w:rPr>
          <w:t>4.3.</w:t>
        </w:r>
        <w:r>
          <w:rPr>
            <w:rFonts w:asciiTheme="minorHAnsi" w:eastAsiaTheme="minorEastAsia" w:hAnsiTheme="minorHAnsi" w:cstheme="minorBidi"/>
            <w:b w:val="0"/>
            <w:bCs w:val="0"/>
            <w:noProof/>
            <w:sz w:val="22"/>
            <w:szCs w:val="22"/>
            <w:lang w:eastAsia="tr-TR"/>
          </w:rPr>
          <w:tab/>
        </w:r>
        <w:r w:rsidRPr="00A60247">
          <w:rPr>
            <w:rStyle w:val="Kpr"/>
            <w:rFonts w:cs="Calibri"/>
            <w:noProof/>
          </w:rPr>
          <w:t>Bağımsız ve Keşfederek Öğrenme Etkinlikleri (BE)</w:t>
        </w:r>
        <w:r>
          <w:rPr>
            <w:noProof/>
            <w:webHidden/>
          </w:rPr>
          <w:tab/>
        </w:r>
        <w:r>
          <w:rPr>
            <w:noProof/>
            <w:webHidden/>
          </w:rPr>
          <w:fldChar w:fldCharType="begin"/>
        </w:r>
        <w:r>
          <w:rPr>
            <w:noProof/>
            <w:webHidden/>
          </w:rPr>
          <w:instrText xml:space="preserve"> PAGEREF _Toc356395316 \h </w:instrText>
        </w:r>
        <w:r>
          <w:rPr>
            <w:noProof/>
            <w:webHidden/>
          </w:rPr>
        </w:r>
        <w:r>
          <w:rPr>
            <w:noProof/>
            <w:webHidden/>
          </w:rPr>
          <w:fldChar w:fldCharType="separate"/>
        </w:r>
        <w:r>
          <w:rPr>
            <w:noProof/>
            <w:webHidden/>
          </w:rPr>
          <w:t>15</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17" w:history="1">
        <w:r w:rsidRPr="00A60247">
          <w:rPr>
            <w:rStyle w:val="Kpr"/>
            <w:rFonts w:cs="Calibri"/>
            <w:noProof/>
          </w:rPr>
          <w:t>4.3.1.</w:t>
        </w:r>
        <w:r>
          <w:rPr>
            <w:rFonts w:asciiTheme="minorHAnsi" w:eastAsiaTheme="minorEastAsia" w:hAnsiTheme="minorHAnsi" w:cstheme="minorBidi"/>
            <w:noProof/>
            <w:sz w:val="22"/>
            <w:szCs w:val="22"/>
            <w:lang w:eastAsia="tr-TR"/>
          </w:rPr>
          <w:tab/>
        </w:r>
        <w:r w:rsidRPr="00A60247">
          <w:rPr>
            <w:rStyle w:val="Kpr"/>
            <w:rFonts w:cs="Calibri"/>
            <w:noProof/>
          </w:rPr>
          <w:t>Yatan hasta takibi</w:t>
        </w:r>
        <w:r>
          <w:rPr>
            <w:noProof/>
            <w:webHidden/>
          </w:rPr>
          <w:tab/>
        </w:r>
        <w:r>
          <w:rPr>
            <w:noProof/>
            <w:webHidden/>
          </w:rPr>
          <w:fldChar w:fldCharType="begin"/>
        </w:r>
        <w:r>
          <w:rPr>
            <w:noProof/>
            <w:webHidden/>
          </w:rPr>
          <w:instrText xml:space="preserve"> PAGEREF _Toc356395317 \h </w:instrText>
        </w:r>
        <w:r>
          <w:rPr>
            <w:noProof/>
            <w:webHidden/>
          </w:rPr>
        </w:r>
        <w:r>
          <w:rPr>
            <w:noProof/>
            <w:webHidden/>
          </w:rPr>
          <w:fldChar w:fldCharType="separate"/>
        </w:r>
        <w:r>
          <w:rPr>
            <w:noProof/>
            <w:webHidden/>
          </w:rPr>
          <w:t>15</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18" w:history="1">
        <w:r w:rsidRPr="00A60247">
          <w:rPr>
            <w:rStyle w:val="Kpr"/>
            <w:rFonts w:cs="Calibri"/>
            <w:noProof/>
          </w:rPr>
          <w:t>4.3.2.</w:t>
        </w:r>
        <w:r>
          <w:rPr>
            <w:rFonts w:asciiTheme="minorHAnsi" w:eastAsiaTheme="minorEastAsia" w:hAnsiTheme="minorHAnsi" w:cstheme="minorBidi"/>
            <w:noProof/>
            <w:sz w:val="22"/>
            <w:szCs w:val="22"/>
            <w:lang w:eastAsia="tr-TR"/>
          </w:rPr>
          <w:tab/>
        </w:r>
        <w:r w:rsidRPr="00A60247">
          <w:rPr>
            <w:rStyle w:val="Kpr"/>
            <w:rFonts w:cs="Calibri"/>
            <w:noProof/>
          </w:rPr>
          <w:t>Ayaktan hasta/materyal takibi</w:t>
        </w:r>
        <w:r>
          <w:rPr>
            <w:noProof/>
            <w:webHidden/>
          </w:rPr>
          <w:tab/>
        </w:r>
        <w:r>
          <w:rPr>
            <w:noProof/>
            <w:webHidden/>
          </w:rPr>
          <w:fldChar w:fldCharType="begin"/>
        </w:r>
        <w:r>
          <w:rPr>
            <w:noProof/>
            <w:webHidden/>
          </w:rPr>
          <w:instrText xml:space="preserve"> PAGEREF _Toc356395318 \h </w:instrText>
        </w:r>
        <w:r>
          <w:rPr>
            <w:noProof/>
            <w:webHidden/>
          </w:rPr>
        </w:r>
        <w:r>
          <w:rPr>
            <w:noProof/>
            <w:webHidden/>
          </w:rPr>
          <w:fldChar w:fldCharType="separate"/>
        </w:r>
        <w:r>
          <w:rPr>
            <w:noProof/>
            <w:webHidden/>
          </w:rPr>
          <w:t>15</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19" w:history="1">
        <w:r w:rsidRPr="00A60247">
          <w:rPr>
            <w:rStyle w:val="Kpr"/>
            <w:rFonts w:cs="Calibri"/>
            <w:noProof/>
          </w:rPr>
          <w:t>4.3.3.</w:t>
        </w:r>
        <w:r>
          <w:rPr>
            <w:rFonts w:asciiTheme="minorHAnsi" w:eastAsiaTheme="minorEastAsia" w:hAnsiTheme="minorHAnsi" w:cstheme="minorBidi"/>
            <w:noProof/>
            <w:sz w:val="22"/>
            <w:szCs w:val="22"/>
            <w:lang w:eastAsia="tr-TR"/>
          </w:rPr>
          <w:tab/>
        </w:r>
        <w:r w:rsidRPr="00A60247">
          <w:rPr>
            <w:rStyle w:val="Kpr"/>
            <w:rFonts w:cs="Calibri"/>
            <w:noProof/>
          </w:rPr>
          <w:t>Akran öğrenmesi</w:t>
        </w:r>
        <w:r>
          <w:rPr>
            <w:noProof/>
            <w:webHidden/>
          </w:rPr>
          <w:tab/>
        </w:r>
        <w:r>
          <w:rPr>
            <w:noProof/>
            <w:webHidden/>
          </w:rPr>
          <w:fldChar w:fldCharType="begin"/>
        </w:r>
        <w:r>
          <w:rPr>
            <w:noProof/>
            <w:webHidden/>
          </w:rPr>
          <w:instrText xml:space="preserve"> PAGEREF _Toc356395319 \h </w:instrText>
        </w:r>
        <w:r>
          <w:rPr>
            <w:noProof/>
            <w:webHidden/>
          </w:rPr>
        </w:r>
        <w:r>
          <w:rPr>
            <w:noProof/>
            <w:webHidden/>
          </w:rPr>
          <w:fldChar w:fldCharType="separate"/>
        </w:r>
        <w:r>
          <w:rPr>
            <w:noProof/>
            <w:webHidden/>
          </w:rPr>
          <w:t>15</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20" w:history="1">
        <w:r w:rsidRPr="00A60247">
          <w:rPr>
            <w:rStyle w:val="Kpr"/>
            <w:rFonts w:cs="Calibri"/>
            <w:noProof/>
          </w:rPr>
          <w:t>4.3.4.</w:t>
        </w:r>
        <w:r>
          <w:rPr>
            <w:rFonts w:asciiTheme="minorHAnsi" w:eastAsiaTheme="minorEastAsia" w:hAnsiTheme="minorHAnsi" w:cstheme="minorBidi"/>
            <w:noProof/>
            <w:sz w:val="22"/>
            <w:szCs w:val="22"/>
            <w:lang w:eastAsia="tr-TR"/>
          </w:rPr>
          <w:tab/>
        </w:r>
        <w:r w:rsidRPr="00A60247">
          <w:rPr>
            <w:rStyle w:val="Kpr"/>
            <w:rFonts w:cs="Calibri"/>
            <w:noProof/>
          </w:rPr>
          <w:t>Literatür okuma</w:t>
        </w:r>
        <w:r>
          <w:rPr>
            <w:noProof/>
            <w:webHidden/>
          </w:rPr>
          <w:tab/>
        </w:r>
        <w:r>
          <w:rPr>
            <w:noProof/>
            <w:webHidden/>
          </w:rPr>
          <w:fldChar w:fldCharType="begin"/>
        </w:r>
        <w:r>
          <w:rPr>
            <w:noProof/>
            <w:webHidden/>
          </w:rPr>
          <w:instrText xml:space="preserve"> PAGEREF _Toc356395320 \h </w:instrText>
        </w:r>
        <w:r>
          <w:rPr>
            <w:noProof/>
            <w:webHidden/>
          </w:rPr>
        </w:r>
        <w:r>
          <w:rPr>
            <w:noProof/>
            <w:webHidden/>
          </w:rPr>
          <w:fldChar w:fldCharType="separate"/>
        </w:r>
        <w:r>
          <w:rPr>
            <w:noProof/>
            <w:webHidden/>
          </w:rPr>
          <w:t>16</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21" w:history="1">
        <w:r w:rsidRPr="00A60247">
          <w:rPr>
            <w:rStyle w:val="Kpr"/>
            <w:rFonts w:cs="Calibri"/>
            <w:noProof/>
          </w:rPr>
          <w:t>4.3.5.</w:t>
        </w:r>
        <w:r>
          <w:rPr>
            <w:rFonts w:asciiTheme="minorHAnsi" w:eastAsiaTheme="minorEastAsia" w:hAnsiTheme="minorHAnsi" w:cstheme="minorBidi"/>
            <w:noProof/>
            <w:sz w:val="22"/>
            <w:szCs w:val="22"/>
            <w:lang w:eastAsia="tr-TR"/>
          </w:rPr>
          <w:tab/>
        </w:r>
        <w:r w:rsidRPr="00A60247">
          <w:rPr>
            <w:rStyle w:val="Kpr"/>
            <w:rFonts w:cs="Calibri"/>
            <w:noProof/>
          </w:rPr>
          <w:t>Araştırma</w:t>
        </w:r>
        <w:r>
          <w:rPr>
            <w:noProof/>
            <w:webHidden/>
          </w:rPr>
          <w:tab/>
        </w:r>
        <w:r>
          <w:rPr>
            <w:noProof/>
            <w:webHidden/>
          </w:rPr>
          <w:fldChar w:fldCharType="begin"/>
        </w:r>
        <w:r>
          <w:rPr>
            <w:noProof/>
            <w:webHidden/>
          </w:rPr>
          <w:instrText xml:space="preserve"> PAGEREF _Toc356395321 \h </w:instrText>
        </w:r>
        <w:r>
          <w:rPr>
            <w:noProof/>
            <w:webHidden/>
          </w:rPr>
        </w:r>
        <w:r>
          <w:rPr>
            <w:noProof/>
            <w:webHidden/>
          </w:rPr>
          <w:fldChar w:fldCharType="separate"/>
        </w:r>
        <w:r>
          <w:rPr>
            <w:noProof/>
            <w:webHidden/>
          </w:rPr>
          <w:t>16</w:t>
        </w:r>
        <w:r>
          <w:rPr>
            <w:noProof/>
            <w:webHidden/>
          </w:rPr>
          <w:fldChar w:fldCharType="end"/>
        </w:r>
      </w:hyperlink>
    </w:p>
    <w:p w:rsidR="00A46DB3" w:rsidRDefault="00A46DB3">
      <w:pPr>
        <w:pStyle w:val="T3"/>
        <w:tabs>
          <w:tab w:val="left" w:pos="1100"/>
          <w:tab w:val="right" w:pos="8493"/>
        </w:tabs>
        <w:rPr>
          <w:rFonts w:asciiTheme="minorHAnsi" w:eastAsiaTheme="minorEastAsia" w:hAnsiTheme="minorHAnsi" w:cstheme="minorBidi"/>
          <w:noProof/>
          <w:sz w:val="22"/>
          <w:szCs w:val="22"/>
          <w:lang w:eastAsia="tr-TR"/>
        </w:rPr>
      </w:pPr>
      <w:hyperlink w:anchor="_Toc356395322" w:history="1">
        <w:r w:rsidRPr="00A60247">
          <w:rPr>
            <w:rStyle w:val="Kpr"/>
            <w:rFonts w:cs="Calibri"/>
            <w:noProof/>
          </w:rPr>
          <w:t>4.3.6.</w:t>
        </w:r>
        <w:r>
          <w:rPr>
            <w:rFonts w:asciiTheme="minorHAnsi" w:eastAsiaTheme="minorEastAsia" w:hAnsiTheme="minorHAnsi" w:cstheme="minorBidi"/>
            <w:noProof/>
            <w:sz w:val="22"/>
            <w:szCs w:val="22"/>
            <w:lang w:eastAsia="tr-TR"/>
          </w:rPr>
          <w:tab/>
        </w:r>
        <w:r w:rsidRPr="00A60247">
          <w:rPr>
            <w:rStyle w:val="Kpr"/>
            <w:rFonts w:cs="Calibri"/>
            <w:noProof/>
          </w:rPr>
          <w:t>Öğretme</w:t>
        </w:r>
        <w:r>
          <w:rPr>
            <w:noProof/>
            <w:webHidden/>
          </w:rPr>
          <w:tab/>
        </w:r>
        <w:r>
          <w:rPr>
            <w:noProof/>
            <w:webHidden/>
          </w:rPr>
          <w:fldChar w:fldCharType="begin"/>
        </w:r>
        <w:r>
          <w:rPr>
            <w:noProof/>
            <w:webHidden/>
          </w:rPr>
          <w:instrText xml:space="preserve"> PAGEREF _Toc356395322 \h </w:instrText>
        </w:r>
        <w:r>
          <w:rPr>
            <w:noProof/>
            <w:webHidden/>
          </w:rPr>
        </w:r>
        <w:r>
          <w:rPr>
            <w:noProof/>
            <w:webHidden/>
          </w:rPr>
          <w:fldChar w:fldCharType="separate"/>
        </w:r>
        <w:r>
          <w:rPr>
            <w:noProof/>
            <w:webHidden/>
          </w:rPr>
          <w:t>16</w:t>
        </w:r>
        <w:r>
          <w:rPr>
            <w:noProof/>
            <w:webHidden/>
          </w:rPr>
          <w:fldChar w:fldCharType="end"/>
        </w:r>
      </w:hyperlink>
    </w:p>
    <w:p w:rsidR="00A46DB3" w:rsidRDefault="00A46DB3">
      <w:pPr>
        <w:pStyle w:val="T1"/>
        <w:rPr>
          <w:rFonts w:asciiTheme="minorHAnsi" w:eastAsiaTheme="minorEastAsia" w:hAnsiTheme="minorHAnsi" w:cstheme="minorBidi"/>
          <w:b w:val="0"/>
          <w:bCs w:val="0"/>
          <w:caps w:val="0"/>
          <w:noProof/>
          <w:sz w:val="22"/>
          <w:szCs w:val="22"/>
          <w:lang w:eastAsia="tr-TR"/>
        </w:rPr>
      </w:pPr>
      <w:hyperlink w:anchor="_Toc356395323" w:history="1">
        <w:r w:rsidRPr="00A60247">
          <w:rPr>
            <w:rStyle w:val="Kpr"/>
            <w:rFonts w:cs="Calibri"/>
            <w:noProof/>
          </w:rPr>
          <w:t>5.</w:t>
        </w:r>
        <w:r>
          <w:rPr>
            <w:rFonts w:asciiTheme="minorHAnsi" w:eastAsiaTheme="minorEastAsia" w:hAnsiTheme="minorHAnsi" w:cstheme="minorBidi"/>
            <w:b w:val="0"/>
            <w:bCs w:val="0"/>
            <w:caps w:val="0"/>
            <w:noProof/>
            <w:sz w:val="22"/>
            <w:szCs w:val="22"/>
            <w:lang w:eastAsia="tr-TR"/>
          </w:rPr>
          <w:tab/>
        </w:r>
        <w:r w:rsidRPr="00A60247">
          <w:rPr>
            <w:rStyle w:val="Kpr"/>
            <w:rFonts w:cs="Calibri"/>
            <w:noProof/>
          </w:rPr>
          <w:t>EĞİTİM KAYNAKLARI</w:t>
        </w:r>
        <w:r>
          <w:rPr>
            <w:noProof/>
            <w:webHidden/>
          </w:rPr>
          <w:tab/>
        </w:r>
        <w:r>
          <w:rPr>
            <w:noProof/>
            <w:webHidden/>
          </w:rPr>
          <w:fldChar w:fldCharType="begin"/>
        </w:r>
        <w:r>
          <w:rPr>
            <w:noProof/>
            <w:webHidden/>
          </w:rPr>
          <w:instrText xml:space="preserve"> PAGEREF _Toc356395323 \h </w:instrText>
        </w:r>
        <w:r>
          <w:rPr>
            <w:noProof/>
            <w:webHidden/>
          </w:rPr>
        </w:r>
        <w:r>
          <w:rPr>
            <w:noProof/>
            <w:webHidden/>
          </w:rPr>
          <w:fldChar w:fldCharType="separate"/>
        </w:r>
        <w:r>
          <w:rPr>
            <w:noProof/>
            <w:webHidden/>
          </w:rPr>
          <w:t>16</w:t>
        </w:r>
        <w:r>
          <w:rPr>
            <w:noProof/>
            <w:webHidden/>
          </w:rPr>
          <w:fldChar w:fldCharType="end"/>
        </w:r>
      </w:hyperlink>
    </w:p>
    <w:p w:rsidR="00A46DB3" w:rsidRDefault="00A46DB3">
      <w:pPr>
        <w:pStyle w:val="T1"/>
        <w:rPr>
          <w:rFonts w:asciiTheme="minorHAnsi" w:eastAsiaTheme="minorEastAsia" w:hAnsiTheme="minorHAnsi" w:cstheme="minorBidi"/>
          <w:b w:val="0"/>
          <w:bCs w:val="0"/>
          <w:caps w:val="0"/>
          <w:noProof/>
          <w:sz w:val="22"/>
          <w:szCs w:val="22"/>
          <w:lang w:eastAsia="tr-TR"/>
        </w:rPr>
      </w:pPr>
      <w:hyperlink w:anchor="_Toc356395324" w:history="1">
        <w:r w:rsidRPr="00A60247">
          <w:rPr>
            <w:rStyle w:val="Kpr"/>
            <w:rFonts w:cs="Calibri"/>
            <w:noProof/>
          </w:rPr>
          <w:t>6.</w:t>
        </w:r>
        <w:r>
          <w:rPr>
            <w:rFonts w:asciiTheme="minorHAnsi" w:eastAsiaTheme="minorEastAsia" w:hAnsiTheme="minorHAnsi" w:cstheme="minorBidi"/>
            <w:b w:val="0"/>
            <w:bCs w:val="0"/>
            <w:caps w:val="0"/>
            <w:noProof/>
            <w:sz w:val="22"/>
            <w:szCs w:val="22"/>
            <w:lang w:eastAsia="tr-TR"/>
          </w:rPr>
          <w:tab/>
        </w:r>
        <w:r w:rsidRPr="00A60247">
          <w:rPr>
            <w:rStyle w:val="Kpr"/>
            <w:rFonts w:cs="Calibri"/>
            <w:noProof/>
          </w:rPr>
          <w:t>ÖLÇME VE DEĞERLENDİRME</w:t>
        </w:r>
        <w:r>
          <w:rPr>
            <w:noProof/>
            <w:webHidden/>
          </w:rPr>
          <w:tab/>
        </w:r>
        <w:r>
          <w:rPr>
            <w:noProof/>
            <w:webHidden/>
          </w:rPr>
          <w:fldChar w:fldCharType="begin"/>
        </w:r>
        <w:r>
          <w:rPr>
            <w:noProof/>
            <w:webHidden/>
          </w:rPr>
          <w:instrText xml:space="preserve"> PAGEREF _Toc356395324 \h </w:instrText>
        </w:r>
        <w:r>
          <w:rPr>
            <w:noProof/>
            <w:webHidden/>
          </w:rPr>
        </w:r>
        <w:r>
          <w:rPr>
            <w:noProof/>
            <w:webHidden/>
          </w:rPr>
          <w:fldChar w:fldCharType="separate"/>
        </w:r>
        <w:r>
          <w:rPr>
            <w:noProof/>
            <w:webHidden/>
          </w:rPr>
          <w:t>17</w:t>
        </w:r>
        <w:r>
          <w:rPr>
            <w:noProof/>
            <w:webHidden/>
          </w:rPr>
          <w:fldChar w:fldCharType="end"/>
        </w:r>
      </w:hyperlink>
    </w:p>
    <w:p w:rsidR="00A46DB3" w:rsidRDefault="00A46DB3">
      <w:pPr>
        <w:pStyle w:val="T1"/>
        <w:rPr>
          <w:rFonts w:asciiTheme="minorHAnsi" w:eastAsiaTheme="minorEastAsia" w:hAnsiTheme="minorHAnsi" w:cstheme="minorBidi"/>
          <w:b w:val="0"/>
          <w:bCs w:val="0"/>
          <w:caps w:val="0"/>
          <w:noProof/>
          <w:sz w:val="22"/>
          <w:szCs w:val="22"/>
          <w:lang w:eastAsia="tr-TR"/>
        </w:rPr>
      </w:pPr>
      <w:hyperlink w:anchor="_Toc356395326" w:history="1">
        <w:r w:rsidRPr="00A60247">
          <w:rPr>
            <w:rStyle w:val="Kpr"/>
            <w:rFonts w:cs="Calibri"/>
            <w:noProof/>
          </w:rPr>
          <w:t>7.</w:t>
        </w:r>
        <w:r>
          <w:rPr>
            <w:rFonts w:asciiTheme="minorHAnsi" w:eastAsiaTheme="minorEastAsia" w:hAnsiTheme="minorHAnsi" w:cstheme="minorBidi"/>
            <w:b w:val="0"/>
            <w:bCs w:val="0"/>
            <w:caps w:val="0"/>
            <w:noProof/>
            <w:sz w:val="22"/>
            <w:szCs w:val="22"/>
            <w:lang w:eastAsia="tr-TR"/>
          </w:rPr>
          <w:tab/>
        </w:r>
        <w:r w:rsidRPr="00A60247">
          <w:rPr>
            <w:rStyle w:val="Kpr"/>
            <w:rFonts w:cs="Calibri"/>
            <w:noProof/>
          </w:rPr>
          <w:t>KAYNAKÇA</w:t>
        </w:r>
        <w:r>
          <w:rPr>
            <w:noProof/>
            <w:webHidden/>
          </w:rPr>
          <w:tab/>
        </w:r>
        <w:r>
          <w:rPr>
            <w:noProof/>
            <w:webHidden/>
          </w:rPr>
          <w:fldChar w:fldCharType="begin"/>
        </w:r>
        <w:r>
          <w:rPr>
            <w:noProof/>
            <w:webHidden/>
          </w:rPr>
          <w:instrText xml:space="preserve"> PAGEREF _Toc356395326 \h </w:instrText>
        </w:r>
        <w:r>
          <w:rPr>
            <w:noProof/>
            <w:webHidden/>
          </w:rPr>
        </w:r>
        <w:r>
          <w:rPr>
            <w:noProof/>
            <w:webHidden/>
          </w:rPr>
          <w:fldChar w:fldCharType="separate"/>
        </w:r>
        <w:r>
          <w:rPr>
            <w:noProof/>
            <w:webHidden/>
          </w:rPr>
          <w:t>17</w:t>
        </w:r>
        <w:r>
          <w:rPr>
            <w:noProof/>
            <w:webHidden/>
          </w:rPr>
          <w:fldChar w:fldCharType="end"/>
        </w:r>
      </w:hyperlink>
    </w:p>
    <w:p w:rsidR="00DB7C7D" w:rsidRPr="004C1F74" w:rsidRDefault="003A013D"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lastRenderedPageBreak/>
        <w:fldChar w:fldCharType="end"/>
      </w: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B7386B" w:rsidRPr="004C1F74" w:rsidRDefault="00B7386B"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276666" w:rsidRPr="004C1F74" w:rsidRDefault="00276666" w:rsidP="009014DB">
      <w:pPr>
        <w:tabs>
          <w:tab w:val="right" w:leader="dot" w:pos="8505"/>
          <w:tab w:val="right" w:leader="dot" w:pos="8647"/>
        </w:tabs>
        <w:spacing w:after="0" w:line="360" w:lineRule="auto"/>
        <w:jc w:val="both"/>
        <w:rPr>
          <w:rFonts w:eastAsia="Times New Roman" w:cs="Calibri"/>
        </w:rPr>
      </w:pPr>
    </w:p>
    <w:p w:rsidR="00AB2564" w:rsidRDefault="00AB2564" w:rsidP="009014DB">
      <w:pPr>
        <w:tabs>
          <w:tab w:val="right" w:leader="dot" w:pos="8505"/>
          <w:tab w:val="right" w:leader="dot" w:pos="8647"/>
        </w:tabs>
        <w:spacing w:after="0" w:line="360" w:lineRule="auto"/>
        <w:jc w:val="both"/>
        <w:rPr>
          <w:rFonts w:eastAsia="Times New Roman" w:cs="Calibri"/>
        </w:rPr>
      </w:pPr>
    </w:p>
    <w:p w:rsidR="00A46DB3" w:rsidRPr="004C1F74" w:rsidRDefault="00A46DB3" w:rsidP="009014DB">
      <w:pPr>
        <w:tabs>
          <w:tab w:val="right" w:leader="dot" w:pos="8505"/>
          <w:tab w:val="right" w:leader="dot" w:pos="8647"/>
        </w:tabs>
        <w:spacing w:after="0" w:line="360" w:lineRule="auto"/>
        <w:jc w:val="both"/>
        <w:rPr>
          <w:rFonts w:eastAsia="Times New Roman" w:cs="Calibri"/>
        </w:rPr>
      </w:pPr>
    </w:p>
    <w:p w:rsidR="00FB5856" w:rsidRPr="0090566E" w:rsidRDefault="009A295F" w:rsidP="0090566E">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395290"/>
      <w:r w:rsidRPr="004C1F74">
        <w:rPr>
          <w:rFonts w:cs="Calibri"/>
          <w:b/>
          <w:color w:val="FFFFFF"/>
        </w:rPr>
        <w:lastRenderedPageBreak/>
        <w:t>GİRİŞ</w:t>
      </w:r>
      <w:bookmarkEnd w:id="0"/>
    </w:p>
    <w:p w:rsidR="00B64C2D" w:rsidRDefault="00E23BF4"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t xml:space="preserve">Tıp eğitiminin ortak dilini oluşturan </w:t>
      </w:r>
      <w:r w:rsidR="00CF6ED8" w:rsidRPr="00B00716">
        <w:t>Anatomi</w:t>
      </w:r>
      <w:r w:rsidR="00CF6ED8">
        <w:t xml:space="preserve"> </w:t>
      </w:r>
      <w:r w:rsidR="00D075E4">
        <w:t>bilim disiplini</w:t>
      </w:r>
      <w:r w:rsidR="00B64C2D">
        <w:t xml:space="preserve">nin ulusal ve </w:t>
      </w:r>
      <w:r w:rsidR="00E12976">
        <w:t>uluslar</w:t>
      </w:r>
      <w:r w:rsidR="00B64C2D">
        <w:t>arası lisans ve</w:t>
      </w:r>
      <w:r>
        <w:t xml:space="preserve"> lisans </w:t>
      </w:r>
      <w:r w:rsidR="00E12976">
        <w:t>üstü eğitim</w:t>
      </w:r>
      <w:r w:rsidR="00B64C2D">
        <w:t xml:space="preserve"> hedeflerini </w:t>
      </w:r>
      <w:r w:rsidR="00E12976">
        <w:t>dikkate alarak,</w:t>
      </w:r>
      <w:r w:rsidR="00B64C2D">
        <w:t xml:space="preserve"> </w:t>
      </w:r>
      <w:r w:rsidR="0020497A">
        <w:rPr>
          <w:rFonts w:cs="Calibri"/>
        </w:rPr>
        <w:t>ü</w:t>
      </w:r>
      <w:r w:rsidR="00B64C2D" w:rsidRPr="00D075E4">
        <w:rPr>
          <w:rFonts w:cs="Calibri"/>
        </w:rPr>
        <w:t>lkemizin</w:t>
      </w:r>
      <w:r w:rsidR="00B64C2D">
        <w:rPr>
          <w:rFonts w:cs="Calibri"/>
        </w:rPr>
        <w:t xml:space="preserve"> </w:t>
      </w:r>
      <w:r w:rsidR="00B64C2D" w:rsidRPr="00D075E4">
        <w:rPr>
          <w:rFonts w:cs="Calibri"/>
        </w:rPr>
        <w:t>Anatomi</w:t>
      </w:r>
      <w:r w:rsidR="00B64C2D">
        <w:rPr>
          <w:rFonts w:cs="Calibri"/>
        </w:rPr>
        <w:t xml:space="preserve"> </w:t>
      </w:r>
      <w:r w:rsidR="00B64C2D" w:rsidRPr="00D075E4">
        <w:rPr>
          <w:rFonts w:cs="Calibri"/>
        </w:rPr>
        <w:t>Uzmanlık</w:t>
      </w:r>
      <w:r w:rsidR="00B64C2D">
        <w:rPr>
          <w:rFonts w:cs="Calibri"/>
        </w:rPr>
        <w:t xml:space="preserve"> eğitiminde bir standart oluşturma</w:t>
      </w:r>
      <w:r w:rsidR="00E12976">
        <w:rPr>
          <w:rFonts w:cs="Calibri"/>
        </w:rPr>
        <w:t>sı amacıyla</w:t>
      </w:r>
      <w:r w:rsidR="0020497A">
        <w:rPr>
          <w:rFonts w:cs="Calibri"/>
        </w:rPr>
        <w:t xml:space="preserve"> bu</w:t>
      </w:r>
      <w:r w:rsidR="00E12976">
        <w:rPr>
          <w:rFonts w:cs="Calibri"/>
        </w:rPr>
        <w:t xml:space="preserve"> müfredat</w:t>
      </w:r>
      <w:r>
        <w:rPr>
          <w:rFonts w:cs="Calibri"/>
        </w:rPr>
        <w:t xml:space="preserve"> </w:t>
      </w:r>
      <w:r w:rsidR="00E12976">
        <w:rPr>
          <w:rFonts w:cs="Calibri"/>
        </w:rPr>
        <w:t xml:space="preserve">çalışması gerçekleştirilmiştir. Bu programla </w:t>
      </w:r>
      <w:r w:rsidR="00E12976" w:rsidRPr="000A012F">
        <w:t xml:space="preserve">evrensel </w:t>
      </w:r>
      <w:r w:rsidR="00E12976">
        <w:t>bilime katkı yapabilecek düzeyde bilgi üreten bilim insanlarının yetiştirilmesi hedeflenmiştir.</w:t>
      </w:r>
    </w:p>
    <w:p w:rsidR="00B64C2D" w:rsidRDefault="00B64C2D"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rsidR="00A66ADB" w:rsidRDefault="00E23BF4" w:rsidP="0090566E">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Anatomi bilim dalında uzmanlık eğitiminin içeriğinin tanımlandığı bu çalışmada ulusal yeterlilik çerçevesi kapsamında standartlar oluşturularak, uzmanlık eğitimi alaca</w:t>
      </w:r>
      <w:r w:rsidR="0020497A">
        <w:rPr>
          <w:rFonts w:cs="Calibri"/>
        </w:rPr>
        <w:t>k olan öğrencilerin bu süreçte</w:t>
      </w:r>
      <w:r>
        <w:rPr>
          <w:rFonts w:cs="Calibri"/>
        </w:rPr>
        <w:t xml:space="preserve"> edinmesi gereken bilgi, beceri ve yetkinlikler belirlenmiştir. Ayrıca bu özelliklerin eğitimin hangi aşamasında, hangi yöntemler ile elde edilmesi gerektiği ve sonuçta hangi ölçütler ile değerlendirileceği ortaya konmuştur.</w:t>
      </w:r>
    </w:p>
    <w:p w:rsidR="00DB7C7D" w:rsidRPr="004C1F74" w:rsidRDefault="00DB7C7D" w:rsidP="009014DB">
      <w:pPr>
        <w:pStyle w:val="ColorfulList-Accent11"/>
        <w:spacing w:after="0" w:line="360" w:lineRule="auto"/>
        <w:jc w:val="both"/>
        <w:outlineLvl w:val="2"/>
        <w:rPr>
          <w:rFonts w:cs="Calibri"/>
          <w:b/>
        </w:rPr>
      </w:pPr>
    </w:p>
    <w:p w:rsidR="009014DB" w:rsidRPr="0090566E" w:rsidRDefault="009A295F" w:rsidP="0090566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395291"/>
      <w:r w:rsidRPr="004C1F74">
        <w:rPr>
          <w:rFonts w:cs="Calibri"/>
          <w:b/>
          <w:color w:val="FFFFFF"/>
        </w:rPr>
        <w:t>MÜFREDAT TANITIMI</w:t>
      </w:r>
      <w:bookmarkEnd w:id="1"/>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A45EAD" w:rsidRPr="007411D0" w:rsidRDefault="00DB6F90" w:rsidP="00CF6ED8">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411D0">
        <w:rPr>
          <w:rFonts w:cs="Calibri"/>
        </w:rPr>
        <w:t xml:space="preserve">Anatomi uzmanlık </w:t>
      </w:r>
      <w:r w:rsidR="00CF6ED8" w:rsidRPr="007411D0">
        <w:rPr>
          <w:rFonts w:cs="Calibri"/>
        </w:rPr>
        <w:t xml:space="preserve">eğitimini düzenlemek için </w:t>
      </w:r>
      <w:r w:rsidR="00D51488" w:rsidRPr="007411D0">
        <w:rPr>
          <w:rFonts w:cs="Calibri"/>
        </w:rPr>
        <w:t>temel standartlar oluşturmak</w:t>
      </w:r>
      <w:r w:rsidR="00A45EAD" w:rsidRPr="007411D0">
        <w:rPr>
          <w:rFonts w:cs="Calibri"/>
        </w:rPr>
        <w:t>;</w:t>
      </w:r>
      <w:r w:rsidR="00D51488" w:rsidRPr="007411D0">
        <w:rPr>
          <w:rFonts w:cs="Calibri"/>
        </w:rPr>
        <w:t xml:space="preserve"> </w:t>
      </w:r>
    </w:p>
    <w:p w:rsidR="00D51488" w:rsidRPr="007411D0" w:rsidRDefault="00D51488" w:rsidP="00D51488">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411D0">
        <w:rPr>
          <w:rFonts w:cs="Calibri"/>
        </w:rPr>
        <w:t>Anatomi bilimindeki gelişm</w:t>
      </w:r>
      <w:r w:rsidR="00A45EAD" w:rsidRPr="007411D0">
        <w:rPr>
          <w:rFonts w:cs="Calibri"/>
        </w:rPr>
        <w:t>e</w:t>
      </w:r>
      <w:r w:rsidRPr="007411D0">
        <w:rPr>
          <w:rFonts w:cs="Calibri"/>
        </w:rPr>
        <w:t>ler ışığında</w:t>
      </w:r>
      <w:r w:rsidR="00CF6ED8" w:rsidRPr="007411D0">
        <w:rPr>
          <w:rFonts w:cs="Calibri"/>
        </w:rPr>
        <w:t xml:space="preserve">, </w:t>
      </w:r>
      <w:r w:rsidRPr="007411D0">
        <w:rPr>
          <w:rFonts w:cs="Calibri"/>
        </w:rPr>
        <w:t xml:space="preserve">ulusal ve </w:t>
      </w:r>
      <w:r w:rsidR="0020497A" w:rsidRPr="007411D0">
        <w:rPr>
          <w:rFonts w:cs="Calibri"/>
        </w:rPr>
        <w:t>uluslar</w:t>
      </w:r>
      <w:r w:rsidR="00CF6ED8" w:rsidRPr="007411D0">
        <w:rPr>
          <w:rFonts w:cs="Calibri"/>
        </w:rPr>
        <w:t xml:space="preserve">arası </w:t>
      </w:r>
      <w:r w:rsidRPr="007411D0">
        <w:rPr>
          <w:rFonts w:cs="Calibri"/>
        </w:rPr>
        <w:t xml:space="preserve">yetkinliklere sahip </w:t>
      </w:r>
      <w:r w:rsidR="00CF6ED8" w:rsidRPr="007411D0">
        <w:rPr>
          <w:rFonts w:cs="Calibri"/>
        </w:rPr>
        <w:t>anatomi bilim insanları yetiştirmek;</w:t>
      </w:r>
    </w:p>
    <w:p w:rsidR="00CF6ED8" w:rsidRPr="007411D0" w:rsidRDefault="00CF6ED8" w:rsidP="00D51488">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411D0">
        <w:rPr>
          <w:rFonts w:cs="Calibri"/>
        </w:rPr>
        <w:t>Anatomi uzmanlık eğitiminin kapsamı ve diğer bilim dalları ile etkileşimini</w:t>
      </w:r>
      <w:r w:rsidR="00A45EAD" w:rsidRPr="007411D0">
        <w:rPr>
          <w:rFonts w:cs="Calibri"/>
        </w:rPr>
        <w:t>n</w:t>
      </w:r>
      <w:r w:rsidRPr="007411D0">
        <w:rPr>
          <w:rFonts w:cs="Calibri"/>
        </w:rPr>
        <w:t xml:space="preserve"> geniş bir şekilde kavranmasını sağlamak;</w:t>
      </w:r>
    </w:p>
    <w:p w:rsidR="00A45EAD" w:rsidRPr="007411D0" w:rsidRDefault="00CF6ED8" w:rsidP="00A45EAD">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411D0">
        <w:rPr>
          <w:rFonts w:cs="Calibri"/>
        </w:rPr>
        <w:t xml:space="preserve">Anatomi asistanlarının eğitim süresince, </w:t>
      </w:r>
      <w:r w:rsidR="00A45EAD" w:rsidRPr="007411D0">
        <w:rPr>
          <w:rFonts w:cs="Calibri"/>
        </w:rPr>
        <w:t xml:space="preserve">mesleki ve etik değerler çerçevesinde </w:t>
      </w:r>
      <w:r w:rsidRPr="007411D0">
        <w:rPr>
          <w:rFonts w:cs="Calibri"/>
        </w:rPr>
        <w:t>kadavra bakım ve korunmasında sorumluluk kazanmalarını sağlamak</w:t>
      </w:r>
      <w:r w:rsidR="00A45EAD" w:rsidRPr="007411D0">
        <w:rPr>
          <w:rFonts w:cs="Calibri"/>
        </w:rPr>
        <w:t xml:space="preserve">; </w:t>
      </w:r>
    </w:p>
    <w:p w:rsidR="00A45EAD" w:rsidRPr="007411D0" w:rsidRDefault="00474FC7" w:rsidP="00A45EAD">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411D0">
        <w:rPr>
          <w:rFonts w:cs="Calibri"/>
        </w:rPr>
        <w:t>Anatomi asistanlarına a</w:t>
      </w:r>
      <w:r w:rsidR="00CF6ED8" w:rsidRPr="007411D0">
        <w:rPr>
          <w:rFonts w:cs="Calibri"/>
        </w:rPr>
        <w:t>raştırmaları yürütürken bilimsel yöntem ve teknikleri uygun bir şekilde kullanmaları için rehberlik etmek;</w:t>
      </w:r>
    </w:p>
    <w:p w:rsidR="00A45EAD" w:rsidRPr="007411D0" w:rsidRDefault="00A45EAD" w:rsidP="00A45EAD">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411D0">
        <w:rPr>
          <w:rFonts w:cs="Calibri"/>
        </w:rPr>
        <w:t>Anatomi asistanlarına eğitim formasyonu, liderlik ve yöneticilik yetenekleri kazandırılmasını sağlamak;</w:t>
      </w:r>
    </w:p>
    <w:p w:rsidR="00CF6ED8" w:rsidRPr="007411D0" w:rsidRDefault="00CF6ED8" w:rsidP="00CF6ED8">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411D0">
        <w:rPr>
          <w:rFonts w:cs="Calibri"/>
        </w:rPr>
        <w:t>Ulusal sağlık sisteminin ekonomik, hukuki ve sosyal özellikleri ile anatominin bu noktadaki yerinin anlaşılmasını sağlamak;</w:t>
      </w:r>
    </w:p>
    <w:p w:rsidR="004548CA" w:rsidRPr="007411D0" w:rsidRDefault="00CF6ED8" w:rsidP="00CF6ED8">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411D0">
        <w:rPr>
          <w:rFonts w:cs="Calibri"/>
        </w:rPr>
        <w:t>Yaşam boyu sürdürülmesi gereken sürekli eğitimi</w:t>
      </w:r>
      <w:r w:rsidR="00A45EAD" w:rsidRPr="007411D0">
        <w:rPr>
          <w:rFonts w:cs="Calibri"/>
        </w:rPr>
        <w:t xml:space="preserve"> ve gelişimi</w:t>
      </w:r>
      <w:r w:rsidRPr="007411D0">
        <w:rPr>
          <w:rFonts w:cs="Calibri"/>
        </w:rPr>
        <w:t xml:space="preserve"> teşvik etmektir.</w:t>
      </w:r>
    </w:p>
    <w:p w:rsidR="00EC52FA" w:rsidRDefault="00EC52FA" w:rsidP="0090566E">
      <w:pPr>
        <w:pStyle w:val="ColorfulList-Accent11"/>
        <w:spacing w:line="240" w:lineRule="auto"/>
        <w:ind w:left="0"/>
        <w:jc w:val="both"/>
        <w:rPr>
          <w:rFonts w:cs="Calibri"/>
          <w:sz w:val="24"/>
        </w:rPr>
      </w:pPr>
    </w:p>
    <w:p w:rsidR="0090566E" w:rsidRPr="004C1F74" w:rsidRDefault="0090566E" w:rsidP="0090566E">
      <w:pPr>
        <w:pStyle w:val="ColorfulList-Accent11"/>
        <w:spacing w:line="240" w:lineRule="auto"/>
        <w:ind w:left="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rsidR="008C0FB2" w:rsidRPr="007411D0" w:rsidRDefault="009E4BA7" w:rsidP="009E4BA7">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411D0">
        <w:rPr>
          <w:rFonts w:cs="Calibri"/>
        </w:rPr>
        <w:t xml:space="preserve">2007 YILINDA ANATOMİ  ÇEKİRDEK EĞİTİM </w:t>
      </w:r>
      <w:r w:rsidR="008C0FB2" w:rsidRPr="007411D0">
        <w:rPr>
          <w:rFonts w:cs="Calibri"/>
        </w:rPr>
        <w:t xml:space="preserve"> PROGRAMI</w:t>
      </w:r>
      <w:r w:rsidRPr="007411D0">
        <w:rPr>
          <w:rFonts w:cs="Calibri"/>
        </w:rPr>
        <w:t xml:space="preserve"> (ÇEP)</w:t>
      </w:r>
      <w:r w:rsidR="008C0FB2" w:rsidRPr="007411D0">
        <w:rPr>
          <w:rFonts w:cs="Calibri"/>
        </w:rPr>
        <w:t xml:space="preserve"> </w:t>
      </w:r>
      <w:r w:rsidR="0093318A" w:rsidRPr="007411D0">
        <w:rPr>
          <w:rFonts w:cs="Calibri"/>
        </w:rPr>
        <w:t xml:space="preserve">TÜRK </w:t>
      </w:r>
      <w:r w:rsidR="008C0FB2" w:rsidRPr="007411D0">
        <w:rPr>
          <w:rFonts w:cs="Calibri"/>
        </w:rPr>
        <w:t xml:space="preserve">ANATOMİ </w:t>
      </w:r>
      <w:r w:rsidR="0093318A" w:rsidRPr="007411D0">
        <w:rPr>
          <w:rFonts w:cs="Calibri"/>
        </w:rPr>
        <w:t xml:space="preserve">VE KLİNİK ANATOMİ </w:t>
      </w:r>
      <w:r w:rsidRPr="007411D0">
        <w:rPr>
          <w:rFonts w:cs="Calibri"/>
        </w:rPr>
        <w:t>DERNEĞİ TARAFINDAN HAZIRLANMIŞTIR</w:t>
      </w:r>
      <w:r w:rsidR="008C0FB2" w:rsidRPr="007411D0">
        <w:rPr>
          <w:rFonts w:cs="Calibri"/>
        </w:rPr>
        <w:t>.</w:t>
      </w:r>
    </w:p>
    <w:p w:rsidR="004548CA" w:rsidRPr="007411D0" w:rsidRDefault="00CC7F12" w:rsidP="008C0FB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411D0">
        <w:rPr>
          <w:rFonts w:cs="Calibri"/>
        </w:rPr>
        <w:t>2010 OCAK AYINDA ANTALYADA OLUŞTUR</w:t>
      </w:r>
      <w:r w:rsidR="00093879" w:rsidRPr="007411D0">
        <w:rPr>
          <w:rFonts w:cs="Calibri"/>
        </w:rPr>
        <w:t>U</w:t>
      </w:r>
      <w:r w:rsidRPr="007411D0">
        <w:rPr>
          <w:rFonts w:cs="Calibri"/>
        </w:rPr>
        <w:t xml:space="preserve">LMUŞ TUKMOS 1. DÖNEM KOMİSYONLARI TARAFINDAN HAZIRLANMIŞ TASLAK MÜFREDAT 2011 </w:t>
      </w:r>
      <w:r w:rsidR="00F15E5C" w:rsidRPr="007411D0">
        <w:rPr>
          <w:rFonts w:cs="Calibri"/>
        </w:rPr>
        <w:t>YILINDA ANKARA’DA VERSİYON 1.O ŞEKLİNE ÇEVRİL</w:t>
      </w:r>
      <w:r w:rsidRPr="007411D0">
        <w:rPr>
          <w:rFonts w:cs="Calibri"/>
        </w:rPr>
        <w:t xml:space="preserve">MİŞ VE TUKMOS 2. DÖNEM KOMİSYONLARI TARAFINDAN </w:t>
      </w:r>
      <w:r w:rsidR="008C0FB2" w:rsidRPr="007411D0">
        <w:rPr>
          <w:rFonts w:cs="Calibri"/>
        </w:rPr>
        <w:t xml:space="preserve">NİSAN 2013’DE VERSİYON </w:t>
      </w:r>
      <w:r w:rsidRPr="007411D0">
        <w:rPr>
          <w:rFonts w:cs="Calibri"/>
        </w:rPr>
        <w:t>2.0 ÜZERİNDE ÇALIŞILMAKTADIR.</w:t>
      </w:r>
    </w:p>
    <w:p w:rsidR="004548CA" w:rsidRDefault="004548CA" w:rsidP="004548CA">
      <w:pPr>
        <w:pStyle w:val="ColorfulList-Accent11"/>
        <w:spacing w:line="240" w:lineRule="auto"/>
        <w:ind w:left="1440"/>
        <w:jc w:val="both"/>
        <w:rPr>
          <w:rFonts w:cs="Calibri"/>
          <w:sz w:val="24"/>
        </w:rPr>
      </w:pPr>
    </w:p>
    <w:p w:rsidR="0090566E" w:rsidRPr="004C1F74" w:rsidRDefault="0090566E"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lastRenderedPageBreak/>
        <w:t>Uzmanlık Eğitimi Süreci</w:t>
      </w:r>
    </w:p>
    <w:p w:rsidR="004548CA" w:rsidRPr="007411D0" w:rsidRDefault="004548CA"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4548CA" w:rsidRPr="007411D0" w:rsidRDefault="00213E69" w:rsidP="004548CA">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411D0">
        <w:rPr>
          <w:rFonts w:cs="Calibri"/>
        </w:rPr>
        <w:t xml:space="preserve">ANATOMİ </w:t>
      </w:r>
      <w:r w:rsidR="00CC7F12" w:rsidRPr="007411D0">
        <w:rPr>
          <w:rFonts w:cs="Calibri"/>
        </w:rPr>
        <w:t>UZMANLIK EĞİTİM</w:t>
      </w:r>
      <w:r w:rsidRPr="007411D0">
        <w:rPr>
          <w:rFonts w:cs="Calibri"/>
        </w:rPr>
        <w:t>İ</w:t>
      </w:r>
      <w:r w:rsidR="00CC7F12" w:rsidRPr="007411D0">
        <w:rPr>
          <w:rFonts w:cs="Calibri"/>
        </w:rPr>
        <w:t xml:space="preserve"> YÜRÜRLÜKTEKİ </w:t>
      </w:r>
      <w:r w:rsidRPr="007411D0">
        <w:rPr>
          <w:rFonts w:cs="Calibri"/>
        </w:rPr>
        <w:t>MEVZUATA</w:t>
      </w:r>
      <w:r w:rsidR="00CC7F12" w:rsidRPr="007411D0">
        <w:rPr>
          <w:rFonts w:cs="Calibri"/>
        </w:rPr>
        <w:t xml:space="preserve"> UYGUN </w:t>
      </w:r>
      <w:r w:rsidR="0000021F" w:rsidRPr="007411D0">
        <w:rPr>
          <w:rFonts w:cs="Calibri"/>
        </w:rPr>
        <w:t xml:space="preserve">OLARAK 3 (ÜÇ) YIL SÜRELİ </w:t>
      </w:r>
      <w:r w:rsidR="007B2381" w:rsidRPr="007411D0">
        <w:rPr>
          <w:rFonts w:cs="Calibri"/>
        </w:rPr>
        <w:t>TANIMLANMIŞTIR</w:t>
      </w:r>
      <w:r w:rsidR="00CC7F12" w:rsidRPr="007411D0">
        <w:rPr>
          <w:rFonts w:cs="Calibri"/>
        </w:rPr>
        <w:t>.</w:t>
      </w:r>
      <w:r w:rsidR="001A6E25" w:rsidRPr="007411D0">
        <w:rPr>
          <w:rFonts w:cs="Calibri"/>
        </w:rPr>
        <w:t xml:space="preserve"> EĞİTİM SÜRECİNDE ROTASYONLAR AŞAĞIDAKİ ŞEKİLDE </w:t>
      </w:r>
      <w:r w:rsidR="00B4094C" w:rsidRPr="007411D0">
        <w:rPr>
          <w:rFonts w:cs="Calibri"/>
        </w:rPr>
        <w:t>UYGULANMAKTADIR</w:t>
      </w:r>
      <w:r w:rsidR="001A6E25" w:rsidRPr="007411D0">
        <w:rPr>
          <w:rFonts w:cs="Calibri"/>
        </w:rPr>
        <w:t>.</w:t>
      </w:r>
    </w:p>
    <w:p w:rsidR="001A6E25" w:rsidRPr="007411D0" w:rsidRDefault="001A6E25" w:rsidP="004548CA">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411D0">
        <w:rPr>
          <w:rFonts w:cs="Calibri"/>
        </w:rPr>
        <w:t>HİSTOLOJİ EMBRİYOLOJİ</w:t>
      </w:r>
      <w:r w:rsidR="00B4094C" w:rsidRPr="007411D0">
        <w:rPr>
          <w:rFonts w:cs="Calibri"/>
        </w:rPr>
        <w:t>:</w:t>
      </w:r>
      <w:r w:rsidRPr="007411D0">
        <w:rPr>
          <w:rFonts w:cs="Calibri"/>
        </w:rPr>
        <w:t xml:space="preserve"> EĞİTİMİN 2. YILINDA 3 AY</w:t>
      </w:r>
    </w:p>
    <w:p w:rsidR="001A6E25" w:rsidRPr="007411D0" w:rsidRDefault="001A6E25" w:rsidP="004548CA">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411D0">
        <w:rPr>
          <w:rFonts w:cs="Calibri"/>
        </w:rPr>
        <w:t>RADYOLOJİ</w:t>
      </w:r>
      <w:r w:rsidR="00B4094C" w:rsidRPr="007411D0">
        <w:rPr>
          <w:rFonts w:cs="Calibri"/>
        </w:rPr>
        <w:t>:</w:t>
      </w:r>
      <w:r w:rsidRPr="007411D0">
        <w:rPr>
          <w:rFonts w:cs="Calibri"/>
        </w:rPr>
        <w:t xml:space="preserve"> EĞİTİMİN 2. YILINDA 2 AY</w:t>
      </w:r>
    </w:p>
    <w:p w:rsidR="001A6E25" w:rsidRPr="007411D0" w:rsidRDefault="001A6E25" w:rsidP="004548CA">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411D0">
        <w:rPr>
          <w:rFonts w:cs="Calibri"/>
        </w:rPr>
        <w:t>ADLİ TIP</w:t>
      </w:r>
      <w:r w:rsidR="00B4094C" w:rsidRPr="007411D0">
        <w:rPr>
          <w:rFonts w:cs="Calibri"/>
        </w:rPr>
        <w:t>:</w:t>
      </w:r>
      <w:r w:rsidRPr="007411D0">
        <w:rPr>
          <w:rFonts w:cs="Calibri"/>
        </w:rPr>
        <w:t xml:space="preserve"> EĞİTİMİN </w:t>
      </w:r>
      <w:r w:rsidR="00B4094C" w:rsidRPr="007411D0">
        <w:rPr>
          <w:rFonts w:cs="Calibri"/>
        </w:rPr>
        <w:t>3</w:t>
      </w:r>
      <w:r w:rsidRPr="007411D0">
        <w:rPr>
          <w:rFonts w:cs="Calibri"/>
        </w:rPr>
        <w:t>. YILINDA 1 AY</w:t>
      </w:r>
    </w:p>
    <w:p w:rsidR="00B4094C" w:rsidRPr="007411D0" w:rsidRDefault="00B4094C" w:rsidP="004548CA">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7411D0">
        <w:rPr>
          <w:rFonts w:cs="Calibri"/>
        </w:rPr>
        <w:t>UZMANLIK TEZİ: EĞİTİM DÖNEMİNİN İKİNCİ YILINDA BELİRLENİR VE ÜÇÜNCÜ YILIN SONUNDA TAMAMLANIR.</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rsidR="004548CA" w:rsidRPr="007411D0" w:rsidRDefault="00641508"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411D0">
        <w:rPr>
          <w:rFonts w:cs="Calibri"/>
        </w:rPr>
        <w:t>TIP, DİŞ HEKİMLİĞİ, SAĞLIK BİLİMLERİ FAKÜLTELERİNDE VE SAĞLIK ALANINDAKİ</w:t>
      </w:r>
      <w:r w:rsidR="00297485" w:rsidRPr="007411D0">
        <w:rPr>
          <w:rFonts w:cs="Calibri"/>
        </w:rPr>
        <w:t xml:space="preserve"> DİĞER</w:t>
      </w:r>
      <w:r w:rsidRPr="007411D0">
        <w:rPr>
          <w:rFonts w:cs="Calibri"/>
        </w:rPr>
        <w:t xml:space="preserve"> EĞİTİM KURUMLARINDA EĞİTİMCİ VE YÖNETİCİ</w:t>
      </w:r>
      <w:r w:rsidR="004B1165" w:rsidRPr="007411D0">
        <w:rPr>
          <w:rFonts w:cs="Calibri"/>
        </w:rPr>
        <w:t xml:space="preserve"> OLARAK AKADEMİK KARİYER OLANAKLARI</w:t>
      </w:r>
      <w:r w:rsidRPr="007411D0">
        <w:rPr>
          <w:rFonts w:cs="Calibri"/>
        </w:rPr>
        <w:t>,</w:t>
      </w:r>
    </w:p>
    <w:p w:rsidR="00641508" w:rsidRPr="007411D0" w:rsidRDefault="00297485"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7411D0">
        <w:rPr>
          <w:rFonts w:cs="Calibri"/>
        </w:rPr>
        <w:t>ADLİ ANTROPOLOJİ, TIBBİ RESİM VE ANİMASYON, SAĞLIK EĞİTİM TEKNOLOJİ VE SİMULASYON MERKEZİ, MODELLEME LABORATUARLARI, BİOMEKANİK</w:t>
      </w:r>
      <w:r w:rsidR="004B1165" w:rsidRPr="007411D0">
        <w:rPr>
          <w:rFonts w:cs="Calibri"/>
        </w:rPr>
        <w:t xml:space="preserve"> VE</w:t>
      </w:r>
      <w:r w:rsidRPr="007411D0">
        <w:rPr>
          <w:rFonts w:cs="Calibri"/>
        </w:rPr>
        <w:t xml:space="preserve"> MESLEKİ BECERİ LABORATUARI</w:t>
      </w:r>
      <w:r w:rsidR="004B1165" w:rsidRPr="007411D0">
        <w:rPr>
          <w:rFonts w:cs="Calibri"/>
        </w:rPr>
        <w:t xml:space="preserve"> GİBİ BİRÇOK ALANDA ÇALIŞMA FIRSATLARI BULUNMAKTADIR.</w:t>
      </w:r>
    </w:p>
    <w:p w:rsidR="007411D0" w:rsidRDefault="007411D0" w:rsidP="009014DB">
      <w:pPr>
        <w:pStyle w:val="ColorfulList-Accent11"/>
        <w:spacing w:after="0" w:line="360" w:lineRule="auto"/>
        <w:ind w:left="1440"/>
        <w:jc w:val="both"/>
        <w:rPr>
          <w:rFonts w:cs="Calibri"/>
        </w:rPr>
      </w:pPr>
    </w:p>
    <w:p w:rsidR="00EC52FA" w:rsidRPr="004C1F74" w:rsidRDefault="00EC52FA"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395292"/>
      <w:r w:rsidRPr="004C1F74">
        <w:rPr>
          <w:rFonts w:cs="Calibri"/>
          <w:b/>
          <w:color w:val="FFFFFF"/>
        </w:rPr>
        <w:t>TEMEL YETKİNLİKLER</w:t>
      </w:r>
      <w:bookmarkEnd w:id="2"/>
    </w:p>
    <w:p w:rsidR="00E60CBF" w:rsidRPr="004C1F74" w:rsidRDefault="00E60CBF" w:rsidP="009014DB">
      <w:pPr>
        <w:spacing w:after="0" w:line="360" w:lineRule="auto"/>
        <w:rPr>
          <w:rFonts w:eastAsia="Times New Roman" w:cs="Calibri"/>
          <w:b/>
          <w:lang w:eastAsia="tr-TR"/>
        </w:rPr>
      </w:pPr>
    </w:p>
    <w:p w:rsidR="004B22B0" w:rsidRPr="004C1F74" w:rsidRDefault="00765141"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a:ln w="9525">
                      <a:noFill/>
                      <a:miter lim="800000"/>
                      <a:headEnd/>
                      <a:tailEnd/>
                    </a:ln>
                  </pic:spPr>
                </pic:pic>
              </a:graphicData>
            </a:graphic>
          </wp:anchor>
        </w:drawing>
      </w:r>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3A013D" w:rsidP="00AA2422">
      <w:pPr>
        <w:widowControl w:val="0"/>
        <w:autoSpaceDE w:val="0"/>
        <w:autoSpaceDN w:val="0"/>
        <w:adjustRightInd w:val="0"/>
        <w:spacing w:after="0"/>
        <w:jc w:val="both"/>
        <w:rPr>
          <w:rFonts w:cs="Calibri"/>
        </w:rPr>
      </w:pPr>
      <w:r>
        <w:rPr>
          <w:rFonts w:cs="Calibri"/>
          <w:noProof/>
          <w:lang w:eastAsia="tr-TR"/>
        </w:rPr>
        <w:pict>
          <v:shapetype id="_x0000_t202" coordsize="21600,21600" o:spt="202" path="m,l,21600r21600,l21600,xe">
            <v:stroke joinstyle="miter"/>
            <v:path gradientshapeok="t" o:connecttype="rect"/>
          </v:shapetype>
          <v:shape id="Text Box 13" o:spid="_x0000_s1037"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rsidR="00AE4D97" w:rsidRPr="00BC02E9" w:rsidRDefault="00AE4D97" w:rsidP="00E60CBF">
                  <w:pPr>
                    <w:pStyle w:val="ResimYazs"/>
                    <w:rPr>
                      <w:noProof/>
                      <w:color w:val="0070C0"/>
                      <w:sz w:val="20"/>
                      <w:szCs w:val="20"/>
                    </w:rPr>
                  </w:pPr>
                  <w:r>
                    <w:rPr>
                      <w:color w:val="0070C0"/>
                      <w:sz w:val="20"/>
                      <w:szCs w:val="20"/>
                    </w:rPr>
                    <w:t xml:space="preserve">     </w:t>
                  </w:r>
                  <w:r w:rsidRPr="00BC02E9">
                    <w:rPr>
                      <w:color w:val="0070C0"/>
                      <w:sz w:val="20"/>
                      <w:szCs w:val="20"/>
                    </w:rPr>
                    <w:t xml:space="preserve">Şekil </w:t>
                  </w:r>
                  <w:r w:rsidR="003A013D" w:rsidRPr="00BC02E9">
                    <w:rPr>
                      <w:color w:val="0070C0"/>
                      <w:sz w:val="20"/>
                      <w:szCs w:val="20"/>
                    </w:rPr>
                    <w:fldChar w:fldCharType="begin"/>
                  </w:r>
                  <w:r w:rsidRPr="00BC02E9">
                    <w:rPr>
                      <w:color w:val="0070C0"/>
                      <w:sz w:val="20"/>
                      <w:szCs w:val="20"/>
                    </w:rPr>
                    <w:instrText xml:space="preserve"> SEQ Figure \* ARABIC </w:instrText>
                  </w:r>
                  <w:r w:rsidR="003A013D" w:rsidRPr="00BC02E9">
                    <w:rPr>
                      <w:color w:val="0070C0"/>
                      <w:sz w:val="20"/>
                      <w:szCs w:val="20"/>
                    </w:rPr>
                    <w:fldChar w:fldCharType="separate"/>
                  </w:r>
                  <w:r w:rsidR="007E4B3A">
                    <w:rPr>
                      <w:noProof/>
                      <w:color w:val="0070C0"/>
                      <w:sz w:val="20"/>
                      <w:szCs w:val="20"/>
                    </w:rPr>
                    <w:t>1</w:t>
                  </w:r>
                  <w:r w:rsidR="003A013D"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4B22B0" w:rsidRPr="004C1F74" w:rsidRDefault="004B22B0" w:rsidP="00AA2422">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w:t>
      </w:r>
      <w:r w:rsidRPr="004C1F74">
        <w:rPr>
          <w:rFonts w:cs="Calibri"/>
        </w:rPr>
        <w:lastRenderedPageBreak/>
        <w:t>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395293"/>
      <w:r w:rsidRPr="004C1F74">
        <w:rPr>
          <w:rFonts w:ascii="Calibri" w:hAnsi="Calibri" w:cs="Calibri"/>
          <w:b w:val="0"/>
          <w:noProof/>
          <w:sz w:val="22"/>
          <w:szCs w:val="22"/>
          <w:lang w:eastAsia="tr-TR"/>
        </w:rPr>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395294"/>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395295"/>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395296"/>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395297"/>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6395298"/>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395299"/>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765141"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rsidR="009E2FC7" w:rsidRPr="004C1F74" w:rsidRDefault="009E2FC7" w:rsidP="009E2FC7">
      <w:pPr>
        <w:pStyle w:val="ListeParagraf"/>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B817F3" w:rsidRPr="004C1F74" w:rsidRDefault="00B817F3" w:rsidP="00343EEC">
      <w:pPr>
        <w:widowControl w:val="0"/>
        <w:autoSpaceDE w:val="0"/>
        <w:autoSpaceDN w:val="0"/>
        <w:adjustRightInd w:val="0"/>
        <w:spacing w:after="0"/>
        <w:ind w:left="426"/>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1" w:name="_Toc356395300"/>
      <w:r w:rsidRPr="004C1F74">
        <w:rPr>
          <w:rFonts w:ascii="Calibri" w:hAnsi="Calibri" w:cs="Calibri"/>
          <w:noProof/>
          <w:sz w:val="22"/>
          <w:szCs w:val="22"/>
          <w:lang w:eastAsia="tr-TR"/>
        </w:rPr>
        <w:t>KLİNİK YETKİNLİKLER</w:t>
      </w:r>
      <w:bookmarkEnd w:id="11"/>
    </w:p>
    <w:p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rsidR="008E5E1E" w:rsidRDefault="008E5E1E" w:rsidP="00BB6D31">
      <w:pPr>
        <w:pStyle w:val="ColorfulList-Accent11"/>
        <w:tabs>
          <w:tab w:val="left" w:pos="284"/>
          <w:tab w:val="left" w:pos="567"/>
        </w:tabs>
        <w:spacing w:after="0" w:line="240" w:lineRule="auto"/>
        <w:ind w:left="567"/>
        <w:jc w:val="both"/>
        <w:rPr>
          <w:rFonts w:cs="Calibri"/>
        </w:rPr>
      </w:pPr>
      <w:r>
        <w:rPr>
          <w:rFonts w:cs="Calibri"/>
        </w:rPr>
        <w:t>KLİNİK YETKİNLİKLER ANATOM</w:t>
      </w:r>
      <w:r w:rsidR="0007791B">
        <w:rPr>
          <w:rFonts w:cs="Calibri"/>
        </w:rPr>
        <w:t>İ TUKMOS KOMİSYONU TARAFINDAN A</w:t>
      </w:r>
      <w:r>
        <w:rPr>
          <w:rFonts w:cs="Calibri"/>
        </w:rPr>
        <w:t>ŞAĞIDAKİ TANIMLANAN DÜZEYLERDE KODLANMIŞTIR.</w:t>
      </w:r>
    </w:p>
    <w:p w:rsidR="008E5E1E" w:rsidRDefault="006D0ACD" w:rsidP="00BB6D31">
      <w:pPr>
        <w:pStyle w:val="ColorfulList-Accent11"/>
        <w:tabs>
          <w:tab w:val="left" w:pos="284"/>
          <w:tab w:val="left" w:pos="567"/>
        </w:tabs>
        <w:spacing w:after="0" w:line="240" w:lineRule="auto"/>
        <w:ind w:left="567"/>
        <w:jc w:val="both"/>
        <w:rPr>
          <w:rFonts w:cs="Calibri"/>
          <w:b/>
        </w:rPr>
      </w:pPr>
      <w:r w:rsidRPr="008E5E1E">
        <w:rPr>
          <w:rFonts w:cs="Calibri"/>
          <w:b/>
        </w:rPr>
        <w:t>B</w:t>
      </w:r>
      <w:r>
        <w:rPr>
          <w:rFonts w:cs="Calibri"/>
          <w:b/>
        </w:rPr>
        <w:t xml:space="preserve"> </w:t>
      </w:r>
      <w:r w:rsidRPr="008E5E1E">
        <w:rPr>
          <w:rFonts w:cs="Calibri"/>
          <w:b/>
        </w:rPr>
        <w:t>(BİLİR VE SAPTAR)</w:t>
      </w:r>
      <w:r>
        <w:rPr>
          <w:rFonts w:cs="Calibri"/>
          <w:b/>
        </w:rPr>
        <w:t xml:space="preserve">: </w:t>
      </w:r>
      <w:r w:rsidRPr="008E5E1E">
        <w:rPr>
          <w:rFonts w:cs="Calibri"/>
          <w:b/>
        </w:rPr>
        <w:t>KURAMSAL BİLGİYE SAHİP OLMAYI VE ÖĞRENİM GEREKLİLİKLERİNİN SAPTANMASI İÇİN KULLANMAYI TARİF EDER.</w:t>
      </w:r>
    </w:p>
    <w:p w:rsidR="008E5E1E" w:rsidRDefault="006D0ACD" w:rsidP="00BB6D31">
      <w:pPr>
        <w:pStyle w:val="ColorfulList-Accent11"/>
        <w:tabs>
          <w:tab w:val="left" w:pos="284"/>
          <w:tab w:val="left" w:pos="567"/>
        </w:tabs>
        <w:spacing w:after="0" w:line="240" w:lineRule="auto"/>
        <w:ind w:left="567"/>
        <w:jc w:val="both"/>
        <w:rPr>
          <w:rFonts w:cs="Calibri"/>
          <w:b/>
        </w:rPr>
      </w:pPr>
      <w:r>
        <w:rPr>
          <w:rFonts w:cs="Calibri"/>
          <w:b/>
        </w:rPr>
        <w:t>U (PLANLAR VE UYGULAR ): EĞİTİM ÖĞRENİM GEREKSİNİMLERİ VE HEDEFLERİ DOĞRULTUSUNDA PLANLAMA VE UYGULAMA SÜREÇLERİNİ TARİF EDER.</w:t>
      </w:r>
    </w:p>
    <w:p w:rsidR="00FD757A" w:rsidRPr="008E5E1E" w:rsidRDefault="006D0ACD" w:rsidP="00BB6D31">
      <w:pPr>
        <w:pStyle w:val="ColorfulList-Accent11"/>
        <w:tabs>
          <w:tab w:val="left" w:pos="284"/>
          <w:tab w:val="left" w:pos="567"/>
        </w:tabs>
        <w:spacing w:after="0" w:line="240" w:lineRule="auto"/>
        <w:ind w:left="567"/>
        <w:jc w:val="both"/>
        <w:rPr>
          <w:rFonts w:cs="Calibri"/>
          <w:b/>
        </w:rPr>
      </w:pPr>
      <w:r>
        <w:rPr>
          <w:rFonts w:cs="Calibri"/>
          <w:b/>
        </w:rPr>
        <w:lastRenderedPageBreak/>
        <w:t>D (DEĞERLENDİRME) : UZMANLIK ÖĞRENCİSİNİN ÖLÇME VE DEĞERLENDİRME YETKİNLİĞİNE SAHİP OLMASINI TARİF EDER.</w:t>
      </w:r>
    </w:p>
    <w:p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91"/>
        <w:gridCol w:w="2724"/>
        <w:gridCol w:w="909"/>
        <w:gridCol w:w="727"/>
        <w:gridCol w:w="1089"/>
      </w:tblGrid>
      <w:tr w:rsidR="004C1F74" w:rsidRPr="004C1F74" w:rsidTr="004C1F74">
        <w:trPr>
          <w:trHeight w:val="1274"/>
          <w:tblHeader/>
        </w:trPr>
        <w:tc>
          <w:tcPr>
            <w:tcW w:w="3591" w:type="dxa"/>
            <w:shd w:val="clear" w:color="auto" w:fill="9E3A38"/>
            <w:noWrap/>
            <w:vAlign w:val="center"/>
            <w:hideMark/>
          </w:tcPr>
          <w:p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5C05E2" w:rsidRPr="004C1F74" w:rsidTr="004C1F74">
        <w:trPr>
          <w:trHeight w:val="629"/>
        </w:trPr>
        <w:tc>
          <w:tcPr>
            <w:tcW w:w="3591" w:type="dxa"/>
            <w:vMerge w:val="restart"/>
            <w:shd w:val="clear" w:color="auto" w:fill="EDF2F8"/>
            <w:noWrap/>
            <w:hideMark/>
          </w:tcPr>
          <w:p w:rsidR="005C05E2" w:rsidRPr="00EC52FA" w:rsidRDefault="005C05E2" w:rsidP="007411D0">
            <w:pPr>
              <w:spacing w:after="0" w:line="240" w:lineRule="auto"/>
              <w:rPr>
                <w:b/>
                <w:color w:val="000000"/>
              </w:rPr>
            </w:pPr>
            <w:r w:rsidRPr="00EC52FA">
              <w:rPr>
                <w:b/>
                <w:color w:val="000000"/>
              </w:rPr>
              <w:t>GENEL BİLGİLER VE ANATOMİ TERMİNOLOJİSİ EĞİTİMİ VERİR</w:t>
            </w:r>
          </w:p>
          <w:p w:rsidR="005C05E2" w:rsidRPr="00EC52FA" w:rsidRDefault="005C05E2" w:rsidP="007411D0">
            <w:pPr>
              <w:spacing w:after="0" w:line="240" w:lineRule="auto"/>
              <w:rPr>
                <w:rFonts w:eastAsia="Times New Roman" w:cs="Calibri"/>
                <w:b/>
                <w:color w:val="000000"/>
                <w:lang w:eastAsia="tr-TR"/>
              </w:rPr>
            </w:pPr>
          </w:p>
        </w:tc>
        <w:tc>
          <w:tcPr>
            <w:tcW w:w="2724" w:type="dxa"/>
            <w:shd w:val="clear" w:color="auto" w:fill="EDF2F8"/>
            <w:noWrap/>
            <w:hideMark/>
          </w:tcPr>
          <w:p w:rsidR="005C05E2" w:rsidRPr="009E4BA7" w:rsidRDefault="005C05E2" w:rsidP="007411D0">
            <w:pPr>
              <w:spacing w:after="0" w:line="240" w:lineRule="auto"/>
              <w:rPr>
                <w:rFonts w:eastAsia="Times New Roman" w:cs="Calibri"/>
                <w:color w:val="000000"/>
                <w:sz w:val="20"/>
                <w:szCs w:val="20"/>
                <w:lang w:eastAsia="tr-TR"/>
              </w:rPr>
            </w:pPr>
            <w:r w:rsidRPr="009E4BA7">
              <w:rPr>
                <w:rFonts w:eastAsia="Times New Roman" w:cs="Calibri"/>
                <w:color w:val="000000"/>
                <w:sz w:val="20"/>
                <w:szCs w:val="20"/>
                <w:lang w:eastAsia="tr-TR"/>
              </w:rPr>
              <w:t>GENEL BİLGİ</w:t>
            </w:r>
            <w:r w:rsidR="009E4BA7">
              <w:rPr>
                <w:rFonts w:eastAsia="Times New Roman" w:cs="Calibri"/>
                <w:color w:val="000000"/>
                <w:sz w:val="20"/>
                <w:szCs w:val="20"/>
                <w:lang w:eastAsia="tr-TR"/>
              </w:rPr>
              <w:t>LERİ</w:t>
            </w:r>
            <w:r w:rsidRPr="009E4BA7">
              <w:rPr>
                <w:rFonts w:eastAsia="Times New Roman" w:cs="Calibri"/>
                <w:color w:val="000000"/>
                <w:sz w:val="20"/>
                <w:szCs w:val="20"/>
                <w:lang w:eastAsia="tr-TR"/>
              </w:rPr>
              <w:t xml:space="preserve"> AÇIKLAR</w:t>
            </w:r>
          </w:p>
        </w:tc>
        <w:tc>
          <w:tcPr>
            <w:tcW w:w="909" w:type="dxa"/>
            <w:shd w:val="clear" w:color="auto" w:fill="EDF2F8"/>
            <w:noWrap/>
            <w:hideMark/>
          </w:tcPr>
          <w:p w:rsidR="005C05E2"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B,D</w:t>
            </w:r>
          </w:p>
        </w:tc>
        <w:tc>
          <w:tcPr>
            <w:tcW w:w="727" w:type="dxa"/>
            <w:shd w:val="clear" w:color="auto" w:fill="EDF2F8"/>
            <w:noWrap/>
            <w:hideMark/>
          </w:tcPr>
          <w:p w:rsidR="005C05E2"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5C05E2"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5C05E2" w:rsidRPr="004C1F74" w:rsidTr="004C1F74">
        <w:trPr>
          <w:trHeight w:val="629"/>
        </w:trPr>
        <w:tc>
          <w:tcPr>
            <w:tcW w:w="3591" w:type="dxa"/>
            <w:vMerge/>
            <w:shd w:val="clear" w:color="auto" w:fill="EDF2F8"/>
            <w:noWrap/>
            <w:hideMark/>
          </w:tcPr>
          <w:p w:rsidR="005C05E2" w:rsidRPr="00EC52FA" w:rsidRDefault="005C05E2" w:rsidP="007411D0">
            <w:pPr>
              <w:spacing w:after="0" w:line="240" w:lineRule="auto"/>
              <w:rPr>
                <w:rFonts w:eastAsia="Times New Roman" w:cs="Calibri"/>
                <w:b/>
                <w:bCs/>
                <w:color w:val="000000"/>
                <w:lang w:eastAsia="tr-TR"/>
              </w:rPr>
            </w:pPr>
          </w:p>
        </w:tc>
        <w:tc>
          <w:tcPr>
            <w:tcW w:w="2724" w:type="dxa"/>
            <w:shd w:val="clear" w:color="auto" w:fill="EDF2F8"/>
            <w:noWrap/>
            <w:hideMark/>
          </w:tcPr>
          <w:p w:rsidR="005C05E2" w:rsidRPr="009E4BA7" w:rsidRDefault="005C05E2" w:rsidP="007411D0">
            <w:pPr>
              <w:spacing w:after="0" w:line="240" w:lineRule="auto"/>
              <w:rPr>
                <w:rFonts w:eastAsia="Times New Roman" w:cs="Calibri"/>
                <w:color w:val="000000"/>
                <w:sz w:val="20"/>
                <w:szCs w:val="20"/>
                <w:lang w:eastAsia="tr-TR"/>
              </w:rPr>
            </w:pPr>
            <w:r w:rsidRPr="009E4BA7">
              <w:rPr>
                <w:rFonts w:eastAsia="Times New Roman" w:cs="Calibri"/>
                <w:color w:val="000000"/>
                <w:sz w:val="20"/>
                <w:szCs w:val="20"/>
                <w:lang w:eastAsia="tr-TR"/>
              </w:rPr>
              <w:t>ANATOMİ EĞİTİM YÖNTEMLERİNİ TANIMLAR</w:t>
            </w:r>
          </w:p>
        </w:tc>
        <w:tc>
          <w:tcPr>
            <w:tcW w:w="909" w:type="dxa"/>
            <w:shd w:val="clear" w:color="auto" w:fill="EDF2F8"/>
            <w:noWrap/>
            <w:hideMark/>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hideMark/>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5C05E2" w:rsidRPr="004C1F74" w:rsidTr="004C1F74">
        <w:trPr>
          <w:trHeight w:val="629"/>
        </w:trPr>
        <w:tc>
          <w:tcPr>
            <w:tcW w:w="3591" w:type="dxa"/>
            <w:vMerge w:val="restart"/>
            <w:shd w:val="clear" w:color="auto" w:fill="EDF2F8"/>
            <w:noWrap/>
          </w:tcPr>
          <w:p w:rsidR="005C05E2" w:rsidRPr="00EC52FA" w:rsidRDefault="005C05E2" w:rsidP="007411D0">
            <w:pPr>
              <w:spacing w:after="0" w:line="240" w:lineRule="auto"/>
              <w:rPr>
                <w:b/>
                <w:color w:val="000000"/>
              </w:rPr>
            </w:pPr>
            <w:r w:rsidRPr="00EC52FA">
              <w:rPr>
                <w:b/>
                <w:color w:val="000000"/>
              </w:rPr>
              <w:t>HAREKET SİSTEMİ ANATOMİSİ EĞİTİMİ VERİR</w:t>
            </w:r>
          </w:p>
          <w:p w:rsidR="005C05E2" w:rsidRPr="00EC52FA" w:rsidRDefault="005C05E2" w:rsidP="007411D0">
            <w:pPr>
              <w:spacing w:after="0" w:line="240" w:lineRule="auto"/>
              <w:rPr>
                <w:b/>
                <w:color w:val="000000"/>
              </w:rPr>
            </w:pPr>
          </w:p>
        </w:tc>
        <w:tc>
          <w:tcPr>
            <w:tcW w:w="2724" w:type="dxa"/>
            <w:shd w:val="clear" w:color="auto" w:fill="EDF2F8"/>
            <w:noWrap/>
          </w:tcPr>
          <w:p w:rsidR="005C05E2" w:rsidRPr="009E4BA7" w:rsidRDefault="005C05E2" w:rsidP="007411D0">
            <w:pPr>
              <w:spacing w:after="0" w:line="240" w:lineRule="auto"/>
              <w:rPr>
                <w:rFonts w:eastAsia="Times New Roman" w:cs="Calibri"/>
                <w:color w:val="000000"/>
                <w:sz w:val="20"/>
                <w:szCs w:val="20"/>
                <w:lang w:eastAsia="tr-TR"/>
              </w:rPr>
            </w:pPr>
            <w:r w:rsidRPr="009E4BA7">
              <w:rPr>
                <w:rFonts w:eastAsia="Times New Roman" w:cs="Calibri"/>
                <w:color w:val="000000"/>
                <w:sz w:val="20"/>
                <w:szCs w:val="20"/>
                <w:lang w:eastAsia="tr-TR"/>
              </w:rPr>
              <w:t>OSTEOLOJİ EĞİTİMİNİ VERİR</w:t>
            </w: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7411D0">
            <w:pPr>
              <w:spacing w:after="0" w:line="240" w:lineRule="auto"/>
              <w:rPr>
                <w:b/>
                <w:color w:val="000000"/>
              </w:rPr>
            </w:pPr>
          </w:p>
        </w:tc>
        <w:tc>
          <w:tcPr>
            <w:tcW w:w="2724" w:type="dxa"/>
            <w:shd w:val="clear" w:color="auto" w:fill="EDF2F8"/>
            <w:noWrap/>
          </w:tcPr>
          <w:p w:rsidR="005C05E2" w:rsidRPr="007411D0" w:rsidRDefault="005C05E2" w:rsidP="007411D0">
            <w:pPr>
              <w:spacing w:after="0" w:line="240" w:lineRule="auto"/>
              <w:rPr>
                <w:color w:val="000000"/>
                <w:sz w:val="20"/>
                <w:szCs w:val="20"/>
              </w:rPr>
            </w:pPr>
            <w:r w:rsidRPr="009E4BA7">
              <w:rPr>
                <w:color w:val="000000"/>
                <w:sz w:val="20"/>
                <w:szCs w:val="20"/>
              </w:rPr>
              <w:t>ARTROLOJİ EĞİTİMİNİ VERİR</w:t>
            </w: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7411D0">
            <w:pPr>
              <w:spacing w:after="0" w:line="240" w:lineRule="auto"/>
              <w:rPr>
                <w:rFonts w:eastAsia="Times New Roman" w:cs="Calibri"/>
                <w:b/>
                <w:bCs/>
                <w:color w:val="000000"/>
                <w:lang w:eastAsia="tr-TR"/>
              </w:rPr>
            </w:pPr>
          </w:p>
        </w:tc>
        <w:tc>
          <w:tcPr>
            <w:tcW w:w="2724" w:type="dxa"/>
            <w:shd w:val="clear" w:color="auto" w:fill="EDF2F8"/>
            <w:noWrap/>
          </w:tcPr>
          <w:p w:rsidR="005C05E2" w:rsidRPr="007411D0" w:rsidRDefault="005C05E2" w:rsidP="007411D0">
            <w:pPr>
              <w:spacing w:after="0" w:line="240" w:lineRule="auto"/>
              <w:rPr>
                <w:color w:val="000000"/>
                <w:sz w:val="20"/>
                <w:szCs w:val="20"/>
              </w:rPr>
            </w:pPr>
            <w:r w:rsidRPr="009E4BA7">
              <w:rPr>
                <w:color w:val="000000"/>
                <w:sz w:val="20"/>
                <w:szCs w:val="20"/>
              </w:rPr>
              <w:t>MİYOLOJİ  EĞİTİMİNİ VERİ</w:t>
            </w:r>
            <w:r w:rsidR="007411D0">
              <w:rPr>
                <w:color w:val="000000"/>
                <w:sz w:val="20"/>
                <w:szCs w:val="20"/>
              </w:rPr>
              <w:t>R</w:t>
            </w: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val="restart"/>
            <w:shd w:val="clear" w:color="auto" w:fill="EDF2F8"/>
            <w:noWrap/>
          </w:tcPr>
          <w:p w:rsidR="005C05E2" w:rsidRPr="00EC52FA" w:rsidRDefault="005C05E2" w:rsidP="007411D0">
            <w:pPr>
              <w:spacing w:after="0" w:line="240" w:lineRule="auto"/>
              <w:rPr>
                <w:b/>
                <w:color w:val="000000"/>
              </w:rPr>
            </w:pPr>
            <w:r w:rsidRPr="00EC52FA">
              <w:rPr>
                <w:b/>
                <w:color w:val="000000"/>
              </w:rPr>
              <w:t>SOLUNUM SİSTEMİ ANATOMİSİ EĞİTİMİ VERİR</w:t>
            </w:r>
          </w:p>
          <w:p w:rsidR="005C05E2" w:rsidRPr="00EC52FA" w:rsidRDefault="005C05E2" w:rsidP="007411D0">
            <w:pPr>
              <w:spacing w:after="0" w:line="240" w:lineRule="auto"/>
              <w:rPr>
                <w:rFonts w:eastAsia="Times New Roman" w:cs="Calibri"/>
                <w:b/>
                <w:bCs/>
                <w:color w:val="000000"/>
                <w:lang w:eastAsia="tr-TR"/>
              </w:rPr>
            </w:pPr>
          </w:p>
        </w:tc>
        <w:tc>
          <w:tcPr>
            <w:tcW w:w="2724" w:type="dxa"/>
            <w:shd w:val="clear" w:color="auto" w:fill="EDF2F8"/>
            <w:noWrap/>
          </w:tcPr>
          <w:p w:rsidR="005C05E2" w:rsidRPr="009E4BA7" w:rsidRDefault="005C05E2" w:rsidP="007411D0">
            <w:pPr>
              <w:spacing w:after="0" w:line="240" w:lineRule="auto"/>
              <w:rPr>
                <w:color w:val="000000"/>
                <w:sz w:val="20"/>
                <w:szCs w:val="20"/>
              </w:rPr>
            </w:pPr>
            <w:r w:rsidRPr="009E4BA7">
              <w:rPr>
                <w:color w:val="000000"/>
                <w:sz w:val="20"/>
                <w:szCs w:val="20"/>
              </w:rPr>
              <w:t>ÜST SOLUNUM YOLLARI ANATOMİSİ EĞİTİMİNİ VERİR</w:t>
            </w:r>
          </w:p>
          <w:p w:rsidR="005C05E2" w:rsidRPr="009E4BA7" w:rsidRDefault="005C05E2" w:rsidP="007411D0">
            <w:pPr>
              <w:spacing w:after="0" w:line="240" w:lineRule="auto"/>
              <w:rPr>
                <w:rFonts w:eastAsia="Times New Roman" w:cs="Calibri"/>
                <w:color w:val="000000"/>
                <w:sz w:val="20"/>
                <w:szCs w:val="20"/>
                <w:lang w:eastAsia="tr-TR"/>
              </w:rPr>
            </w:pP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7411D0">
            <w:pPr>
              <w:spacing w:after="0" w:line="240" w:lineRule="auto"/>
              <w:rPr>
                <w:b/>
                <w:color w:val="000000"/>
              </w:rPr>
            </w:pPr>
          </w:p>
        </w:tc>
        <w:tc>
          <w:tcPr>
            <w:tcW w:w="2724" w:type="dxa"/>
            <w:shd w:val="clear" w:color="auto" w:fill="EDF2F8"/>
            <w:noWrap/>
          </w:tcPr>
          <w:p w:rsidR="005C05E2" w:rsidRPr="009E4BA7" w:rsidRDefault="005C05E2" w:rsidP="007411D0">
            <w:pPr>
              <w:spacing w:after="0" w:line="240" w:lineRule="auto"/>
              <w:rPr>
                <w:color w:val="000000"/>
                <w:sz w:val="20"/>
                <w:szCs w:val="20"/>
              </w:rPr>
            </w:pPr>
            <w:r w:rsidRPr="009E4BA7">
              <w:rPr>
                <w:color w:val="000000"/>
                <w:sz w:val="20"/>
                <w:szCs w:val="20"/>
              </w:rPr>
              <w:t>ALT SOLUNUM YOLLARI ANATOMİSİ EĞİTİMİNİ VERİR</w:t>
            </w: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val="restart"/>
            <w:shd w:val="clear" w:color="auto" w:fill="EDF2F8"/>
            <w:noWrap/>
          </w:tcPr>
          <w:p w:rsidR="005C05E2" w:rsidRPr="00EC52FA" w:rsidRDefault="005C05E2" w:rsidP="007411D0">
            <w:pPr>
              <w:spacing w:after="0" w:line="240" w:lineRule="auto"/>
              <w:rPr>
                <w:b/>
                <w:color w:val="000000"/>
              </w:rPr>
            </w:pPr>
            <w:r w:rsidRPr="00EC52FA">
              <w:rPr>
                <w:b/>
                <w:color w:val="000000"/>
              </w:rPr>
              <w:t>DOLAŞIM SİSTEMİ ANATOMİSİ EĞİTİMİ VERİR</w:t>
            </w:r>
          </w:p>
          <w:p w:rsidR="005C05E2" w:rsidRPr="00EC52FA" w:rsidRDefault="005C05E2" w:rsidP="007411D0">
            <w:pPr>
              <w:spacing w:after="0" w:line="240" w:lineRule="auto"/>
              <w:rPr>
                <w:rFonts w:eastAsia="Times New Roman" w:cs="Calibri"/>
                <w:b/>
                <w:bCs/>
                <w:color w:val="000000"/>
                <w:lang w:eastAsia="tr-TR"/>
              </w:rPr>
            </w:pPr>
          </w:p>
        </w:tc>
        <w:tc>
          <w:tcPr>
            <w:tcW w:w="2724" w:type="dxa"/>
            <w:shd w:val="clear" w:color="auto" w:fill="EDF2F8"/>
            <w:noWrap/>
          </w:tcPr>
          <w:p w:rsidR="005C05E2" w:rsidRPr="007411D0" w:rsidRDefault="005C05E2" w:rsidP="007411D0">
            <w:pPr>
              <w:spacing w:after="0" w:line="240" w:lineRule="auto"/>
              <w:rPr>
                <w:color w:val="000000"/>
                <w:sz w:val="20"/>
                <w:szCs w:val="20"/>
              </w:rPr>
            </w:pPr>
            <w:r w:rsidRPr="009E4BA7">
              <w:rPr>
                <w:color w:val="000000"/>
                <w:sz w:val="20"/>
                <w:szCs w:val="20"/>
              </w:rPr>
              <w:t>KALP, PERİKARD VE BÜYÜK DAMARLAR ANATOMİSİNİN EĞİTİMİNİ VERİR</w:t>
            </w: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7411D0">
            <w:pPr>
              <w:spacing w:after="0" w:line="240" w:lineRule="auto"/>
              <w:rPr>
                <w:b/>
                <w:color w:val="000000"/>
              </w:rPr>
            </w:pPr>
          </w:p>
        </w:tc>
        <w:tc>
          <w:tcPr>
            <w:tcW w:w="2724" w:type="dxa"/>
            <w:shd w:val="clear" w:color="auto" w:fill="EDF2F8"/>
            <w:noWrap/>
          </w:tcPr>
          <w:p w:rsidR="005C05E2" w:rsidRPr="007411D0" w:rsidRDefault="005C05E2" w:rsidP="007411D0">
            <w:pPr>
              <w:spacing w:after="0" w:line="240" w:lineRule="auto"/>
              <w:rPr>
                <w:color w:val="000000"/>
                <w:sz w:val="20"/>
                <w:szCs w:val="20"/>
              </w:rPr>
            </w:pPr>
            <w:r w:rsidRPr="009E4BA7">
              <w:rPr>
                <w:color w:val="000000"/>
                <w:sz w:val="20"/>
                <w:szCs w:val="20"/>
              </w:rPr>
              <w:t>SİSTEMİK DOLAŞIM ANATOMİSİNİN EĞİTİMİNİ VERİR</w:t>
            </w: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7411D0">
            <w:pPr>
              <w:spacing w:after="0" w:line="240" w:lineRule="auto"/>
              <w:rPr>
                <w:b/>
                <w:color w:val="000000"/>
              </w:rPr>
            </w:pPr>
          </w:p>
        </w:tc>
        <w:tc>
          <w:tcPr>
            <w:tcW w:w="2724" w:type="dxa"/>
            <w:shd w:val="clear" w:color="auto" w:fill="EDF2F8"/>
            <w:noWrap/>
          </w:tcPr>
          <w:p w:rsidR="005C05E2" w:rsidRPr="009E4BA7" w:rsidRDefault="005C05E2" w:rsidP="007411D0">
            <w:pPr>
              <w:spacing w:after="0" w:line="240" w:lineRule="auto"/>
              <w:rPr>
                <w:color w:val="000000"/>
                <w:sz w:val="20"/>
                <w:szCs w:val="20"/>
              </w:rPr>
            </w:pPr>
            <w:r w:rsidRPr="009E4BA7">
              <w:rPr>
                <w:color w:val="000000"/>
                <w:sz w:val="20"/>
                <w:szCs w:val="20"/>
              </w:rPr>
              <w:t>PULMONER DOLAŞIM ANATOMİSİNİN EĞİTİMİNİ VERİR</w:t>
            </w: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7411D0">
            <w:pPr>
              <w:spacing w:after="0" w:line="240" w:lineRule="auto"/>
              <w:rPr>
                <w:b/>
                <w:color w:val="000000"/>
              </w:rPr>
            </w:pPr>
          </w:p>
        </w:tc>
        <w:tc>
          <w:tcPr>
            <w:tcW w:w="2724" w:type="dxa"/>
            <w:shd w:val="clear" w:color="auto" w:fill="EDF2F8"/>
            <w:noWrap/>
          </w:tcPr>
          <w:p w:rsidR="005C05E2" w:rsidRPr="007411D0" w:rsidRDefault="005C05E2" w:rsidP="005C05E2">
            <w:pPr>
              <w:spacing w:line="240" w:lineRule="auto"/>
              <w:rPr>
                <w:color w:val="000000"/>
                <w:sz w:val="20"/>
                <w:szCs w:val="20"/>
              </w:rPr>
            </w:pPr>
            <w:r w:rsidRPr="009E4BA7">
              <w:rPr>
                <w:color w:val="000000"/>
                <w:sz w:val="20"/>
                <w:szCs w:val="20"/>
              </w:rPr>
              <w:t>FÖTAL DOLAŞIM ANATOMİSİNİN EĞİTİMİNİ VERİR</w:t>
            </w:r>
          </w:p>
        </w:tc>
        <w:tc>
          <w:tcPr>
            <w:tcW w:w="909"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val="restart"/>
            <w:shd w:val="clear" w:color="auto" w:fill="EDF2F8"/>
            <w:noWrap/>
          </w:tcPr>
          <w:p w:rsidR="005C05E2" w:rsidRPr="00EC52FA" w:rsidRDefault="005C05E2" w:rsidP="005C05E2">
            <w:pPr>
              <w:spacing w:line="240" w:lineRule="auto"/>
              <w:rPr>
                <w:b/>
                <w:color w:val="000000"/>
              </w:rPr>
            </w:pPr>
            <w:r w:rsidRPr="00EC52FA">
              <w:rPr>
                <w:b/>
                <w:color w:val="000000"/>
              </w:rPr>
              <w:t>LENFATİK SİSTEM ANATOMİSİ EĞİTİMİ VERİR</w:t>
            </w:r>
          </w:p>
          <w:p w:rsidR="005C05E2" w:rsidRPr="00EC52FA" w:rsidRDefault="005C05E2" w:rsidP="005C05E2">
            <w:pPr>
              <w:spacing w:after="0" w:line="240" w:lineRule="auto"/>
              <w:rPr>
                <w:rFonts w:eastAsia="Times New Roman" w:cs="Calibri"/>
                <w:b/>
                <w:bCs/>
                <w:color w:val="000000"/>
                <w:lang w:eastAsia="tr-TR"/>
              </w:rPr>
            </w:pPr>
          </w:p>
        </w:tc>
        <w:tc>
          <w:tcPr>
            <w:tcW w:w="2724" w:type="dxa"/>
            <w:shd w:val="clear" w:color="auto" w:fill="EDF2F8"/>
            <w:noWrap/>
          </w:tcPr>
          <w:p w:rsidR="005C05E2" w:rsidRPr="007411D0" w:rsidRDefault="005C05E2" w:rsidP="005C05E2">
            <w:pPr>
              <w:spacing w:line="240" w:lineRule="auto"/>
              <w:rPr>
                <w:color w:val="000000"/>
                <w:sz w:val="20"/>
                <w:szCs w:val="20"/>
              </w:rPr>
            </w:pPr>
            <w:r w:rsidRPr="009E4BA7">
              <w:rPr>
                <w:color w:val="000000"/>
                <w:sz w:val="20"/>
                <w:szCs w:val="20"/>
              </w:rPr>
              <w:t>LENF DOLAŞIMI ANATOMİSİNİN EĞİTİMİNİ VERİR</w:t>
            </w:r>
          </w:p>
        </w:tc>
        <w:tc>
          <w:tcPr>
            <w:tcW w:w="909"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7411D0">
            <w:pPr>
              <w:spacing w:after="0" w:line="240" w:lineRule="auto"/>
              <w:rPr>
                <w:b/>
                <w:color w:val="000000"/>
              </w:rPr>
            </w:pPr>
          </w:p>
        </w:tc>
        <w:tc>
          <w:tcPr>
            <w:tcW w:w="2724" w:type="dxa"/>
            <w:shd w:val="clear" w:color="auto" w:fill="EDF2F8"/>
            <w:noWrap/>
          </w:tcPr>
          <w:p w:rsidR="005C05E2" w:rsidRPr="009E4BA7" w:rsidRDefault="005C05E2" w:rsidP="007411D0">
            <w:pPr>
              <w:spacing w:after="0" w:line="240" w:lineRule="auto"/>
              <w:rPr>
                <w:color w:val="000000"/>
                <w:sz w:val="20"/>
                <w:szCs w:val="20"/>
              </w:rPr>
            </w:pPr>
            <w:r w:rsidRPr="009E4BA7">
              <w:rPr>
                <w:color w:val="000000"/>
                <w:sz w:val="20"/>
                <w:szCs w:val="20"/>
              </w:rPr>
              <w:t>LENFOİD ORGANLARIN (DALAK, TİMUS, LENF DÜĞÜMLERİ, VB) ANATOMİSİNİN EĞİTİMİNİ VERİR</w:t>
            </w:r>
          </w:p>
          <w:p w:rsidR="005C05E2" w:rsidRPr="009E4BA7" w:rsidRDefault="005C05E2" w:rsidP="007411D0">
            <w:pPr>
              <w:spacing w:after="0" w:line="240" w:lineRule="auto"/>
              <w:rPr>
                <w:rFonts w:eastAsia="Times New Roman" w:cs="Calibri"/>
                <w:color w:val="000000"/>
                <w:sz w:val="20"/>
                <w:szCs w:val="20"/>
                <w:lang w:eastAsia="tr-TR"/>
              </w:rPr>
            </w:pP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val="restart"/>
            <w:shd w:val="clear" w:color="auto" w:fill="EDF2F8"/>
            <w:noWrap/>
          </w:tcPr>
          <w:p w:rsidR="005C05E2" w:rsidRPr="00EC52FA" w:rsidRDefault="005C05E2" w:rsidP="007411D0">
            <w:pPr>
              <w:spacing w:after="0" w:line="240" w:lineRule="auto"/>
              <w:rPr>
                <w:b/>
                <w:color w:val="000000"/>
              </w:rPr>
            </w:pPr>
            <w:r w:rsidRPr="00EC52FA">
              <w:rPr>
                <w:b/>
                <w:color w:val="000000"/>
              </w:rPr>
              <w:t>SİNDİRİM SİSTEMİ ANATOMİSİ EĞİTİMİ VERİR</w:t>
            </w:r>
          </w:p>
          <w:p w:rsidR="005C05E2" w:rsidRPr="00EC52FA" w:rsidRDefault="005C05E2" w:rsidP="007411D0">
            <w:pPr>
              <w:spacing w:after="0" w:line="240" w:lineRule="auto"/>
              <w:rPr>
                <w:rFonts w:eastAsia="Times New Roman" w:cs="Calibri"/>
                <w:b/>
                <w:bCs/>
                <w:color w:val="000000"/>
                <w:lang w:eastAsia="tr-TR"/>
              </w:rPr>
            </w:pPr>
          </w:p>
        </w:tc>
        <w:tc>
          <w:tcPr>
            <w:tcW w:w="2724" w:type="dxa"/>
            <w:shd w:val="clear" w:color="auto" w:fill="EDF2F8"/>
            <w:noWrap/>
          </w:tcPr>
          <w:p w:rsidR="005C05E2" w:rsidRPr="009E4BA7" w:rsidRDefault="005C05E2" w:rsidP="007411D0">
            <w:pPr>
              <w:spacing w:after="0" w:line="240" w:lineRule="auto"/>
              <w:rPr>
                <w:color w:val="000000"/>
                <w:sz w:val="20"/>
                <w:szCs w:val="20"/>
              </w:rPr>
            </w:pPr>
            <w:r w:rsidRPr="009E4BA7">
              <w:rPr>
                <w:color w:val="000000"/>
                <w:sz w:val="20"/>
                <w:szCs w:val="20"/>
              </w:rPr>
              <w:t>SİNDİRİM KANALI ANATOMİSİ EĞİTİMİ VERİR</w:t>
            </w:r>
          </w:p>
          <w:p w:rsidR="005C05E2" w:rsidRPr="009E4BA7" w:rsidRDefault="005C05E2" w:rsidP="007411D0">
            <w:pPr>
              <w:spacing w:after="0" w:line="240" w:lineRule="auto"/>
              <w:rPr>
                <w:rFonts w:eastAsia="Times New Roman" w:cs="Calibri"/>
                <w:color w:val="000000"/>
                <w:sz w:val="20"/>
                <w:szCs w:val="20"/>
                <w:lang w:eastAsia="tr-TR"/>
              </w:rPr>
            </w:pP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6C7D7F">
        <w:trPr>
          <w:trHeight w:val="53"/>
        </w:trPr>
        <w:tc>
          <w:tcPr>
            <w:tcW w:w="3591" w:type="dxa"/>
            <w:vMerge/>
            <w:shd w:val="clear" w:color="auto" w:fill="EDF2F8"/>
            <w:noWrap/>
          </w:tcPr>
          <w:p w:rsidR="005C05E2" w:rsidRPr="00EC52FA" w:rsidRDefault="005C05E2" w:rsidP="007411D0">
            <w:pPr>
              <w:spacing w:after="0" w:line="240" w:lineRule="auto"/>
              <w:rPr>
                <w:b/>
                <w:color w:val="000000"/>
              </w:rPr>
            </w:pPr>
          </w:p>
        </w:tc>
        <w:tc>
          <w:tcPr>
            <w:tcW w:w="2724" w:type="dxa"/>
            <w:shd w:val="clear" w:color="auto" w:fill="EDF2F8"/>
            <w:noWrap/>
          </w:tcPr>
          <w:p w:rsidR="005C05E2" w:rsidRPr="009E4BA7" w:rsidRDefault="005C05E2" w:rsidP="007411D0">
            <w:pPr>
              <w:spacing w:after="0" w:line="240" w:lineRule="auto"/>
              <w:rPr>
                <w:color w:val="000000"/>
                <w:sz w:val="20"/>
                <w:szCs w:val="20"/>
              </w:rPr>
            </w:pPr>
            <w:r w:rsidRPr="009E4BA7">
              <w:rPr>
                <w:color w:val="000000"/>
                <w:sz w:val="20"/>
                <w:szCs w:val="20"/>
              </w:rPr>
              <w:t>SİNDİRİM SİSTEMİ EKLENTİ ORGANLARI (KARACİĞER, PANKREAS, TÜKRÜK BEZLERİ) ANATOMİSİ EĞİTİMİ VERİR</w:t>
            </w:r>
          </w:p>
          <w:p w:rsidR="005C05E2" w:rsidRPr="009E4BA7" w:rsidRDefault="005C05E2" w:rsidP="007411D0">
            <w:pPr>
              <w:spacing w:after="0" w:line="240" w:lineRule="auto"/>
              <w:rPr>
                <w:rFonts w:eastAsia="Times New Roman" w:cs="Calibri"/>
                <w:color w:val="000000"/>
                <w:sz w:val="20"/>
                <w:szCs w:val="20"/>
                <w:lang w:eastAsia="tr-TR"/>
              </w:rPr>
            </w:pP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lastRenderedPageBreak/>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val="restart"/>
            <w:shd w:val="clear" w:color="auto" w:fill="EDF2F8"/>
            <w:noWrap/>
          </w:tcPr>
          <w:p w:rsidR="005C05E2" w:rsidRPr="00EC52FA" w:rsidRDefault="005C05E2" w:rsidP="007411D0">
            <w:pPr>
              <w:spacing w:after="0" w:line="240" w:lineRule="auto"/>
              <w:rPr>
                <w:b/>
                <w:color w:val="000000"/>
              </w:rPr>
            </w:pPr>
            <w:r w:rsidRPr="00EC52FA">
              <w:rPr>
                <w:b/>
                <w:color w:val="000000"/>
              </w:rPr>
              <w:lastRenderedPageBreak/>
              <w:t>ÜROGENİTAL SİSTEM ANATOMİSİ EĞİTİMİ VERİR</w:t>
            </w:r>
          </w:p>
          <w:p w:rsidR="005C05E2" w:rsidRPr="00EC52FA" w:rsidRDefault="005C05E2" w:rsidP="007411D0">
            <w:pPr>
              <w:spacing w:after="0" w:line="240" w:lineRule="auto"/>
              <w:rPr>
                <w:rFonts w:eastAsia="Times New Roman" w:cs="Calibri"/>
                <w:b/>
                <w:bCs/>
                <w:color w:val="000000"/>
                <w:lang w:eastAsia="tr-TR"/>
              </w:rPr>
            </w:pPr>
          </w:p>
        </w:tc>
        <w:tc>
          <w:tcPr>
            <w:tcW w:w="2724" w:type="dxa"/>
            <w:shd w:val="clear" w:color="auto" w:fill="EDF2F8"/>
            <w:noWrap/>
          </w:tcPr>
          <w:p w:rsidR="005C05E2" w:rsidRPr="009E4BA7" w:rsidRDefault="005C05E2" w:rsidP="007411D0">
            <w:pPr>
              <w:spacing w:after="0" w:line="240" w:lineRule="auto"/>
              <w:rPr>
                <w:color w:val="000000"/>
                <w:sz w:val="20"/>
                <w:szCs w:val="20"/>
              </w:rPr>
            </w:pPr>
            <w:r w:rsidRPr="009E4BA7">
              <w:rPr>
                <w:color w:val="000000"/>
                <w:sz w:val="20"/>
                <w:szCs w:val="20"/>
              </w:rPr>
              <w:t>ÜRİNER SİSTEM ANATOMİSİ EĞİTİMİ VERİR</w:t>
            </w:r>
          </w:p>
          <w:p w:rsidR="005C05E2" w:rsidRPr="009E4BA7" w:rsidRDefault="005C05E2" w:rsidP="007411D0">
            <w:pPr>
              <w:spacing w:after="0" w:line="240" w:lineRule="auto"/>
              <w:rPr>
                <w:rFonts w:eastAsia="Times New Roman" w:cs="Calibri"/>
                <w:color w:val="000000"/>
                <w:sz w:val="20"/>
                <w:szCs w:val="20"/>
                <w:lang w:eastAsia="tr-TR"/>
              </w:rPr>
            </w:pP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7411D0">
            <w:pPr>
              <w:spacing w:after="0" w:line="240" w:lineRule="auto"/>
              <w:rPr>
                <w:b/>
                <w:color w:val="000000"/>
              </w:rPr>
            </w:pPr>
          </w:p>
        </w:tc>
        <w:tc>
          <w:tcPr>
            <w:tcW w:w="2724" w:type="dxa"/>
            <w:shd w:val="clear" w:color="auto" w:fill="EDF2F8"/>
            <w:noWrap/>
          </w:tcPr>
          <w:p w:rsidR="005C05E2" w:rsidRPr="009E4BA7" w:rsidRDefault="005C05E2" w:rsidP="007411D0">
            <w:pPr>
              <w:spacing w:after="0" w:line="240" w:lineRule="auto"/>
              <w:rPr>
                <w:color w:val="000000"/>
                <w:sz w:val="20"/>
                <w:szCs w:val="20"/>
              </w:rPr>
            </w:pPr>
            <w:r w:rsidRPr="009E4BA7">
              <w:rPr>
                <w:color w:val="000000"/>
                <w:sz w:val="20"/>
                <w:szCs w:val="20"/>
              </w:rPr>
              <w:t>ERKEK GENİTAL SİSTEM ANATOMİSİ EĞİTİMİNİ VERİR</w:t>
            </w:r>
          </w:p>
          <w:p w:rsidR="005C05E2" w:rsidRPr="009E4BA7" w:rsidRDefault="005C05E2" w:rsidP="007411D0">
            <w:pPr>
              <w:spacing w:after="0" w:line="240" w:lineRule="auto"/>
              <w:rPr>
                <w:rFonts w:eastAsia="Times New Roman" w:cs="Calibri"/>
                <w:color w:val="000000"/>
                <w:sz w:val="20"/>
                <w:szCs w:val="20"/>
                <w:lang w:eastAsia="tr-TR"/>
              </w:rPr>
            </w:pP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7411D0">
            <w:pPr>
              <w:spacing w:after="0" w:line="240" w:lineRule="auto"/>
              <w:rPr>
                <w:b/>
                <w:color w:val="000000"/>
              </w:rPr>
            </w:pPr>
          </w:p>
        </w:tc>
        <w:tc>
          <w:tcPr>
            <w:tcW w:w="2724" w:type="dxa"/>
            <w:shd w:val="clear" w:color="auto" w:fill="EDF2F8"/>
            <w:noWrap/>
          </w:tcPr>
          <w:p w:rsidR="005C05E2" w:rsidRPr="009E4BA7" w:rsidRDefault="005C05E2" w:rsidP="007411D0">
            <w:pPr>
              <w:spacing w:after="0" w:line="240" w:lineRule="auto"/>
              <w:rPr>
                <w:color w:val="000000"/>
                <w:sz w:val="20"/>
                <w:szCs w:val="20"/>
              </w:rPr>
            </w:pPr>
            <w:r w:rsidRPr="009E4BA7">
              <w:rPr>
                <w:color w:val="000000"/>
                <w:sz w:val="20"/>
                <w:szCs w:val="20"/>
              </w:rPr>
              <w:t>KADIN GENİTAL SİSTEM ANATOMİSİ EĞİTİMİNİ VERİR</w:t>
            </w:r>
          </w:p>
          <w:p w:rsidR="005C05E2" w:rsidRPr="009E4BA7" w:rsidRDefault="005C05E2" w:rsidP="007411D0">
            <w:pPr>
              <w:spacing w:after="0" w:line="240" w:lineRule="auto"/>
              <w:rPr>
                <w:rFonts w:eastAsia="Times New Roman" w:cs="Calibri"/>
                <w:color w:val="000000"/>
                <w:sz w:val="20"/>
                <w:szCs w:val="20"/>
                <w:lang w:eastAsia="tr-TR"/>
              </w:rPr>
            </w:pP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05557" w:rsidRPr="004C1F74" w:rsidTr="004C1F74">
        <w:trPr>
          <w:trHeight w:val="629"/>
        </w:trPr>
        <w:tc>
          <w:tcPr>
            <w:tcW w:w="3591" w:type="dxa"/>
            <w:shd w:val="clear" w:color="auto" w:fill="EDF2F8"/>
            <w:noWrap/>
          </w:tcPr>
          <w:p w:rsidR="00305557" w:rsidRPr="00EC52FA" w:rsidRDefault="00EC52FA" w:rsidP="007411D0">
            <w:pPr>
              <w:spacing w:after="0" w:line="240" w:lineRule="auto"/>
              <w:rPr>
                <w:b/>
                <w:color w:val="000000"/>
              </w:rPr>
            </w:pPr>
            <w:r w:rsidRPr="00EC52FA">
              <w:rPr>
                <w:b/>
                <w:color w:val="000000"/>
              </w:rPr>
              <w:t>ENDOKRİN SİSTEM ANATOMİSİ EĞİTİMİ VERİR</w:t>
            </w:r>
          </w:p>
          <w:p w:rsidR="00305557" w:rsidRPr="00EC52FA" w:rsidRDefault="00305557" w:rsidP="007411D0">
            <w:pPr>
              <w:spacing w:after="0" w:line="240" w:lineRule="auto"/>
              <w:rPr>
                <w:rFonts w:eastAsia="Times New Roman" w:cs="Calibri"/>
                <w:b/>
                <w:bCs/>
                <w:color w:val="000000"/>
                <w:lang w:eastAsia="tr-TR"/>
              </w:rPr>
            </w:pPr>
          </w:p>
        </w:tc>
        <w:tc>
          <w:tcPr>
            <w:tcW w:w="2724" w:type="dxa"/>
            <w:shd w:val="clear" w:color="auto" w:fill="EDF2F8"/>
            <w:noWrap/>
          </w:tcPr>
          <w:p w:rsidR="00305557" w:rsidRPr="009E4BA7" w:rsidRDefault="005C05E2" w:rsidP="007411D0">
            <w:pPr>
              <w:spacing w:after="0" w:line="240" w:lineRule="auto"/>
              <w:rPr>
                <w:color w:val="000000"/>
                <w:sz w:val="20"/>
                <w:szCs w:val="20"/>
              </w:rPr>
            </w:pPr>
            <w:r w:rsidRPr="009E4BA7">
              <w:rPr>
                <w:color w:val="000000"/>
                <w:sz w:val="20"/>
                <w:szCs w:val="20"/>
              </w:rPr>
              <w:t>ENDOKRİN SİSTEM ANATOMİSİ EĞİTİMİ VERİR</w:t>
            </w:r>
          </w:p>
          <w:p w:rsidR="00305557" w:rsidRPr="009E4BA7" w:rsidRDefault="00305557" w:rsidP="007411D0">
            <w:pPr>
              <w:spacing w:after="0" w:line="240" w:lineRule="auto"/>
              <w:rPr>
                <w:rFonts w:eastAsia="Times New Roman" w:cs="Calibri"/>
                <w:color w:val="000000"/>
                <w:sz w:val="20"/>
                <w:szCs w:val="20"/>
                <w:lang w:eastAsia="tr-TR"/>
              </w:rPr>
            </w:pPr>
          </w:p>
        </w:tc>
        <w:tc>
          <w:tcPr>
            <w:tcW w:w="909" w:type="dxa"/>
            <w:shd w:val="clear" w:color="auto" w:fill="EDF2F8"/>
            <w:noWrap/>
          </w:tcPr>
          <w:p w:rsidR="00305557" w:rsidRPr="004C1F74" w:rsidRDefault="00305557"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305557" w:rsidRPr="004C1F74" w:rsidRDefault="00305557" w:rsidP="007411D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305557" w:rsidRPr="004C1F74" w:rsidRDefault="00305557"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val="restart"/>
            <w:shd w:val="clear" w:color="auto" w:fill="EDF2F8"/>
            <w:noWrap/>
          </w:tcPr>
          <w:p w:rsidR="005C05E2" w:rsidRPr="00EC52FA" w:rsidRDefault="005C05E2" w:rsidP="007411D0">
            <w:pPr>
              <w:spacing w:after="0" w:line="240" w:lineRule="auto"/>
              <w:rPr>
                <w:b/>
                <w:color w:val="000000"/>
              </w:rPr>
            </w:pPr>
            <w:r w:rsidRPr="00EC52FA">
              <w:rPr>
                <w:b/>
                <w:color w:val="000000"/>
              </w:rPr>
              <w:t>SİNİR SİSTEMİ VE DUYU ORGANLARI ANATOMİSİ EĞİTİMİ VERİR</w:t>
            </w:r>
          </w:p>
          <w:p w:rsidR="005C05E2" w:rsidRPr="00EC52FA" w:rsidRDefault="005C05E2" w:rsidP="007411D0">
            <w:pPr>
              <w:spacing w:after="0" w:line="240" w:lineRule="auto"/>
              <w:rPr>
                <w:b/>
                <w:color w:val="000000"/>
              </w:rPr>
            </w:pPr>
          </w:p>
        </w:tc>
        <w:tc>
          <w:tcPr>
            <w:tcW w:w="2724" w:type="dxa"/>
            <w:shd w:val="clear" w:color="auto" w:fill="EDF2F8"/>
            <w:noWrap/>
          </w:tcPr>
          <w:p w:rsidR="005C05E2" w:rsidRPr="009E4BA7" w:rsidRDefault="005C05E2" w:rsidP="007411D0">
            <w:pPr>
              <w:spacing w:after="0" w:line="240" w:lineRule="auto"/>
              <w:rPr>
                <w:color w:val="000000"/>
                <w:sz w:val="20"/>
                <w:szCs w:val="20"/>
              </w:rPr>
            </w:pPr>
            <w:r w:rsidRPr="009E4BA7">
              <w:rPr>
                <w:color w:val="000000"/>
                <w:sz w:val="20"/>
                <w:szCs w:val="20"/>
              </w:rPr>
              <w:t>SİNİR SİSTEMİ GENEL BİLGİLERİ EĞİTİMİ VERİR</w:t>
            </w: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7411D0">
            <w:pPr>
              <w:spacing w:after="0" w:line="240" w:lineRule="auto"/>
              <w:rPr>
                <w:b/>
                <w:color w:val="000000"/>
              </w:rPr>
            </w:pPr>
          </w:p>
        </w:tc>
        <w:tc>
          <w:tcPr>
            <w:tcW w:w="2724" w:type="dxa"/>
            <w:shd w:val="clear" w:color="auto" w:fill="EDF2F8"/>
            <w:noWrap/>
          </w:tcPr>
          <w:p w:rsidR="005C05E2" w:rsidRPr="009E4BA7" w:rsidRDefault="005C05E2" w:rsidP="007411D0">
            <w:pPr>
              <w:spacing w:after="0" w:line="240" w:lineRule="auto"/>
              <w:rPr>
                <w:color w:val="000000"/>
                <w:sz w:val="20"/>
                <w:szCs w:val="20"/>
              </w:rPr>
            </w:pPr>
            <w:r w:rsidRPr="009E4BA7">
              <w:rPr>
                <w:color w:val="000000"/>
                <w:sz w:val="20"/>
                <w:szCs w:val="20"/>
              </w:rPr>
              <w:t>MERKEZİ SİNİR SİSTEMİ ANATOMİSİ EĞİTİMİNİ VERİR</w:t>
            </w:r>
          </w:p>
          <w:p w:rsidR="005C05E2" w:rsidRPr="009E4BA7" w:rsidRDefault="005C05E2" w:rsidP="007411D0">
            <w:pPr>
              <w:spacing w:after="0" w:line="240" w:lineRule="auto"/>
              <w:rPr>
                <w:color w:val="000000"/>
                <w:sz w:val="20"/>
                <w:szCs w:val="20"/>
              </w:rPr>
            </w:pP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7411D0">
            <w:pPr>
              <w:spacing w:after="0" w:line="240" w:lineRule="auto"/>
              <w:rPr>
                <w:rFonts w:eastAsia="Times New Roman" w:cs="Calibri"/>
                <w:b/>
                <w:bCs/>
                <w:color w:val="000000"/>
                <w:lang w:eastAsia="tr-TR"/>
              </w:rPr>
            </w:pPr>
          </w:p>
        </w:tc>
        <w:tc>
          <w:tcPr>
            <w:tcW w:w="2724" w:type="dxa"/>
            <w:shd w:val="clear" w:color="auto" w:fill="EDF2F8"/>
            <w:noWrap/>
          </w:tcPr>
          <w:p w:rsidR="005C05E2" w:rsidRPr="009E4BA7" w:rsidRDefault="005C05E2" w:rsidP="007411D0">
            <w:pPr>
              <w:spacing w:after="0" w:line="240" w:lineRule="auto"/>
              <w:rPr>
                <w:color w:val="000000"/>
                <w:sz w:val="20"/>
                <w:szCs w:val="20"/>
              </w:rPr>
            </w:pPr>
            <w:r w:rsidRPr="009E4BA7">
              <w:rPr>
                <w:color w:val="000000"/>
                <w:sz w:val="20"/>
                <w:szCs w:val="20"/>
              </w:rPr>
              <w:t>PERİFERİK SİNİR SİSTEMİ ANATOMİSİ EĞİTİMİNİ VERİR</w:t>
            </w:r>
          </w:p>
          <w:p w:rsidR="005C05E2" w:rsidRPr="009E4BA7" w:rsidRDefault="005C05E2" w:rsidP="007411D0">
            <w:pPr>
              <w:spacing w:after="0" w:line="240" w:lineRule="auto"/>
              <w:rPr>
                <w:color w:val="000000"/>
                <w:sz w:val="20"/>
                <w:szCs w:val="20"/>
              </w:rPr>
            </w:pP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7411D0">
            <w:pPr>
              <w:spacing w:after="0" w:line="240" w:lineRule="auto"/>
              <w:rPr>
                <w:b/>
                <w:color w:val="000000"/>
              </w:rPr>
            </w:pPr>
          </w:p>
        </w:tc>
        <w:tc>
          <w:tcPr>
            <w:tcW w:w="2724" w:type="dxa"/>
            <w:shd w:val="clear" w:color="auto" w:fill="EDF2F8"/>
            <w:noWrap/>
          </w:tcPr>
          <w:p w:rsidR="005C05E2" w:rsidRPr="009E4BA7" w:rsidRDefault="005C05E2" w:rsidP="007411D0">
            <w:pPr>
              <w:spacing w:after="0" w:line="240" w:lineRule="auto"/>
              <w:rPr>
                <w:color w:val="000000"/>
                <w:sz w:val="20"/>
                <w:szCs w:val="20"/>
              </w:rPr>
            </w:pPr>
            <w:r w:rsidRPr="009E4BA7">
              <w:rPr>
                <w:color w:val="000000"/>
                <w:sz w:val="20"/>
                <w:szCs w:val="20"/>
              </w:rPr>
              <w:t>OTONOM SİNİR SİSTEMİ ANATOMİSİ EĞİTİMİNİ VERİR</w:t>
            </w:r>
          </w:p>
          <w:p w:rsidR="005C05E2" w:rsidRPr="009E4BA7" w:rsidRDefault="005C05E2" w:rsidP="007411D0">
            <w:pPr>
              <w:spacing w:after="0" w:line="240" w:lineRule="auto"/>
              <w:rPr>
                <w:color w:val="000000"/>
                <w:sz w:val="20"/>
                <w:szCs w:val="20"/>
              </w:rPr>
            </w:pP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7411D0">
            <w:pPr>
              <w:spacing w:after="0" w:line="240" w:lineRule="auto"/>
              <w:rPr>
                <w:rFonts w:eastAsia="Times New Roman" w:cs="Calibri"/>
                <w:b/>
                <w:bCs/>
                <w:color w:val="000000"/>
                <w:lang w:eastAsia="tr-TR"/>
              </w:rPr>
            </w:pPr>
          </w:p>
        </w:tc>
        <w:tc>
          <w:tcPr>
            <w:tcW w:w="2724" w:type="dxa"/>
            <w:shd w:val="clear" w:color="auto" w:fill="EDF2F8"/>
            <w:noWrap/>
          </w:tcPr>
          <w:p w:rsidR="005C05E2" w:rsidRPr="009E4BA7" w:rsidRDefault="005C05E2" w:rsidP="007411D0">
            <w:pPr>
              <w:spacing w:after="0" w:line="240" w:lineRule="auto"/>
              <w:jc w:val="both"/>
              <w:rPr>
                <w:color w:val="000000"/>
                <w:sz w:val="20"/>
                <w:szCs w:val="20"/>
              </w:rPr>
            </w:pPr>
            <w:r w:rsidRPr="009E4BA7">
              <w:rPr>
                <w:color w:val="000000"/>
                <w:sz w:val="20"/>
                <w:szCs w:val="20"/>
              </w:rPr>
              <w:t>DUYU ORGANLARI ANATOMİSİ EĞİTİMİNİ VERİR</w:t>
            </w:r>
          </w:p>
          <w:p w:rsidR="005C05E2" w:rsidRPr="009E4BA7" w:rsidRDefault="005C05E2" w:rsidP="007411D0">
            <w:pPr>
              <w:spacing w:after="0" w:line="240" w:lineRule="auto"/>
              <w:rPr>
                <w:rFonts w:eastAsia="Times New Roman" w:cs="Calibri"/>
                <w:color w:val="000000"/>
                <w:sz w:val="20"/>
                <w:szCs w:val="20"/>
                <w:lang w:eastAsia="tr-TR"/>
              </w:rPr>
            </w:pPr>
          </w:p>
        </w:tc>
        <w:tc>
          <w:tcPr>
            <w:tcW w:w="90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5C05E2" w:rsidRPr="004C1F74" w:rsidRDefault="005C05E2"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val="restart"/>
            <w:shd w:val="clear" w:color="auto" w:fill="EDF2F8"/>
            <w:noWrap/>
          </w:tcPr>
          <w:p w:rsidR="005C05E2" w:rsidRPr="00EC52FA" w:rsidRDefault="005C05E2" w:rsidP="007411D0">
            <w:pPr>
              <w:spacing w:after="0" w:line="240" w:lineRule="auto"/>
              <w:rPr>
                <w:b/>
                <w:color w:val="000000"/>
              </w:rPr>
            </w:pPr>
            <w:r w:rsidRPr="00EC52FA">
              <w:rPr>
                <w:b/>
                <w:color w:val="000000"/>
              </w:rPr>
              <w:t>TOPOGRAFİK ANATOMİ EĞİTİMİ VERİR</w:t>
            </w:r>
          </w:p>
          <w:p w:rsidR="005C05E2" w:rsidRPr="00EC52FA" w:rsidRDefault="005C05E2" w:rsidP="005C05E2">
            <w:pPr>
              <w:spacing w:line="240" w:lineRule="auto"/>
              <w:rPr>
                <w:b/>
                <w:color w:val="000000"/>
              </w:rPr>
            </w:pPr>
          </w:p>
        </w:tc>
        <w:tc>
          <w:tcPr>
            <w:tcW w:w="2724" w:type="dxa"/>
            <w:shd w:val="clear" w:color="auto" w:fill="EDF2F8"/>
            <w:noWrap/>
          </w:tcPr>
          <w:p w:rsidR="005C05E2" w:rsidRPr="009E4BA7" w:rsidRDefault="005C05E2" w:rsidP="005C05E2">
            <w:pPr>
              <w:spacing w:after="0" w:line="240" w:lineRule="auto"/>
              <w:rPr>
                <w:rFonts w:eastAsia="Times New Roman" w:cs="Calibri"/>
                <w:color w:val="000000"/>
                <w:sz w:val="20"/>
                <w:szCs w:val="20"/>
                <w:lang w:eastAsia="tr-TR"/>
              </w:rPr>
            </w:pPr>
            <w:r w:rsidRPr="009E4BA7">
              <w:rPr>
                <w:rFonts w:eastAsia="Times New Roman" w:cs="Calibri"/>
                <w:color w:val="000000"/>
                <w:sz w:val="20"/>
                <w:szCs w:val="20"/>
                <w:lang w:eastAsia="tr-TR"/>
              </w:rPr>
              <w:t>BAŞ BOYUN ANATOMİSİ EĞİTİMİNİ VERİR</w:t>
            </w:r>
          </w:p>
        </w:tc>
        <w:tc>
          <w:tcPr>
            <w:tcW w:w="909"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5C05E2">
            <w:pPr>
              <w:spacing w:line="240" w:lineRule="auto"/>
              <w:rPr>
                <w:b/>
                <w:color w:val="000000"/>
              </w:rPr>
            </w:pPr>
          </w:p>
        </w:tc>
        <w:tc>
          <w:tcPr>
            <w:tcW w:w="2724" w:type="dxa"/>
            <w:shd w:val="clear" w:color="auto" w:fill="EDF2F8"/>
            <w:noWrap/>
          </w:tcPr>
          <w:p w:rsidR="005C05E2" w:rsidRPr="007411D0" w:rsidRDefault="005C05E2" w:rsidP="007411D0">
            <w:pPr>
              <w:spacing w:line="240" w:lineRule="auto"/>
              <w:rPr>
                <w:color w:val="000000"/>
                <w:sz w:val="20"/>
                <w:szCs w:val="20"/>
              </w:rPr>
            </w:pPr>
            <w:r w:rsidRPr="009E4BA7">
              <w:rPr>
                <w:color w:val="000000"/>
                <w:sz w:val="20"/>
                <w:szCs w:val="20"/>
              </w:rPr>
              <w:t>ÜST EKSTREMİTE ANATOMİSİ EĞİTİMİNİ VERİR</w:t>
            </w:r>
          </w:p>
        </w:tc>
        <w:tc>
          <w:tcPr>
            <w:tcW w:w="909"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5C05E2">
            <w:pPr>
              <w:spacing w:line="240" w:lineRule="auto"/>
              <w:rPr>
                <w:rFonts w:eastAsia="Times New Roman" w:cs="Calibri"/>
                <w:b/>
                <w:bCs/>
                <w:color w:val="000000"/>
                <w:lang w:eastAsia="tr-TR"/>
              </w:rPr>
            </w:pPr>
          </w:p>
        </w:tc>
        <w:tc>
          <w:tcPr>
            <w:tcW w:w="2724" w:type="dxa"/>
            <w:shd w:val="clear" w:color="auto" w:fill="EDF2F8"/>
            <w:noWrap/>
          </w:tcPr>
          <w:p w:rsidR="005C05E2" w:rsidRPr="007411D0" w:rsidRDefault="005C05E2" w:rsidP="007411D0">
            <w:pPr>
              <w:spacing w:line="240" w:lineRule="auto"/>
              <w:rPr>
                <w:color w:val="000000"/>
                <w:sz w:val="20"/>
                <w:szCs w:val="20"/>
              </w:rPr>
            </w:pPr>
            <w:r w:rsidRPr="009E4BA7">
              <w:rPr>
                <w:color w:val="000000"/>
                <w:sz w:val="20"/>
                <w:szCs w:val="20"/>
              </w:rPr>
              <w:t>ALT EKSTREMİTE ANATOMİSİ EĞİTİMİNİ VERİR</w:t>
            </w:r>
          </w:p>
        </w:tc>
        <w:tc>
          <w:tcPr>
            <w:tcW w:w="909"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5C05E2" w:rsidRPr="004C1F74" w:rsidTr="004C1F74">
        <w:trPr>
          <w:trHeight w:val="629"/>
        </w:trPr>
        <w:tc>
          <w:tcPr>
            <w:tcW w:w="3591" w:type="dxa"/>
            <w:vMerge/>
            <w:shd w:val="clear" w:color="auto" w:fill="EDF2F8"/>
            <w:noWrap/>
          </w:tcPr>
          <w:p w:rsidR="005C05E2" w:rsidRPr="00EC52FA" w:rsidRDefault="005C05E2" w:rsidP="005C05E2">
            <w:pPr>
              <w:spacing w:line="240" w:lineRule="auto"/>
              <w:rPr>
                <w:b/>
                <w:color w:val="000000"/>
              </w:rPr>
            </w:pPr>
          </w:p>
        </w:tc>
        <w:tc>
          <w:tcPr>
            <w:tcW w:w="2724" w:type="dxa"/>
            <w:shd w:val="clear" w:color="auto" w:fill="EDF2F8"/>
            <w:noWrap/>
          </w:tcPr>
          <w:p w:rsidR="005C05E2" w:rsidRPr="007411D0" w:rsidRDefault="005C05E2" w:rsidP="007411D0">
            <w:pPr>
              <w:spacing w:line="240" w:lineRule="auto"/>
              <w:rPr>
                <w:color w:val="000000"/>
                <w:sz w:val="20"/>
                <w:szCs w:val="20"/>
              </w:rPr>
            </w:pPr>
            <w:r w:rsidRPr="009E4BA7">
              <w:rPr>
                <w:color w:val="000000"/>
                <w:sz w:val="20"/>
                <w:szCs w:val="20"/>
              </w:rPr>
              <w:t>GÖVDE ANATOMİSİ EĞİTİMİNİ VERİR</w:t>
            </w:r>
          </w:p>
        </w:tc>
        <w:tc>
          <w:tcPr>
            <w:tcW w:w="909"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5C05E2" w:rsidRPr="004C1F74" w:rsidRDefault="005C05E2" w:rsidP="005C05E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C961F9" w:rsidRPr="004C1F74" w:rsidTr="004C1F74">
        <w:trPr>
          <w:trHeight w:val="629"/>
        </w:trPr>
        <w:tc>
          <w:tcPr>
            <w:tcW w:w="3591" w:type="dxa"/>
            <w:shd w:val="clear" w:color="auto" w:fill="EDF2F8"/>
            <w:noWrap/>
          </w:tcPr>
          <w:p w:rsidR="00C961F9" w:rsidRPr="00EC52FA" w:rsidRDefault="00C961F9" w:rsidP="007411D0">
            <w:pPr>
              <w:spacing w:after="0" w:line="240" w:lineRule="auto"/>
              <w:rPr>
                <w:b/>
                <w:color w:val="000000"/>
              </w:rPr>
            </w:pPr>
            <w:r>
              <w:rPr>
                <w:b/>
                <w:color w:val="000000"/>
              </w:rPr>
              <w:t xml:space="preserve">GELİŞİMSEL ANATOMİ EĞİTİMİ VERİR </w:t>
            </w:r>
          </w:p>
        </w:tc>
        <w:tc>
          <w:tcPr>
            <w:tcW w:w="2724" w:type="dxa"/>
            <w:shd w:val="clear" w:color="auto" w:fill="EDF2F8"/>
            <w:noWrap/>
          </w:tcPr>
          <w:p w:rsidR="00C961F9" w:rsidRPr="009E4BA7" w:rsidRDefault="00C961F9" w:rsidP="007411D0">
            <w:pPr>
              <w:spacing w:after="0" w:line="240" w:lineRule="auto"/>
              <w:rPr>
                <w:color w:val="000000"/>
                <w:sz w:val="20"/>
                <w:szCs w:val="20"/>
              </w:rPr>
            </w:pPr>
            <w:r>
              <w:rPr>
                <w:color w:val="000000"/>
                <w:sz w:val="20"/>
                <w:szCs w:val="20"/>
              </w:rPr>
              <w:t>GELİŞİMSEL ANATOMİ EĞİTİMİNİ VERİR</w:t>
            </w:r>
          </w:p>
        </w:tc>
        <w:tc>
          <w:tcPr>
            <w:tcW w:w="90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C961F9" w:rsidRPr="004C1F74" w:rsidTr="004C1F74">
        <w:trPr>
          <w:trHeight w:val="629"/>
        </w:trPr>
        <w:tc>
          <w:tcPr>
            <w:tcW w:w="3591" w:type="dxa"/>
            <w:shd w:val="clear" w:color="auto" w:fill="EDF2F8"/>
            <w:noWrap/>
          </w:tcPr>
          <w:p w:rsidR="00C961F9" w:rsidRPr="00EC52FA" w:rsidRDefault="00C961F9" w:rsidP="007411D0">
            <w:pPr>
              <w:spacing w:after="0" w:line="240" w:lineRule="auto"/>
              <w:rPr>
                <w:b/>
                <w:color w:val="000000"/>
              </w:rPr>
            </w:pPr>
            <w:r w:rsidRPr="00EC52FA">
              <w:rPr>
                <w:b/>
                <w:color w:val="000000"/>
              </w:rPr>
              <w:t>ÖLÇME VE DEĞERLENDİRME YÖNTEMLERİNİ UYGULAR</w:t>
            </w:r>
          </w:p>
          <w:p w:rsidR="00C961F9" w:rsidRPr="00EC52FA" w:rsidRDefault="00C961F9" w:rsidP="007411D0">
            <w:pPr>
              <w:spacing w:after="0" w:line="240" w:lineRule="auto"/>
              <w:rPr>
                <w:rFonts w:eastAsia="Times New Roman" w:cs="Calibri"/>
                <w:b/>
                <w:bCs/>
                <w:color w:val="000000"/>
                <w:lang w:eastAsia="tr-TR"/>
              </w:rPr>
            </w:pPr>
          </w:p>
        </w:tc>
        <w:tc>
          <w:tcPr>
            <w:tcW w:w="2724" w:type="dxa"/>
            <w:shd w:val="clear" w:color="auto" w:fill="EDF2F8"/>
            <w:noWrap/>
          </w:tcPr>
          <w:p w:rsidR="00C961F9" w:rsidRPr="007411D0" w:rsidRDefault="00C961F9" w:rsidP="007411D0">
            <w:pPr>
              <w:spacing w:after="0" w:line="240" w:lineRule="auto"/>
              <w:rPr>
                <w:color w:val="000000"/>
                <w:sz w:val="20"/>
                <w:szCs w:val="20"/>
              </w:rPr>
            </w:pPr>
            <w:r w:rsidRPr="009E4BA7">
              <w:rPr>
                <w:color w:val="000000"/>
                <w:sz w:val="20"/>
                <w:szCs w:val="20"/>
              </w:rPr>
              <w:t>LİSANS, LİSANSÜSTÜ EĞİTİM SEVİYESİNDE ÖLÇME VE DEĞERLENDİRME YÖNTEMLERİNİ UYGULAR</w:t>
            </w:r>
          </w:p>
        </w:tc>
        <w:tc>
          <w:tcPr>
            <w:tcW w:w="90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C961F9" w:rsidRPr="004C1F74" w:rsidTr="004C1F74">
        <w:trPr>
          <w:trHeight w:val="629"/>
        </w:trPr>
        <w:tc>
          <w:tcPr>
            <w:tcW w:w="3591" w:type="dxa"/>
            <w:vMerge w:val="restart"/>
            <w:shd w:val="clear" w:color="auto" w:fill="EDF2F8"/>
            <w:noWrap/>
          </w:tcPr>
          <w:p w:rsidR="00C961F9" w:rsidRPr="00EC52FA" w:rsidRDefault="00C961F9" w:rsidP="007411D0">
            <w:pPr>
              <w:spacing w:after="0" w:line="240" w:lineRule="auto"/>
              <w:rPr>
                <w:b/>
                <w:color w:val="000000"/>
              </w:rPr>
            </w:pPr>
            <w:r w:rsidRPr="00EC52FA">
              <w:rPr>
                <w:b/>
                <w:color w:val="000000"/>
              </w:rPr>
              <w:t>BİLİM FELSEFESİ VE ANATOMİ BİLİM TARİHİ VE ARAŞTIRMA ETİĞİ KONUSUNDA BİLİNÇ KAZANIR</w:t>
            </w:r>
          </w:p>
          <w:p w:rsidR="00C961F9" w:rsidRPr="00EC52FA" w:rsidRDefault="00C961F9" w:rsidP="007411D0">
            <w:pPr>
              <w:spacing w:after="0" w:line="240" w:lineRule="auto"/>
              <w:rPr>
                <w:b/>
                <w:color w:val="000000"/>
              </w:rPr>
            </w:pPr>
          </w:p>
        </w:tc>
        <w:tc>
          <w:tcPr>
            <w:tcW w:w="2724" w:type="dxa"/>
            <w:shd w:val="clear" w:color="auto" w:fill="EDF2F8"/>
            <w:noWrap/>
          </w:tcPr>
          <w:p w:rsidR="00C961F9" w:rsidRPr="009E4BA7" w:rsidRDefault="00C961F9" w:rsidP="007411D0">
            <w:pPr>
              <w:spacing w:after="0" w:line="240" w:lineRule="auto"/>
              <w:rPr>
                <w:color w:val="000000"/>
                <w:sz w:val="20"/>
                <w:szCs w:val="20"/>
              </w:rPr>
            </w:pPr>
            <w:r w:rsidRPr="009E4BA7">
              <w:rPr>
                <w:color w:val="000000"/>
                <w:sz w:val="20"/>
                <w:szCs w:val="20"/>
              </w:rPr>
              <w:t>TEMEL ANATOMİ BİLİMİNİN TARİHİ SÜRECİNİN EĞİTİMİNİ VERİR</w:t>
            </w:r>
          </w:p>
        </w:tc>
        <w:tc>
          <w:tcPr>
            <w:tcW w:w="90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B,D</w:t>
            </w:r>
          </w:p>
        </w:tc>
        <w:tc>
          <w:tcPr>
            <w:tcW w:w="727"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C961F9" w:rsidRPr="004C1F74" w:rsidTr="004C1F74">
        <w:trPr>
          <w:trHeight w:val="629"/>
        </w:trPr>
        <w:tc>
          <w:tcPr>
            <w:tcW w:w="3591" w:type="dxa"/>
            <w:vMerge/>
            <w:shd w:val="clear" w:color="auto" w:fill="EDF2F8"/>
            <w:noWrap/>
          </w:tcPr>
          <w:p w:rsidR="00C961F9" w:rsidRPr="00EC52FA" w:rsidRDefault="00C961F9" w:rsidP="007411D0">
            <w:pPr>
              <w:spacing w:after="0" w:line="240" w:lineRule="auto"/>
              <w:rPr>
                <w:b/>
                <w:color w:val="000000"/>
              </w:rPr>
            </w:pPr>
          </w:p>
        </w:tc>
        <w:tc>
          <w:tcPr>
            <w:tcW w:w="2724" w:type="dxa"/>
            <w:shd w:val="clear" w:color="auto" w:fill="EDF2F8"/>
            <w:noWrap/>
          </w:tcPr>
          <w:p w:rsidR="00C961F9" w:rsidRPr="009E4BA7" w:rsidRDefault="00C961F9" w:rsidP="007411D0">
            <w:pPr>
              <w:spacing w:after="0" w:line="240" w:lineRule="auto"/>
              <w:rPr>
                <w:color w:val="000000"/>
                <w:sz w:val="20"/>
                <w:szCs w:val="20"/>
              </w:rPr>
            </w:pPr>
            <w:r w:rsidRPr="009E4BA7">
              <w:rPr>
                <w:color w:val="000000"/>
                <w:sz w:val="20"/>
                <w:szCs w:val="20"/>
              </w:rPr>
              <w:t xml:space="preserve">BİLİMSEL ARAŞTIRMA ETİĞİNE UYGUN BİLİM ADAMI </w:t>
            </w:r>
            <w:r w:rsidRPr="009E4BA7">
              <w:rPr>
                <w:color w:val="000000"/>
                <w:sz w:val="20"/>
                <w:szCs w:val="20"/>
              </w:rPr>
              <w:lastRenderedPageBreak/>
              <w:t>YETİŞTİRME ÖZELLİKLERİNDE FARKINDALIK KAZANIR</w:t>
            </w:r>
          </w:p>
        </w:tc>
        <w:tc>
          <w:tcPr>
            <w:tcW w:w="90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lastRenderedPageBreak/>
              <w:t>B,D</w:t>
            </w:r>
          </w:p>
        </w:tc>
        <w:tc>
          <w:tcPr>
            <w:tcW w:w="727"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C961F9" w:rsidRPr="004C1F74" w:rsidTr="004C1F74">
        <w:trPr>
          <w:trHeight w:val="629"/>
        </w:trPr>
        <w:tc>
          <w:tcPr>
            <w:tcW w:w="3591" w:type="dxa"/>
            <w:shd w:val="clear" w:color="auto" w:fill="EDF2F8"/>
            <w:noWrap/>
          </w:tcPr>
          <w:p w:rsidR="00C961F9" w:rsidRPr="00EC52FA" w:rsidRDefault="00C961F9" w:rsidP="007411D0">
            <w:pPr>
              <w:spacing w:after="0" w:line="240" w:lineRule="auto"/>
              <w:rPr>
                <w:b/>
                <w:color w:val="000000"/>
              </w:rPr>
            </w:pPr>
            <w:r w:rsidRPr="00EC52FA">
              <w:rPr>
                <w:b/>
                <w:color w:val="000000"/>
              </w:rPr>
              <w:lastRenderedPageBreak/>
              <w:t>ALANINDA BİLİMSEL ARAŞTIRMA TEKNİKLERİNİ ÖĞRENİR VE UYGULAR</w:t>
            </w:r>
          </w:p>
          <w:p w:rsidR="00C961F9" w:rsidRPr="00EC52FA" w:rsidRDefault="00C961F9" w:rsidP="007411D0">
            <w:pPr>
              <w:spacing w:after="0" w:line="240" w:lineRule="auto"/>
              <w:rPr>
                <w:b/>
                <w:color w:val="000000"/>
              </w:rPr>
            </w:pPr>
          </w:p>
        </w:tc>
        <w:tc>
          <w:tcPr>
            <w:tcW w:w="2724" w:type="dxa"/>
            <w:shd w:val="clear" w:color="auto" w:fill="EDF2F8"/>
            <w:noWrap/>
          </w:tcPr>
          <w:p w:rsidR="00C961F9" w:rsidRPr="009E4BA7" w:rsidRDefault="00C961F9" w:rsidP="007411D0">
            <w:pPr>
              <w:spacing w:after="0" w:line="240" w:lineRule="auto"/>
              <w:rPr>
                <w:color w:val="000000"/>
                <w:sz w:val="20"/>
                <w:szCs w:val="20"/>
              </w:rPr>
            </w:pPr>
            <w:r w:rsidRPr="009E4BA7">
              <w:rPr>
                <w:color w:val="000000"/>
                <w:sz w:val="20"/>
                <w:szCs w:val="20"/>
              </w:rPr>
              <w:t>ANATOMİ BİLİM DALINI İLGİLENDİREN BİLİMSEL ARAŞTIRMA TEKNİKLERİNİ UYGULAR</w:t>
            </w:r>
          </w:p>
        </w:tc>
        <w:tc>
          <w:tcPr>
            <w:tcW w:w="90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C961F9" w:rsidRPr="004C1F74" w:rsidTr="004C1F74">
        <w:trPr>
          <w:trHeight w:val="629"/>
        </w:trPr>
        <w:tc>
          <w:tcPr>
            <w:tcW w:w="3591" w:type="dxa"/>
            <w:vMerge w:val="restart"/>
            <w:shd w:val="clear" w:color="auto" w:fill="EDF2F8"/>
            <w:noWrap/>
          </w:tcPr>
          <w:p w:rsidR="00C961F9" w:rsidRPr="00EC52FA" w:rsidRDefault="00C961F9" w:rsidP="007411D0">
            <w:pPr>
              <w:spacing w:after="0" w:line="240" w:lineRule="auto"/>
              <w:rPr>
                <w:b/>
                <w:color w:val="000000"/>
              </w:rPr>
            </w:pPr>
            <w:r w:rsidRPr="00EC52FA">
              <w:rPr>
                <w:b/>
                <w:color w:val="000000"/>
              </w:rPr>
              <w:t>BİLİMSEL ARAŞTIRMA PROJELERİNİ YÜRÜTÜR VE SUNAR</w:t>
            </w:r>
          </w:p>
          <w:p w:rsidR="00C961F9" w:rsidRPr="00EC52FA" w:rsidRDefault="00C961F9" w:rsidP="007411D0">
            <w:pPr>
              <w:spacing w:after="0" w:line="240" w:lineRule="auto"/>
              <w:rPr>
                <w:b/>
                <w:color w:val="000000"/>
              </w:rPr>
            </w:pPr>
          </w:p>
        </w:tc>
        <w:tc>
          <w:tcPr>
            <w:tcW w:w="2724" w:type="dxa"/>
            <w:shd w:val="clear" w:color="auto" w:fill="EDF2F8"/>
            <w:noWrap/>
          </w:tcPr>
          <w:p w:rsidR="00C961F9" w:rsidRPr="009E4BA7" w:rsidRDefault="00C961F9" w:rsidP="007411D0">
            <w:pPr>
              <w:spacing w:after="0" w:line="240" w:lineRule="auto"/>
              <w:rPr>
                <w:color w:val="000000"/>
                <w:sz w:val="20"/>
                <w:szCs w:val="20"/>
              </w:rPr>
            </w:pPr>
            <w:r w:rsidRPr="009E4BA7">
              <w:rPr>
                <w:color w:val="000000"/>
                <w:sz w:val="20"/>
                <w:szCs w:val="20"/>
              </w:rPr>
              <w:t>BİLİMSEL ARAŞTIRMA YÜRÜTÜR</w:t>
            </w:r>
          </w:p>
        </w:tc>
        <w:tc>
          <w:tcPr>
            <w:tcW w:w="90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C961F9" w:rsidRPr="004C1F74" w:rsidTr="004C1F74">
        <w:trPr>
          <w:trHeight w:val="629"/>
        </w:trPr>
        <w:tc>
          <w:tcPr>
            <w:tcW w:w="3591" w:type="dxa"/>
            <w:vMerge/>
            <w:shd w:val="clear" w:color="auto" w:fill="EDF2F8"/>
            <w:noWrap/>
          </w:tcPr>
          <w:p w:rsidR="00C961F9" w:rsidRPr="00EC52FA" w:rsidRDefault="00C961F9" w:rsidP="007411D0">
            <w:pPr>
              <w:spacing w:after="0" w:line="240" w:lineRule="auto"/>
              <w:rPr>
                <w:b/>
                <w:color w:val="000000"/>
              </w:rPr>
            </w:pPr>
          </w:p>
        </w:tc>
        <w:tc>
          <w:tcPr>
            <w:tcW w:w="2724" w:type="dxa"/>
            <w:shd w:val="clear" w:color="auto" w:fill="EDF2F8"/>
            <w:noWrap/>
          </w:tcPr>
          <w:p w:rsidR="00C961F9" w:rsidRPr="009E4BA7" w:rsidRDefault="00C961F9" w:rsidP="007411D0">
            <w:pPr>
              <w:spacing w:after="0" w:line="240" w:lineRule="auto"/>
              <w:rPr>
                <w:color w:val="000000"/>
                <w:sz w:val="20"/>
                <w:szCs w:val="20"/>
              </w:rPr>
            </w:pPr>
            <w:r w:rsidRPr="009E4BA7">
              <w:rPr>
                <w:color w:val="000000"/>
                <w:sz w:val="20"/>
                <w:szCs w:val="20"/>
              </w:rPr>
              <w:t>BİLİMSEL ARAŞTIRMA SONUÇLARINI SUNAR</w:t>
            </w:r>
          </w:p>
        </w:tc>
        <w:tc>
          <w:tcPr>
            <w:tcW w:w="90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C961F9" w:rsidRPr="004C1F74" w:rsidTr="004C1F74">
        <w:trPr>
          <w:trHeight w:val="629"/>
        </w:trPr>
        <w:tc>
          <w:tcPr>
            <w:tcW w:w="3591" w:type="dxa"/>
            <w:shd w:val="clear" w:color="auto" w:fill="EDF2F8"/>
            <w:noWrap/>
          </w:tcPr>
          <w:p w:rsidR="00C961F9" w:rsidRPr="00EC52FA" w:rsidRDefault="00C961F9" w:rsidP="007411D0">
            <w:pPr>
              <w:spacing w:after="0" w:line="240" w:lineRule="auto"/>
              <w:rPr>
                <w:b/>
                <w:color w:val="000000"/>
              </w:rPr>
            </w:pPr>
            <w:r w:rsidRPr="00EC52FA">
              <w:rPr>
                <w:b/>
                <w:color w:val="000000"/>
              </w:rPr>
              <w:t>MESLEKİ UYGULAMALARDA ETİK DEĞERLERE BAĞLI KALIR</w:t>
            </w:r>
          </w:p>
        </w:tc>
        <w:tc>
          <w:tcPr>
            <w:tcW w:w="2724" w:type="dxa"/>
            <w:shd w:val="clear" w:color="auto" w:fill="EDF2F8"/>
            <w:noWrap/>
          </w:tcPr>
          <w:p w:rsidR="00C961F9" w:rsidRPr="009E4BA7" w:rsidRDefault="00C961F9" w:rsidP="007411D0">
            <w:pPr>
              <w:spacing w:after="0" w:line="240" w:lineRule="auto"/>
              <w:rPr>
                <w:color w:val="000000"/>
                <w:sz w:val="20"/>
                <w:szCs w:val="20"/>
              </w:rPr>
            </w:pPr>
            <w:r w:rsidRPr="009E4BA7">
              <w:rPr>
                <w:color w:val="000000"/>
                <w:sz w:val="20"/>
                <w:szCs w:val="20"/>
              </w:rPr>
              <w:t>BULUNDUĞU ORTAMLARDA BİLİM ADAMI SAYGINLIĞININ GEREKLERİNİ UYGULAR</w:t>
            </w:r>
          </w:p>
        </w:tc>
        <w:tc>
          <w:tcPr>
            <w:tcW w:w="90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tcPr>
          <w:p w:rsidR="00C961F9" w:rsidRPr="004C1F74" w:rsidRDefault="00C961F9"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A6E6F" w:rsidRPr="004C1F74" w:rsidTr="004C1F74">
        <w:trPr>
          <w:trHeight w:val="629"/>
        </w:trPr>
        <w:tc>
          <w:tcPr>
            <w:tcW w:w="3591" w:type="dxa"/>
            <w:shd w:val="clear" w:color="auto" w:fill="EDF2F8"/>
            <w:noWrap/>
          </w:tcPr>
          <w:p w:rsidR="008A6E6F" w:rsidRPr="00EC52FA" w:rsidRDefault="008A6E6F" w:rsidP="007411D0">
            <w:pPr>
              <w:spacing w:after="0" w:line="240" w:lineRule="auto"/>
              <w:rPr>
                <w:b/>
                <w:color w:val="000000"/>
              </w:rPr>
            </w:pPr>
            <w:r>
              <w:rPr>
                <w:b/>
                <w:color w:val="000000"/>
              </w:rPr>
              <w:t>MULTİDİSİPLİNER ÇALIŞMALARI PLANLAR VE YÜRÜTÜR</w:t>
            </w:r>
          </w:p>
        </w:tc>
        <w:tc>
          <w:tcPr>
            <w:tcW w:w="2724" w:type="dxa"/>
            <w:shd w:val="clear" w:color="auto" w:fill="EDF2F8"/>
            <w:noWrap/>
          </w:tcPr>
          <w:p w:rsidR="008A6E6F" w:rsidRPr="009E4BA7" w:rsidRDefault="008A6E6F" w:rsidP="007411D0">
            <w:pPr>
              <w:spacing w:after="0" w:line="240" w:lineRule="auto"/>
              <w:rPr>
                <w:color w:val="000000"/>
                <w:sz w:val="20"/>
                <w:szCs w:val="20"/>
              </w:rPr>
            </w:pPr>
            <w:r>
              <w:rPr>
                <w:color w:val="000000"/>
                <w:sz w:val="20"/>
                <w:szCs w:val="20"/>
              </w:rPr>
              <w:t>MULTİDİSİPLİNER ÇALIŞMALARI PLANLAR VE YÜRÜTÜR</w:t>
            </w:r>
          </w:p>
        </w:tc>
        <w:tc>
          <w:tcPr>
            <w:tcW w:w="909" w:type="dxa"/>
            <w:shd w:val="clear" w:color="auto" w:fill="EDF2F8"/>
            <w:noWrap/>
          </w:tcPr>
          <w:p w:rsidR="008A6E6F" w:rsidRPr="004C1F74" w:rsidRDefault="008A6E6F" w:rsidP="007411D0">
            <w:pPr>
              <w:spacing w:after="0" w:line="240" w:lineRule="auto"/>
              <w:jc w:val="center"/>
              <w:rPr>
                <w:rFonts w:eastAsia="Times New Roman" w:cs="Calibri"/>
                <w:color w:val="000000"/>
                <w:lang w:eastAsia="tr-TR"/>
              </w:rPr>
            </w:pPr>
            <w:r>
              <w:rPr>
                <w:rFonts w:eastAsia="Times New Roman" w:cs="Calibri"/>
                <w:color w:val="000000"/>
                <w:lang w:eastAsia="tr-TR"/>
              </w:rPr>
              <w:t>B,U,D</w:t>
            </w:r>
          </w:p>
        </w:tc>
        <w:tc>
          <w:tcPr>
            <w:tcW w:w="727" w:type="dxa"/>
            <w:shd w:val="clear" w:color="auto" w:fill="EDF2F8"/>
            <w:noWrap/>
          </w:tcPr>
          <w:p w:rsidR="008A6E6F" w:rsidRPr="004C1F74" w:rsidRDefault="008A6E6F" w:rsidP="007411D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rsidR="008A6E6F" w:rsidRPr="004C1F74" w:rsidRDefault="008A6E6F" w:rsidP="007411D0">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bl>
    <w:p w:rsidR="00BB6D31" w:rsidRPr="004C1F74" w:rsidRDefault="00601F5C" w:rsidP="007411D0">
      <w:pPr>
        <w:pStyle w:val="Balk3"/>
        <w:numPr>
          <w:ilvl w:val="2"/>
          <w:numId w:val="3"/>
        </w:numPr>
        <w:spacing w:after="0"/>
        <w:rPr>
          <w:rFonts w:ascii="Calibri" w:hAnsi="Calibri" w:cs="Calibri"/>
          <w:noProof/>
          <w:sz w:val="22"/>
          <w:szCs w:val="22"/>
          <w:lang w:eastAsia="tr-TR"/>
        </w:rPr>
      </w:pPr>
      <w:bookmarkStart w:id="12" w:name="_Toc356395301"/>
      <w:r w:rsidRPr="004C1F74">
        <w:rPr>
          <w:rFonts w:ascii="Calibri" w:hAnsi="Calibri" w:cs="Calibri"/>
          <w:noProof/>
          <w:sz w:val="22"/>
          <w:szCs w:val="22"/>
          <w:lang w:eastAsia="tr-TR"/>
        </w:rPr>
        <w:t>GİRİŞİMSEL YETKİNLİKLER</w:t>
      </w:r>
      <w:bookmarkEnd w:id="12"/>
    </w:p>
    <w:p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2702"/>
        <w:gridCol w:w="901"/>
        <w:gridCol w:w="721"/>
        <w:gridCol w:w="1080"/>
      </w:tblGrid>
      <w:tr w:rsidR="004C1F74" w:rsidRPr="004C1F74" w:rsidTr="004C1F74">
        <w:trPr>
          <w:trHeight w:val="1208"/>
          <w:tblHeader/>
        </w:trPr>
        <w:tc>
          <w:tcPr>
            <w:tcW w:w="3561" w:type="dxa"/>
            <w:shd w:val="clear" w:color="auto" w:fill="9E3A38"/>
            <w:noWrap/>
            <w:vAlign w:val="center"/>
            <w:hideMark/>
          </w:tcPr>
          <w:p w:rsidR="004C1F74" w:rsidRPr="004C1F74"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0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0"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5C05E2" w:rsidRPr="004C1F74" w:rsidTr="004C1F74">
        <w:trPr>
          <w:trHeight w:val="596"/>
        </w:trPr>
        <w:tc>
          <w:tcPr>
            <w:tcW w:w="3561" w:type="dxa"/>
            <w:vMerge w:val="restart"/>
            <w:shd w:val="clear" w:color="auto" w:fill="EDF2F8"/>
            <w:noWrap/>
            <w:hideMark/>
          </w:tcPr>
          <w:p w:rsidR="005C05E2" w:rsidRPr="005C05E2" w:rsidRDefault="005C05E2" w:rsidP="009E4BA7">
            <w:pPr>
              <w:spacing w:after="0" w:line="240" w:lineRule="auto"/>
              <w:rPr>
                <w:b/>
                <w:color w:val="000000"/>
              </w:rPr>
            </w:pPr>
            <w:r w:rsidRPr="005C05E2">
              <w:rPr>
                <w:b/>
                <w:color w:val="000000"/>
              </w:rPr>
              <w:t>ANATOMİ LABORATUVARI TEKNİK VE FİZİKSEL ALTYAPISINI HAZIRLAR VE DENETLER</w:t>
            </w:r>
          </w:p>
          <w:p w:rsidR="005C05E2" w:rsidRPr="005C05E2" w:rsidRDefault="005C05E2" w:rsidP="009E4BA7">
            <w:pPr>
              <w:spacing w:after="0" w:line="240" w:lineRule="auto"/>
              <w:rPr>
                <w:rFonts w:eastAsia="Times New Roman" w:cs="Calibri"/>
                <w:b/>
                <w:bCs/>
                <w:color w:val="000000"/>
                <w:lang w:eastAsia="tr-TR"/>
              </w:rPr>
            </w:pPr>
          </w:p>
        </w:tc>
        <w:tc>
          <w:tcPr>
            <w:tcW w:w="2702" w:type="dxa"/>
            <w:shd w:val="clear" w:color="auto" w:fill="EDF2F8"/>
            <w:hideMark/>
          </w:tcPr>
          <w:p w:rsidR="005C05E2" w:rsidRPr="009E4BA7" w:rsidRDefault="005C05E2" w:rsidP="009E4BA7">
            <w:pPr>
              <w:spacing w:after="0" w:line="240" w:lineRule="auto"/>
              <w:rPr>
                <w:color w:val="000000"/>
              </w:rPr>
            </w:pPr>
            <w:r w:rsidRPr="00CC7F12">
              <w:rPr>
                <w:color w:val="000000"/>
              </w:rPr>
              <w:t>KADAVRA FİKSASYONU YAPAR VE KORUNMASINI SAĞLAR</w:t>
            </w:r>
          </w:p>
        </w:tc>
        <w:tc>
          <w:tcPr>
            <w:tcW w:w="901" w:type="dxa"/>
            <w:shd w:val="clear" w:color="auto" w:fill="EDF2F8"/>
            <w:noWrap/>
            <w:hideMark/>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rsidTr="004C1F74">
        <w:trPr>
          <w:trHeight w:val="596"/>
        </w:trPr>
        <w:tc>
          <w:tcPr>
            <w:tcW w:w="3561" w:type="dxa"/>
            <w:vMerge/>
            <w:shd w:val="clear" w:color="auto" w:fill="EDF2F8"/>
            <w:noWrap/>
            <w:hideMark/>
          </w:tcPr>
          <w:p w:rsidR="005C05E2" w:rsidRPr="005C05E2" w:rsidRDefault="005C05E2" w:rsidP="009E4BA7">
            <w:pPr>
              <w:spacing w:after="0" w:line="240" w:lineRule="auto"/>
              <w:rPr>
                <w:rFonts w:eastAsia="Times New Roman" w:cs="Calibri"/>
                <w:b/>
                <w:bCs/>
                <w:color w:val="000000"/>
                <w:lang w:eastAsia="tr-TR"/>
              </w:rPr>
            </w:pPr>
          </w:p>
        </w:tc>
        <w:tc>
          <w:tcPr>
            <w:tcW w:w="2702" w:type="dxa"/>
            <w:shd w:val="clear" w:color="auto" w:fill="EDF2F8"/>
            <w:noWrap/>
            <w:hideMark/>
          </w:tcPr>
          <w:p w:rsidR="005C05E2" w:rsidRPr="009E4BA7" w:rsidRDefault="005C05E2" w:rsidP="009E4BA7">
            <w:pPr>
              <w:spacing w:after="0" w:line="240" w:lineRule="auto"/>
              <w:rPr>
                <w:color w:val="000000"/>
              </w:rPr>
            </w:pPr>
            <w:r w:rsidRPr="00CC7F12">
              <w:rPr>
                <w:color w:val="000000"/>
              </w:rPr>
              <w:t>KADAVRA DİSEKSİYONU YAPAR</w:t>
            </w:r>
          </w:p>
        </w:tc>
        <w:tc>
          <w:tcPr>
            <w:tcW w:w="901" w:type="dxa"/>
            <w:shd w:val="clear" w:color="auto" w:fill="EDF2F8"/>
            <w:noWrap/>
            <w:hideMark/>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rsidTr="004C1F74">
        <w:trPr>
          <w:trHeight w:val="596"/>
        </w:trPr>
        <w:tc>
          <w:tcPr>
            <w:tcW w:w="3561" w:type="dxa"/>
            <w:vMerge/>
            <w:shd w:val="clear" w:color="auto" w:fill="EDF2F8"/>
            <w:noWrap/>
          </w:tcPr>
          <w:p w:rsidR="005C05E2" w:rsidRPr="005C05E2" w:rsidRDefault="005C05E2" w:rsidP="009E4BA7">
            <w:pPr>
              <w:spacing w:after="0" w:line="240" w:lineRule="auto"/>
              <w:rPr>
                <w:rFonts w:eastAsia="Times New Roman" w:cs="Calibri"/>
                <w:b/>
                <w:bCs/>
                <w:color w:val="000000"/>
                <w:lang w:eastAsia="tr-TR"/>
              </w:rPr>
            </w:pPr>
          </w:p>
        </w:tc>
        <w:tc>
          <w:tcPr>
            <w:tcW w:w="2702" w:type="dxa"/>
            <w:shd w:val="clear" w:color="auto" w:fill="EDF2F8"/>
            <w:noWrap/>
          </w:tcPr>
          <w:p w:rsidR="005C05E2" w:rsidRPr="007411D0" w:rsidRDefault="005C05E2" w:rsidP="009E4BA7">
            <w:pPr>
              <w:spacing w:after="0" w:line="240" w:lineRule="auto"/>
              <w:rPr>
                <w:color w:val="000000"/>
              </w:rPr>
            </w:pPr>
            <w:r w:rsidRPr="00CC7F12">
              <w:rPr>
                <w:color w:val="000000"/>
              </w:rPr>
              <w:t>BİR ANATOMİ LABORATUVARI DÜZENLER VE YÖNETİR</w:t>
            </w:r>
          </w:p>
        </w:tc>
        <w:tc>
          <w:tcPr>
            <w:tcW w:w="90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rsidTr="004C1F74">
        <w:trPr>
          <w:trHeight w:val="596"/>
        </w:trPr>
        <w:tc>
          <w:tcPr>
            <w:tcW w:w="3561" w:type="dxa"/>
            <w:vMerge w:val="restart"/>
            <w:shd w:val="clear" w:color="auto" w:fill="EDF2F8"/>
            <w:noWrap/>
          </w:tcPr>
          <w:p w:rsidR="005C05E2" w:rsidRPr="005C05E2" w:rsidRDefault="005C05E2" w:rsidP="009E4BA7">
            <w:pPr>
              <w:spacing w:after="0" w:line="240" w:lineRule="auto"/>
              <w:rPr>
                <w:b/>
                <w:color w:val="000000"/>
              </w:rPr>
            </w:pPr>
            <w:r w:rsidRPr="005C05E2">
              <w:rPr>
                <w:b/>
                <w:color w:val="000000"/>
              </w:rPr>
              <w:t>HAREKET SİSTEMİ ANATOMİSİ UYGULAMALI EĞİTİMİ VERİR</w:t>
            </w:r>
          </w:p>
          <w:p w:rsidR="005C05E2" w:rsidRPr="005C05E2" w:rsidRDefault="005C05E2" w:rsidP="009E4BA7">
            <w:pPr>
              <w:spacing w:after="0" w:line="240" w:lineRule="auto"/>
              <w:rPr>
                <w:rFonts w:eastAsia="Times New Roman" w:cs="Calibri"/>
                <w:b/>
                <w:bCs/>
                <w:color w:val="000000"/>
                <w:lang w:eastAsia="tr-TR"/>
              </w:rPr>
            </w:pPr>
          </w:p>
        </w:tc>
        <w:tc>
          <w:tcPr>
            <w:tcW w:w="2702" w:type="dxa"/>
            <w:shd w:val="clear" w:color="auto" w:fill="EDF2F8"/>
            <w:noWrap/>
          </w:tcPr>
          <w:p w:rsidR="005C05E2" w:rsidRPr="00CC7F12" w:rsidRDefault="005C05E2" w:rsidP="009E4BA7">
            <w:pPr>
              <w:spacing w:after="0" w:line="240" w:lineRule="auto"/>
              <w:rPr>
                <w:color w:val="000000"/>
              </w:rPr>
            </w:pPr>
            <w:r w:rsidRPr="00CC7F12">
              <w:rPr>
                <w:color w:val="000000"/>
              </w:rPr>
              <w:t>KADAVRA ÜZERİNDE HAREKET SİSTEMİ ANATOMİSİ EĞİTİMİ VERİR</w:t>
            </w:r>
          </w:p>
          <w:p w:rsidR="005C05E2" w:rsidRPr="00CC7F12" w:rsidRDefault="005C05E2" w:rsidP="009E4BA7">
            <w:pPr>
              <w:spacing w:after="0" w:line="240" w:lineRule="auto"/>
              <w:rPr>
                <w:rFonts w:eastAsia="Times New Roman" w:cs="Calibri"/>
                <w:color w:val="000000"/>
                <w:lang w:eastAsia="tr-TR"/>
              </w:rPr>
            </w:pPr>
          </w:p>
        </w:tc>
        <w:tc>
          <w:tcPr>
            <w:tcW w:w="90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rsidTr="004C1F74">
        <w:trPr>
          <w:trHeight w:val="596"/>
        </w:trPr>
        <w:tc>
          <w:tcPr>
            <w:tcW w:w="3561" w:type="dxa"/>
            <w:vMerge/>
            <w:shd w:val="clear" w:color="auto" w:fill="EDF2F8"/>
            <w:noWrap/>
          </w:tcPr>
          <w:p w:rsidR="005C05E2" w:rsidRPr="005C05E2" w:rsidRDefault="005C05E2" w:rsidP="009E4BA7">
            <w:pPr>
              <w:spacing w:after="0" w:line="240" w:lineRule="auto"/>
              <w:rPr>
                <w:rFonts w:eastAsia="Times New Roman" w:cs="Calibri"/>
                <w:b/>
                <w:bCs/>
                <w:color w:val="000000"/>
                <w:lang w:eastAsia="tr-TR"/>
              </w:rPr>
            </w:pPr>
          </w:p>
        </w:tc>
        <w:tc>
          <w:tcPr>
            <w:tcW w:w="2702" w:type="dxa"/>
            <w:shd w:val="clear" w:color="auto" w:fill="EDF2F8"/>
            <w:noWrap/>
          </w:tcPr>
          <w:p w:rsidR="005C05E2" w:rsidRPr="007411D0" w:rsidRDefault="005C05E2" w:rsidP="009E4BA7">
            <w:pPr>
              <w:spacing w:after="0" w:line="240" w:lineRule="auto"/>
              <w:rPr>
                <w:color w:val="000000"/>
              </w:rPr>
            </w:pPr>
            <w:r w:rsidRPr="00CC7F12">
              <w:rPr>
                <w:color w:val="000000"/>
              </w:rPr>
              <w:t>KADAVRA DIŞI MATERYAL ÜZERİNDE HAREKET SİSTEMİ ANATOMİSİ EĞİTİMİ VERİR</w:t>
            </w:r>
          </w:p>
        </w:tc>
        <w:tc>
          <w:tcPr>
            <w:tcW w:w="90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rsidTr="00556DD0">
        <w:trPr>
          <w:trHeight w:val="895"/>
        </w:trPr>
        <w:tc>
          <w:tcPr>
            <w:tcW w:w="3561" w:type="dxa"/>
            <w:vMerge w:val="restart"/>
            <w:shd w:val="clear" w:color="auto" w:fill="EDF2F8"/>
            <w:noWrap/>
          </w:tcPr>
          <w:p w:rsidR="005C05E2" w:rsidRPr="005C05E2" w:rsidRDefault="005C05E2" w:rsidP="009E4BA7">
            <w:pPr>
              <w:spacing w:after="0" w:line="240" w:lineRule="auto"/>
              <w:rPr>
                <w:b/>
                <w:color w:val="000000"/>
              </w:rPr>
            </w:pPr>
            <w:r w:rsidRPr="005C05E2">
              <w:rPr>
                <w:b/>
                <w:color w:val="000000"/>
              </w:rPr>
              <w:t>SOLUNUM SİSTEMİ ANATOMİSİ UYGULAMALI EĞİTİMİ VERİR</w:t>
            </w:r>
          </w:p>
          <w:p w:rsidR="005C05E2" w:rsidRPr="005C05E2" w:rsidRDefault="005C05E2" w:rsidP="009E4BA7">
            <w:pPr>
              <w:spacing w:after="0" w:line="240" w:lineRule="auto"/>
              <w:rPr>
                <w:rFonts w:eastAsia="Times New Roman" w:cs="Calibri"/>
                <w:b/>
                <w:bCs/>
                <w:color w:val="000000"/>
                <w:lang w:eastAsia="tr-TR"/>
              </w:rPr>
            </w:pPr>
          </w:p>
        </w:tc>
        <w:tc>
          <w:tcPr>
            <w:tcW w:w="2702" w:type="dxa"/>
            <w:shd w:val="clear" w:color="auto" w:fill="EDF2F8"/>
            <w:noWrap/>
          </w:tcPr>
          <w:p w:rsidR="005C05E2" w:rsidRPr="00CC7F12" w:rsidRDefault="005C05E2" w:rsidP="009E4BA7">
            <w:pPr>
              <w:spacing w:after="0" w:line="240" w:lineRule="auto"/>
              <w:rPr>
                <w:color w:val="000000"/>
              </w:rPr>
            </w:pPr>
            <w:r w:rsidRPr="00CC7F12">
              <w:rPr>
                <w:color w:val="000000"/>
              </w:rPr>
              <w:t>KADAVRA ÜZERİNDE SOLUNUM SİSTEMİ ANATOMİSİ EĞİTİMİ VERİR</w:t>
            </w:r>
          </w:p>
        </w:tc>
        <w:tc>
          <w:tcPr>
            <w:tcW w:w="90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rsidTr="004C1F74">
        <w:trPr>
          <w:trHeight w:val="596"/>
        </w:trPr>
        <w:tc>
          <w:tcPr>
            <w:tcW w:w="3561" w:type="dxa"/>
            <w:vMerge/>
            <w:shd w:val="clear" w:color="auto" w:fill="EDF2F8"/>
            <w:noWrap/>
          </w:tcPr>
          <w:p w:rsidR="005C05E2" w:rsidRPr="005C05E2" w:rsidRDefault="005C05E2" w:rsidP="009E4BA7">
            <w:pPr>
              <w:spacing w:after="0" w:line="240" w:lineRule="auto"/>
              <w:rPr>
                <w:b/>
                <w:color w:val="000000"/>
              </w:rPr>
            </w:pPr>
          </w:p>
        </w:tc>
        <w:tc>
          <w:tcPr>
            <w:tcW w:w="2702" w:type="dxa"/>
            <w:shd w:val="clear" w:color="auto" w:fill="EDF2F8"/>
            <w:noWrap/>
          </w:tcPr>
          <w:p w:rsidR="005C05E2" w:rsidRPr="00CC7F12" w:rsidRDefault="005C05E2" w:rsidP="009E4BA7">
            <w:pPr>
              <w:spacing w:after="0" w:line="240" w:lineRule="auto"/>
              <w:rPr>
                <w:color w:val="000000"/>
              </w:rPr>
            </w:pPr>
            <w:r w:rsidRPr="00CC7F12">
              <w:rPr>
                <w:color w:val="000000"/>
              </w:rPr>
              <w:t>KADAVRA DIŞI MATERYAL ÜZERİNDE SOLUNUM SİSTEMİ ANATOMİSİ EĞİTİMİ VERİR</w:t>
            </w:r>
          </w:p>
        </w:tc>
        <w:tc>
          <w:tcPr>
            <w:tcW w:w="90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rsidTr="004C1F74">
        <w:trPr>
          <w:trHeight w:val="596"/>
        </w:trPr>
        <w:tc>
          <w:tcPr>
            <w:tcW w:w="3561" w:type="dxa"/>
            <w:vMerge w:val="restart"/>
            <w:shd w:val="clear" w:color="auto" w:fill="EDF2F8"/>
            <w:noWrap/>
          </w:tcPr>
          <w:p w:rsidR="005C05E2" w:rsidRPr="005C05E2" w:rsidRDefault="005C05E2" w:rsidP="009E4BA7">
            <w:pPr>
              <w:spacing w:after="0" w:line="240" w:lineRule="auto"/>
              <w:rPr>
                <w:b/>
                <w:color w:val="000000"/>
              </w:rPr>
            </w:pPr>
            <w:r w:rsidRPr="005C05E2">
              <w:rPr>
                <w:b/>
                <w:color w:val="000000"/>
              </w:rPr>
              <w:t>DOLAŞIM SİSTEMİ ANATOMİSİ UYGULAMALI EĞİTİMİ VERİR</w:t>
            </w:r>
          </w:p>
          <w:p w:rsidR="005C05E2" w:rsidRPr="005C05E2" w:rsidRDefault="005C05E2" w:rsidP="009E4BA7">
            <w:pPr>
              <w:spacing w:after="0" w:line="240" w:lineRule="auto"/>
              <w:rPr>
                <w:rFonts w:eastAsia="Times New Roman" w:cs="Calibri"/>
                <w:b/>
                <w:bCs/>
                <w:color w:val="000000"/>
                <w:lang w:eastAsia="tr-TR"/>
              </w:rPr>
            </w:pPr>
          </w:p>
        </w:tc>
        <w:tc>
          <w:tcPr>
            <w:tcW w:w="2702" w:type="dxa"/>
            <w:shd w:val="clear" w:color="auto" w:fill="EDF2F8"/>
            <w:noWrap/>
          </w:tcPr>
          <w:p w:rsidR="005C05E2" w:rsidRPr="00CC7F12" w:rsidRDefault="005C05E2" w:rsidP="009E4BA7">
            <w:pPr>
              <w:spacing w:after="0" w:line="240" w:lineRule="auto"/>
              <w:rPr>
                <w:color w:val="000000"/>
              </w:rPr>
            </w:pPr>
            <w:r w:rsidRPr="00CC7F12">
              <w:rPr>
                <w:color w:val="000000"/>
              </w:rPr>
              <w:t>KADAVRA ÜZERİNDE DOLAŞIM SİSTEMİ ANATOMİSİ EĞİTİMİ VERİR</w:t>
            </w:r>
          </w:p>
        </w:tc>
        <w:tc>
          <w:tcPr>
            <w:tcW w:w="90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rsidTr="004C1F74">
        <w:trPr>
          <w:trHeight w:val="596"/>
        </w:trPr>
        <w:tc>
          <w:tcPr>
            <w:tcW w:w="3561" w:type="dxa"/>
            <w:vMerge/>
            <w:shd w:val="clear" w:color="auto" w:fill="EDF2F8"/>
            <w:noWrap/>
          </w:tcPr>
          <w:p w:rsidR="005C05E2" w:rsidRPr="005C05E2" w:rsidRDefault="005C05E2" w:rsidP="009E4BA7">
            <w:pPr>
              <w:spacing w:after="0" w:line="240" w:lineRule="auto"/>
              <w:rPr>
                <w:rFonts w:eastAsia="Times New Roman" w:cs="Calibri"/>
                <w:b/>
                <w:bCs/>
                <w:color w:val="000000"/>
                <w:lang w:eastAsia="tr-TR"/>
              </w:rPr>
            </w:pPr>
          </w:p>
        </w:tc>
        <w:tc>
          <w:tcPr>
            <w:tcW w:w="2702" w:type="dxa"/>
            <w:shd w:val="clear" w:color="auto" w:fill="EDF2F8"/>
            <w:noWrap/>
          </w:tcPr>
          <w:p w:rsidR="005C05E2" w:rsidRPr="00CC7F12" w:rsidRDefault="005C05E2" w:rsidP="009E4BA7">
            <w:pPr>
              <w:spacing w:after="0" w:line="240" w:lineRule="auto"/>
              <w:rPr>
                <w:color w:val="000000"/>
              </w:rPr>
            </w:pPr>
            <w:r w:rsidRPr="00CC7F12">
              <w:rPr>
                <w:color w:val="000000"/>
              </w:rPr>
              <w:t>KADAVRA DIŞI MATERYAL ÜZERİNDE DOLAŞIM SİSTEMİ ANATOMİSİ EĞİTİMİ VERİR</w:t>
            </w:r>
          </w:p>
        </w:tc>
        <w:tc>
          <w:tcPr>
            <w:tcW w:w="90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rsidTr="004C1F74">
        <w:trPr>
          <w:trHeight w:val="596"/>
        </w:trPr>
        <w:tc>
          <w:tcPr>
            <w:tcW w:w="3561" w:type="dxa"/>
            <w:vMerge w:val="restart"/>
            <w:shd w:val="clear" w:color="auto" w:fill="EDF2F8"/>
            <w:noWrap/>
          </w:tcPr>
          <w:p w:rsidR="005C05E2" w:rsidRPr="005C05E2" w:rsidRDefault="005C05E2" w:rsidP="009E4BA7">
            <w:pPr>
              <w:spacing w:after="0" w:line="240" w:lineRule="auto"/>
              <w:rPr>
                <w:b/>
                <w:color w:val="000000"/>
              </w:rPr>
            </w:pPr>
            <w:r w:rsidRPr="005C05E2">
              <w:rPr>
                <w:b/>
                <w:color w:val="000000"/>
              </w:rPr>
              <w:t>LENFATİK SİSTEM ANATOMİSİ UYGULAMALI EĞİTİMİ VERİR</w:t>
            </w:r>
          </w:p>
          <w:p w:rsidR="005C05E2" w:rsidRPr="005C05E2" w:rsidRDefault="005C05E2" w:rsidP="009E4BA7">
            <w:pPr>
              <w:spacing w:after="0" w:line="240" w:lineRule="auto"/>
              <w:rPr>
                <w:rFonts w:eastAsia="Times New Roman" w:cs="Calibri"/>
                <w:b/>
                <w:bCs/>
                <w:color w:val="000000"/>
                <w:lang w:eastAsia="tr-TR"/>
              </w:rPr>
            </w:pPr>
          </w:p>
        </w:tc>
        <w:tc>
          <w:tcPr>
            <w:tcW w:w="2702" w:type="dxa"/>
            <w:shd w:val="clear" w:color="auto" w:fill="EDF2F8"/>
            <w:noWrap/>
          </w:tcPr>
          <w:p w:rsidR="005C05E2" w:rsidRPr="00CC7F12" w:rsidRDefault="005C05E2" w:rsidP="009E4BA7">
            <w:pPr>
              <w:spacing w:after="0" w:line="240" w:lineRule="auto"/>
              <w:rPr>
                <w:color w:val="000000"/>
              </w:rPr>
            </w:pPr>
            <w:r w:rsidRPr="00CC7F12">
              <w:rPr>
                <w:color w:val="000000"/>
              </w:rPr>
              <w:t>KADAVRA ÜZERİNDE LENFATİK SİSTEM ANATOMİSİ EĞİTİMİ VERİR</w:t>
            </w:r>
          </w:p>
        </w:tc>
        <w:tc>
          <w:tcPr>
            <w:tcW w:w="90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C05E2" w:rsidRPr="004C1F74" w:rsidTr="004C1F74">
        <w:trPr>
          <w:trHeight w:val="596"/>
        </w:trPr>
        <w:tc>
          <w:tcPr>
            <w:tcW w:w="3561" w:type="dxa"/>
            <w:vMerge/>
            <w:shd w:val="clear" w:color="auto" w:fill="EDF2F8"/>
            <w:noWrap/>
          </w:tcPr>
          <w:p w:rsidR="005C05E2" w:rsidRPr="005C05E2" w:rsidRDefault="005C05E2" w:rsidP="009E4BA7">
            <w:pPr>
              <w:spacing w:after="0" w:line="240" w:lineRule="auto"/>
              <w:rPr>
                <w:rFonts w:eastAsia="Times New Roman" w:cs="Calibri"/>
                <w:b/>
                <w:bCs/>
                <w:color w:val="000000"/>
                <w:lang w:eastAsia="tr-TR"/>
              </w:rPr>
            </w:pPr>
          </w:p>
        </w:tc>
        <w:tc>
          <w:tcPr>
            <w:tcW w:w="2702" w:type="dxa"/>
            <w:shd w:val="clear" w:color="auto" w:fill="EDF2F8"/>
            <w:noWrap/>
          </w:tcPr>
          <w:p w:rsidR="005C05E2" w:rsidRPr="00CC7F12" w:rsidRDefault="005C05E2" w:rsidP="009E4BA7">
            <w:pPr>
              <w:spacing w:after="0" w:line="240" w:lineRule="auto"/>
              <w:rPr>
                <w:color w:val="000000"/>
              </w:rPr>
            </w:pPr>
            <w:r w:rsidRPr="00CC7F12">
              <w:rPr>
                <w:color w:val="000000"/>
              </w:rPr>
              <w:t>KADAVRA DIŞI MATERYAL ÜZERİNDE LENFATİK SİSTEM ANATOMİSİ EĞİTİMİ VERİR</w:t>
            </w:r>
          </w:p>
        </w:tc>
        <w:tc>
          <w:tcPr>
            <w:tcW w:w="90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5C05E2" w:rsidRPr="004C1F74" w:rsidRDefault="005C05E2"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411D0" w:rsidRPr="004C1F74" w:rsidTr="004C1F74">
        <w:trPr>
          <w:trHeight w:val="596"/>
        </w:trPr>
        <w:tc>
          <w:tcPr>
            <w:tcW w:w="3561" w:type="dxa"/>
            <w:vMerge w:val="restart"/>
            <w:shd w:val="clear" w:color="auto" w:fill="EDF2F8"/>
            <w:noWrap/>
          </w:tcPr>
          <w:p w:rsidR="007411D0" w:rsidRPr="005C05E2" w:rsidRDefault="007411D0" w:rsidP="009E4BA7">
            <w:pPr>
              <w:spacing w:after="0" w:line="240" w:lineRule="auto"/>
              <w:rPr>
                <w:b/>
                <w:color w:val="000000"/>
              </w:rPr>
            </w:pPr>
            <w:r w:rsidRPr="005C05E2">
              <w:rPr>
                <w:b/>
                <w:color w:val="000000"/>
              </w:rPr>
              <w:t>SİNDİRİM SİSTEMİ ANATOMİSİ UYGULAMALI EĞİTİMİ VERİR</w:t>
            </w:r>
          </w:p>
          <w:p w:rsidR="007411D0" w:rsidRPr="005C05E2" w:rsidRDefault="007411D0" w:rsidP="009E4BA7">
            <w:pPr>
              <w:spacing w:after="0" w:line="240" w:lineRule="auto"/>
              <w:rPr>
                <w:rFonts w:eastAsia="Times New Roman" w:cs="Calibri"/>
                <w:b/>
                <w:bCs/>
                <w:color w:val="000000"/>
                <w:lang w:eastAsia="tr-TR"/>
              </w:rPr>
            </w:pPr>
          </w:p>
        </w:tc>
        <w:tc>
          <w:tcPr>
            <w:tcW w:w="2702" w:type="dxa"/>
            <w:shd w:val="clear" w:color="auto" w:fill="EDF2F8"/>
            <w:noWrap/>
          </w:tcPr>
          <w:p w:rsidR="007411D0" w:rsidRPr="00CC7F12" w:rsidRDefault="007411D0" w:rsidP="009E4BA7">
            <w:pPr>
              <w:spacing w:after="0" w:line="240" w:lineRule="auto"/>
              <w:rPr>
                <w:color w:val="000000"/>
              </w:rPr>
            </w:pPr>
            <w:r w:rsidRPr="00CC7F12">
              <w:rPr>
                <w:color w:val="000000"/>
              </w:rPr>
              <w:t>KADAVRA ÜZERİNDE SİNDİRİM SİSTEMİ ANATOMİSİ EĞİTİMİ VERİR</w:t>
            </w:r>
          </w:p>
        </w:tc>
        <w:tc>
          <w:tcPr>
            <w:tcW w:w="901"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411D0" w:rsidRPr="004C1F74" w:rsidTr="004C1F74">
        <w:trPr>
          <w:trHeight w:val="596"/>
        </w:trPr>
        <w:tc>
          <w:tcPr>
            <w:tcW w:w="3561" w:type="dxa"/>
            <w:vMerge/>
            <w:shd w:val="clear" w:color="auto" w:fill="EDF2F8"/>
            <w:noWrap/>
          </w:tcPr>
          <w:p w:rsidR="007411D0" w:rsidRPr="005C05E2" w:rsidRDefault="007411D0" w:rsidP="009E4BA7">
            <w:pPr>
              <w:spacing w:after="0" w:line="240" w:lineRule="auto"/>
              <w:rPr>
                <w:rFonts w:eastAsia="Times New Roman" w:cs="Calibri"/>
                <w:b/>
                <w:bCs/>
                <w:color w:val="000000"/>
                <w:lang w:eastAsia="tr-TR"/>
              </w:rPr>
            </w:pPr>
          </w:p>
        </w:tc>
        <w:tc>
          <w:tcPr>
            <w:tcW w:w="2702" w:type="dxa"/>
            <w:shd w:val="clear" w:color="auto" w:fill="EDF2F8"/>
            <w:noWrap/>
          </w:tcPr>
          <w:p w:rsidR="007411D0" w:rsidRPr="00CC7F12" w:rsidRDefault="007411D0" w:rsidP="009E4BA7">
            <w:pPr>
              <w:spacing w:after="0" w:line="240" w:lineRule="auto"/>
              <w:rPr>
                <w:color w:val="000000"/>
              </w:rPr>
            </w:pPr>
            <w:r w:rsidRPr="00CC7F12">
              <w:rPr>
                <w:color w:val="000000"/>
              </w:rPr>
              <w:t>KADAVRA DIŞI MATERYAL ÜZERİNDE SİNDİRİM SİSTEMİ ANATOMİSİ EĞİTİMİ VERİR</w:t>
            </w:r>
          </w:p>
        </w:tc>
        <w:tc>
          <w:tcPr>
            <w:tcW w:w="901"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411D0" w:rsidRPr="004C1F74" w:rsidTr="004C1F74">
        <w:trPr>
          <w:trHeight w:val="596"/>
        </w:trPr>
        <w:tc>
          <w:tcPr>
            <w:tcW w:w="3561" w:type="dxa"/>
            <w:vMerge w:val="restart"/>
            <w:shd w:val="clear" w:color="auto" w:fill="EDF2F8"/>
            <w:noWrap/>
          </w:tcPr>
          <w:p w:rsidR="007411D0" w:rsidRPr="005C05E2" w:rsidRDefault="007411D0" w:rsidP="009E4BA7">
            <w:pPr>
              <w:spacing w:after="0" w:line="240" w:lineRule="auto"/>
              <w:rPr>
                <w:b/>
                <w:color w:val="000000"/>
              </w:rPr>
            </w:pPr>
            <w:r w:rsidRPr="005C05E2">
              <w:rPr>
                <w:b/>
                <w:color w:val="000000"/>
              </w:rPr>
              <w:t>ÜROGENİTAL SİSTEM ANATOMİSİ UYGULAMALI EĞİTİMİ VERİR</w:t>
            </w:r>
          </w:p>
          <w:p w:rsidR="007411D0" w:rsidRPr="005C05E2" w:rsidRDefault="007411D0" w:rsidP="009E4BA7">
            <w:pPr>
              <w:spacing w:after="0" w:line="240" w:lineRule="auto"/>
              <w:rPr>
                <w:rFonts w:eastAsia="Times New Roman" w:cs="Calibri"/>
                <w:b/>
                <w:bCs/>
                <w:color w:val="000000"/>
                <w:lang w:eastAsia="tr-TR"/>
              </w:rPr>
            </w:pPr>
          </w:p>
        </w:tc>
        <w:tc>
          <w:tcPr>
            <w:tcW w:w="2702" w:type="dxa"/>
            <w:shd w:val="clear" w:color="auto" w:fill="EDF2F8"/>
            <w:noWrap/>
          </w:tcPr>
          <w:p w:rsidR="007411D0" w:rsidRPr="00CC7F12" w:rsidRDefault="007411D0" w:rsidP="009E4BA7">
            <w:pPr>
              <w:spacing w:after="0" w:line="240" w:lineRule="auto"/>
              <w:rPr>
                <w:color w:val="000000"/>
              </w:rPr>
            </w:pPr>
            <w:r w:rsidRPr="00CC7F12">
              <w:rPr>
                <w:color w:val="000000"/>
              </w:rPr>
              <w:t>KADAVRA ÜZERİNDE ÜROGENİTAL SİSTEM ANATOMİSİ EĞİTİMİ VERİR</w:t>
            </w:r>
          </w:p>
        </w:tc>
        <w:tc>
          <w:tcPr>
            <w:tcW w:w="901"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411D0" w:rsidRPr="004C1F74" w:rsidTr="004C1F74">
        <w:trPr>
          <w:trHeight w:val="596"/>
        </w:trPr>
        <w:tc>
          <w:tcPr>
            <w:tcW w:w="3561" w:type="dxa"/>
            <w:vMerge/>
            <w:shd w:val="clear" w:color="auto" w:fill="EDF2F8"/>
            <w:noWrap/>
          </w:tcPr>
          <w:p w:rsidR="007411D0" w:rsidRPr="005C05E2" w:rsidRDefault="007411D0" w:rsidP="009E4BA7">
            <w:pPr>
              <w:spacing w:after="0" w:line="240" w:lineRule="auto"/>
              <w:rPr>
                <w:b/>
                <w:color w:val="000000"/>
              </w:rPr>
            </w:pPr>
          </w:p>
        </w:tc>
        <w:tc>
          <w:tcPr>
            <w:tcW w:w="2702" w:type="dxa"/>
            <w:shd w:val="clear" w:color="auto" w:fill="EDF2F8"/>
            <w:noWrap/>
          </w:tcPr>
          <w:p w:rsidR="007411D0" w:rsidRPr="007411D0" w:rsidRDefault="007411D0" w:rsidP="009E4BA7">
            <w:pPr>
              <w:spacing w:after="0" w:line="240" w:lineRule="auto"/>
              <w:rPr>
                <w:color w:val="000000"/>
              </w:rPr>
            </w:pPr>
            <w:r w:rsidRPr="007411D0">
              <w:rPr>
                <w:color w:val="000000"/>
              </w:rPr>
              <w:t>KADAVRA DIŞI MATERYAL ÜZERİNDE ÜROGENİTAL SİSTEM ANATOMİSİ EĞİTİMİ VERİR</w:t>
            </w:r>
          </w:p>
        </w:tc>
        <w:tc>
          <w:tcPr>
            <w:tcW w:w="901"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411D0" w:rsidRPr="004C1F74" w:rsidTr="004C1F74">
        <w:trPr>
          <w:trHeight w:val="596"/>
        </w:trPr>
        <w:tc>
          <w:tcPr>
            <w:tcW w:w="3561" w:type="dxa"/>
            <w:vMerge w:val="restart"/>
            <w:shd w:val="clear" w:color="auto" w:fill="EDF2F8"/>
            <w:noWrap/>
          </w:tcPr>
          <w:p w:rsidR="007411D0" w:rsidRPr="005C05E2" w:rsidRDefault="007411D0" w:rsidP="009E4BA7">
            <w:pPr>
              <w:spacing w:after="0" w:line="240" w:lineRule="auto"/>
              <w:rPr>
                <w:b/>
                <w:color w:val="000000"/>
              </w:rPr>
            </w:pPr>
            <w:r w:rsidRPr="005C05E2">
              <w:rPr>
                <w:b/>
                <w:color w:val="000000"/>
              </w:rPr>
              <w:t>ENDOKRİN SİSTEM ANATOMİSİ UYGULAMALI EĞİTİMİ VERİR</w:t>
            </w:r>
          </w:p>
          <w:p w:rsidR="007411D0" w:rsidRPr="005C05E2" w:rsidRDefault="007411D0" w:rsidP="009E4BA7">
            <w:pPr>
              <w:spacing w:after="0" w:line="240" w:lineRule="auto"/>
              <w:rPr>
                <w:b/>
                <w:color w:val="000000"/>
              </w:rPr>
            </w:pPr>
          </w:p>
        </w:tc>
        <w:tc>
          <w:tcPr>
            <w:tcW w:w="2702" w:type="dxa"/>
            <w:shd w:val="clear" w:color="auto" w:fill="EDF2F8"/>
            <w:noWrap/>
          </w:tcPr>
          <w:p w:rsidR="007411D0" w:rsidRPr="007411D0" w:rsidRDefault="007411D0" w:rsidP="009E4BA7">
            <w:pPr>
              <w:spacing w:after="0" w:line="240" w:lineRule="auto"/>
              <w:rPr>
                <w:color w:val="000000"/>
              </w:rPr>
            </w:pPr>
            <w:r w:rsidRPr="007411D0">
              <w:rPr>
                <w:color w:val="000000"/>
              </w:rPr>
              <w:t>KADAVRA ÜZERİNDE ENDOKRİN SİSTEM ANATOMİSİ EĞİTİMİ VERİR</w:t>
            </w:r>
          </w:p>
        </w:tc>
        <w:tc>
          <w:tcPr>
            <w:tcW w:w="901"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411D0" w:rsidRPr="004C1F74" w:rsidTr="004C1F74">
        <w:trPr>
          <w:trHeight w:val="596"/>
        </w:trPr>
        <w:tc>
          <w:tcPr>
            <w:tcW w:w="3561" w:type="dxa"/>
            <w:vMerge/>
            <w:shd w:val="clear" w:color="auto" w:fill="EDF2F8"/>
            <w:noWrap/>
          </w:tcPr>
          <w:p w:rsidR="007411D0" w:rsidRPr="005C05E2" w:rsidRDefault="007411D0" w:rsidP="009E4BA7">
            <w:pPr>
              <w:spacing w:after="0" w:line="240" w:lineRule="auto"/>
              <w:rPr>
                <w:b/>
                <w:color w:val="000000"/>
              </w:rPr>
            </w:pPr>
          </w:p>
        </w:tc>
        <w:tc>
          <w:tcPr>
            <w:tcW w:w="2702" w:type="dxa"/>
            <w:shd w:val="clear" w:color="auto" w:fill="EDF2F8"/>
            <w:noWrap/>
          </w:tcPr>
          <w:p w:rsidR="007411D0" w:rsidRPr="00CC7F12" w:rsidRDefault="007411D0" w:rsidP="009E4BA7">
            <w:pPr>
              <w:spacing w:after="0" w:line="240" w:lineRule="auto"/>
              <w:rPr>
                <w:color w:val="000000"/>
              </w:rPr>
            </w:pPr>
            <w:r w:rsidRPr="00CC7F12">
              <w:rPr>
                <w:color w:val="000000"/>
              </w:rPr>
              <w:t>KADAVRA DIŞI MATERYAL ÜZERİNDE ENDOKRİN SİSTEM ANATOMİSİ EĞİTİMİ VERİR</w:t>
            </w:r>
          </w:p>
        </w:tc>
        <w:tc>
          <w:tcPr>
            <w:tcW w:w="901"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411D0" w:rsidRPr="004C1F74" w:rsidTr="004C1F74">
        <w:trPr>
          <w:trHeight w:val="596"/>
        </w:trPr>
        <w:tc>
          <w:tcPr>
            <w:tcW w:w="3561" w:type="dxa"/>
            <w:vMerge w:val="restart"/>
            <w:shd w:val="clear" w:color="auto" w:fill="EDF2F8"/>
            <w:noWrap/>
          </w:tcPr>
          <w:p w:rsidR="007411D0" w:rsidRPr="005C05E2" w:rsidRDefault="007411D0" w:rsidP="009E4BA7">
            <w:pPr>
              <w:spacing w:after="0" w:line="240" w:lineRule="auto"/>
              <w:rPr>
                <w:b/>
                <w:color w:val="000000"/>
              </w:rPr>
            </w:pPr>
            <w:r w:rsidRPr="005C05E2">
              <w:rPr>
                <w:b/>
                <w:color w:val="000000"/>
              </w:rPr>
              <w:t>SİNİR SİSTEMİ VE  DUYU ORGANLARI  ANATOMİSİ UYGULAMALI EĞİTİMİ VERİR</w:t>
            </w:r>
          </w:p>
          <w:p w:rsidR="007411D0" w:rsidRPr="005C05E2" w:rsidRDefault="007411D0" w:rsidP="009E4BA7">
            <w:pPr>
              <w:spacing w:after="0" w:line="240" w:lineRule="auto"/>
              <w:rPr>
                <w:b/>
                <w:color w:val="000000"/>
              </w:rPr>
            </w:pPr>
          </w:p>
        </w:tc>
        <w:tc>
          <w:tcPr>
            <w:tcW w:w="2702" w:type="dxa"/>
            <w:shd w:val="clear" w:color="auto" w:fill="EDF2F8"/>
            <w:noWrap/>
          </w:tcPr>
          <w:p w:rsidR="007411D0" w:rsidRPr="00CC7F12" w:rsidRDefault="007411D0" w:rsidP="009E4BA7">
            <w:pPr>
              <w:spacing w:after="0" w:line="240" w:lineRule="auto"/>
              <w:rPr>
                <w:color w:val="000000"/>
              </w:rPr>
            </w:pPr>
            <w:r w:rsidRPr="00CC7F12">
              <w:rPr>
                <w:color w:val="000000"/>
              </w:rPr>
              <w:t>KADAVRA ÜZERİNDE SİNİR SİSTEMİ VE  DUYU ORGANLARI ANATOMİSİ EĞİTİMİ VERİR</w:t>
            </w:r>
          </w:p>
        </w:tc>
        <w:tc>
          <w:tcPr>
            <w:tcW w:w="901"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7411D0" w:rsidRPr="004C1F74" w:rsidRDefault="007411D0" w:rsidP="009E4BA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411D0" w:rsidRPr="004C1F74" w:rsidTr="00AE4D97">
        <w:trPr>
          <w:trHeight w:val="596"/>
        </w:trPr>
        <w:tc>
          <w:tcPr>
            <w:tcW w:w="3561" w:type="dxa"/>
            <w:vMerge/>
            <w:shd w:val="clear" w:color="auto" w:fill="EDF2F8"/>
            <w:noWrap/>
          </w:tcPr>
          <w:p w:rsidR="007411D0" w:rsidRPr="005C05E2" w:rsidRDefault="007411D0" w:rsidP="00AE4D97">
            <w:pPr>
              <w:spacing w:after="0" w:line="240" w:lineRule="auto"/>
              <w:rPr>
                <w:b/>
                <w:color w:val="000000"/>
              </w:rPr>
            </w:pPr>
          </w:p>
        </w:tc>
        <w:tc>
          <w:tcPr>
            <w:tcW w:w="2702" w:type="dxa"/>
            <w:shd w:val="clear" w:color="auto" w:fill="EDF2F8"/>
            <w:noWrap/>
          </w:tcPr>
          <w:p w:rsidR="007411D0" w:rsidRPr="00CC7F12" w:rsidRDefault="007411D0" w:rsidP="00AE4D97">
            <w:pPr>
              <w:spacing w:after="0" w:line="240" w:lineRule="auto"/>
              <w:rPr>
                <w:color w:val="000000"/>
              </w:rPr>
            </w:pPr>
            <w:r w:rsidRPr="00CC7F12">
              <w:rPr>
                <w:color w:val="000000"/>
              </w:rPr>
              <w:t xml:space="preserve">KADAVRA DIŞI MATERYAL ÜZERİNDE </w:t>
            </w:r>
            <w:r>
              <w:rPr>
                <w:color w:val="000000"/>
              </w:rPr>
              <w:t xml:space="preserve">SİNİR </w:t>
            </w:r>
            <w:r w:rsidRPr="00CC7F12">
              <w:rPr>
                <w:color w:val="000000"/>
              </w:rPr>
              <w:t>SİSTEM</w:t>
            </w:r>
            <w:r>
              <w:rPr>
                <w:color w:val="000000"/>
              </w:rPr>
              <w:t>İ</w:t>
            </w:r>
            <w:r w:rsidRPr="00CC7F12">
              <w:rPr>
                <w:color w:val="000000"/>
              </w:rPr>
              <w:t xml:space="preserve"> </w:t>
            </w:r>
            <w:r>
              <w:rPr>
                <w:color w:val="000000"/>
              </w:rPr>
              <w:t xml:space="preserve">VE DUYU ORGANLARI </w:t>
            </w:r>
            <w:r w:rsidRPr="00CC7F12">
              <w:rPr>
                <w:color w:val="000000"/>
              </w:rPr>
              <w:t>ANATOMİSİ EĞİTİMİ VERİR</w:t>
            </w:r>
          </w:p>
        </w:tc>
        <w:tc>
          <w:tcPr>
            <w:tcW w:w="901" w:type="dxa"/>
            <w:shd w:val="clear" w:color="auto" w:fill="EDF2F8"/>
            <w:noWrap/>
          </w:tcPr>
          <w:p w:rsidR="007411D0" w:rsidRPr="004C1F74" w:rsidRDefault="007411D0" w:rsidP="00AE4D9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7411D0" w:rsidRPr="004C1F74" w:rsidRDefault="007411D0" w:rsidP="00AE4D9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7411D0" w:rsidRPr="004C1F74" w:rsidRDefault="007411D0" w:rsidP="00AE4D97">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bl>
    <w:p w:rsidR="004548CA" w:rsidRPr="004C1F74" w:rsidRDefault="004548CA" w:rsidP="009E4BA7">
      <w:pPr>
        <w:tabs>
          <w:tab w:val="left" w:pos="284"/>
          <w:tab w:val="left" w:pos="567"/>
        </w:tabs>
        <w:spacing w:after="0" w:line="360" w:lineRule="auto"/>
        <w:ind w:left="210"/>
        <w:contextualSpacing/>
        <w:jc w:val="both"/>
        <w:outlineLvl w:val="2"/>
        <w:rPr>
          <w:rFonts w:cs="Calibri"/>
          <w:b/>
        </w:rPr>
      </w:pPr>
    </w:p>
    <w:p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356395302"/>
      <w:r w:rsidRPr="004C1F74">
        <w:rPr>
          <w:rFonts w:cs="Calibri"/>
          <w:b/>
          <w:color w:val="FFFFFF"/>
        </w:rPr>
        <w:t>ÖĞRENME VE ÖĞRETME YÖNTEMLERİ</w:t>
      </w:r>
      <w:bookmarkEnd w:id="13"/>
      <w:bookmarkEnd w:id="14"/>
    </w:p>
    <w:p w:rsidR="001B29A5" w:rsidRPr="004C1F74" w:rsidRDefault="001B29A5" w:rsidP="009014DB">
      <w:pPr>
        <w:spacing w:after="0" w:line="360" w:lineRule="auto"/>
        <w:jc w:val="both"/>
        <w:rPr>
          <w:rFonts w:cs="Calibri"/>
        </w:rPr>
      </w:pPr>
    </w:p>
    <w:p w:rsidR="005D63C6" w:rsidRPr="00BF0181" w:rsidRDefault="00BF0181" w:rsidP="005D63C6">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rPr>
      </w:pPr>
      <w:r w:rsidRPr="00BF0181">
        <w:rPr>
          <w:rFonts w:cs="Calibri"/>
        </w:rPr>
        <w:t>ÇEKİRDEK EĞİTİMİ</w:t>
      </w:r>
      <w:r>
        <w:rPr>
          <w:rFonts w:cs="Calibri"/>
        </w:rPr>
        <w:t xml:space="preserve"> MÜFREDATI HAZIRLAMA KLAVUZU V.1.1 DE HAZIRLANMIŞ OLAN ÖĞRENME VE ÖĞRET</w:t>
      </w:r>
      <w:r w:rsidR="007411D0">
        <w:rPr>
          <w:rFonts w:cs="Calibri"/>
        </w:rPr>
        <w:t>ME</w:t>
      </w:r>
      <w:r>
        <w:rPr>
          <w:rFonts w:cs="Calibri"/>
        </w:rPr>
        <w:t xml:space="preserve"> YÖNTEMLERİ KULLANILMAKTADIR.</w:t>
      </w:r>
    </w:p>
    <w:p w:rsidR="004548CA" w:rsidRPr="004C1F74" w:rsidRDefault="004548CA" w:rsidP="00346F5C">
      <w:pPr>
        <w:spacing w:line="240" w:lineRule="auto"/>
        <w:jc w:val="both"/>
        <w:rPr>
          <w:rFonts w:cs="Calibri"/>
        </w:rPr>
      </w:pP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356395303"/>
      <w:r w:rsidRPr="004C1F74">
        <w:rPr>
          <w:rFonts w:ascii="Calibri" w:hAnsi="Calibri" w:cs="Calibri"/>
          <w:b w:val="0"/>
          <w:sz w:val="22"/>
          <w:szCs w:val="22"/>
        </w:rPr>
        <w:t>Yapılandırılmış Eğitim Etkinlikleri (YE)</w:t>
      </w:r>
      <w:bookmarkEnd w:id="15"/>
      <w:bookmarkEnd w:id="16"/>
    </w:p>
    <w:p w:rsidR="00DB38CB" w:rsidRPr="004C1F74" w:rsidRDefault="00346F5C" w:rsidP="00AE5F19">
      <w:pPr>
        <w:pStyle w:val="Balk3"/>
        <w:numPr>
          <w:ilvl w:val="2"/>
          <w:numId w:val="10"/>
        </w:numPr>
        <w:rPr>
          <w:rFonts w:ascii="Calibri" w:hAnsi="Calibri" w:cs="Calibri"/>
          <w:sz w:val="22"/>
          <w:szCs w:val="22"/>
        </w:rPr>
      </w:pPr>
      <w:bookmarkStart w:id="17" w:name="_Toc356395304"/>
      <w:r w:rsidRPr="004C1F74">
        <w:rPr>
          <w:rFonts w:ascii="Calibri" w:hAnsi="Calibri" w:cs="Calibri"/>
          <w:sz w:val="22"/>
          <w:szCs w:val="22"/>
        </w:rPr>
        <w:t>Sunum</w:t>
      </w:r>
      <w:bookmarkEnd w:id="17"/>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8" w:name="_Toc356395305"/>
      <w:r w:rsidRPr="004C1F74">
        <w:rPr>
          <w:rFonts w:ascii="Calibri" w:hAnsi="Calibri" w:cs="Calibri"/>
          <w:sz w:val="22"/>
          <w:szCs w:val="22"/>
        </w:rPr>
        <w:t>Seminer</w:t>
      </w:r>
      <w:bookmarkEnd w:id="18"/>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19" w:name="_Toc356395306"/>
      <w:r w:rsidRPr="004C1F74">
        <w:rPr>
          <w:rFonts w:ascii="Calibri" w:hAnsi="Calibri" w:cs="Calibri"/>
          <w:sz w:val="22"/>
          <w:szCs w:val="22"/>
        </w:rPr>
        <w:t>Olgu tartışması</w:t>
      </w:r>
      <w:bookmarkEnd w:id="19"/>
    </w:p>
    <w:p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w:t>
      </w:r>
      <w:r w:rsidRPr="004C1F74">
        <w:rPr>
          <w:rFonts w:cs="Calibri"/>
        </w:rPr>
        <w:lastRenderedPageBreak/>
        <w:t>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0" w:name="_Toc356395307"/>
      <w:r w:rsidRPr="004C1F74">
        <w:rPr>
          <w:rFonts w:ascii="Calibri" w:hAnsi="Calibri" w:cs="Calibri"/>
          <w:sz w:val="22"/>
          <w:szCs w:val="22"/>
        </w:rPr>
        <w:t>Makale tartışması</w:t>
      </w:r>
      <w:bookmarkEnd w:id="20"/>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1" w:name="_Toc356395308"/>
      <w:r w:rsidRPr="004C1F74">
        <w:rPr>
          <w:rFonts w:ascii="Calibri" w:hAnsi="Calibri" w:cs="Calibri"/>
          <w:sz w:val="22"/>
          <w:szCs w:val="22"/>
        </w:rPr>
        <w:t>Dosya tartışması</w:t>
      </w:r>
      <w:bookmarkEnd w:id="21"/>
    </w:p>
    <w:p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2" w:name="_Toc356395309"/>
      <w:r w:rsidRPr="004C1F74">
        <w:rPr>
          <w:rFonts w:ascii="Calibri" w:hAnsi="Calibri" w:cs="Calibri"/>
          <w:sz w:val="22"/>
          <w:szCs w:val="22"/>
        </w:rPr>
        <w:t>Konsey</w:t>
      </w:r>
      <w:bookmarkEnd w:id="22"/>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3" w:name="_Toc356395310"/>
      <w:r w:rsidRPr="004C1F74">
        <w:rPr>
          <w:rFonts w:ascii="Calibri" w:hAnsi="Calibri" w:cs="Calibri"/>
          <w:sz w:val="22"/>
          <w:szCs w:val="22"/>
        </w:rPr>
        <w:t>Kurs</w:t>
      </w:r>
      <w:bookmarkEnd w:id="23"/>
    </w:p>
    <w:p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4" w:name="_Toc350961903"/>
      <w:bookmarkStart w:id="25" w:name="_Toc356395311"/>
      <w:r w:rsidRPr="00A932EA">
        <w:rPr>
          <w:rFonts w:ascii="Calibri" w:hAnsi="Calibri" w:cs="Calibri"/>
          <w:sz w:val="22"/>
          <w:szCs w:val="22"/>
        </w:rPr>
        <w:t>Diğer</w:t>
      </w:r>
      <w:bookmarkEnd w:id="24"/>
      <w:bookmarkEnd w:id="25"/>
    </w:p>
    <w:p w:rsidR="004C1F74" w:rsidRPr="004C1F74" w:rsidRDefault="004C1F74" w:rsidP="00CB4D18">
      <w:pPr>
        <w:ind w:left="2410"/>
        <w:jc w:val="both"/>
        <w:rPr>
          <w:rFonts w:cs="Calibri"/>
          <w:b/>
        </w:rPr>
      </w:pPr>
    </w:p>
    <w:p w:rsidR="00BA38EA" w:rsidRPr="004C1F74" w:rsidRDefault="00346F5C" w:rsidP="00AE5F19">
      <w:pPr>
        <w:pStyle w:val="Balk2"/>
        <w:numPr>
          <w:ilvl w:val="1"/>
          <w:numId w:val="10"/>
        </w:numPr>
        <w:rPr>
          <w:rFonts w:ascii="Calibri" w:hAnsi="Calibri" w:cs="Calibri"/>
          <w:b w:val="0"/>
          <w:sz w:val="22"/>
          <w:szCs w:val="22"/>
        </w:rPr>
      </w:pPr>
      <w:bookmarkStart w:id="26" w:name="_Toc342891478"/>
      <w:bookmarkStart w:id="27" w:name="_Toc356395312"/>
      <w:r w:rsidRPr="004C1F74">
        <w:rPr>
          <w:rFonts w:ascii="Calibri" w:hAnsi="Calibri" w:cs="Calibri"/>
          <w:b w:val="0"/>
          <w:sz w:val="22"/>
          <w:szCs w:val="22"/>
        </w:rPr>
        <w:lastRenderedPageBreak/>
        <w:t>Uygulamalı Eğitim Etkinlikleri (UE)</w:t>
      </w:r>
      <w:bookmarkEnd w:id="26"/>
      <w:bookmarkEnd w:id="27"/>
    </w:p>
    <w:p w:rsidR="00BA38EA" w:rsidRPr="004C1F74" w:rsidRDefault="00346F5C" w:rsidP="00AE5F19">
      <w:pPr>
        <w:pStyle w:val="Balk3"/>
        <w:numPr>
          <w:ilvl w:val="2"/>
          <w:numId w:val="10"/>
        </w:numPr>
        <w:rPr>
          <w:rFonts w:ascii="Calibri" w:hAnsi="Calibri" w:cs="Calibri"/>
          <w:sz w:val="22"/>
          <w:szCs w:val="22"/>
        </w:rPr>
      </w:pPr>
      <w:bookmarkStart w:id="28" w:name="_Toc356395313"/>
      <w:r w:rsidRPr="004C1F74">
        <w:rPr>
          <w:rFonts w:ascii="Calibri" w:hAnsi="Calibri" w:cs="Calibri"/>
          <w:sz w:val="22"/>
          <w:szCs w:val="22"/>
        </w:rPr>
        <w:t>Yatan hasta bakımı</w:t>
      </w:r>
      <w:bookmarkEnd w:id="28"/>
    </w:p>
    <w:p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p>
    <w:p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w:t>
      </w:r>
      <w:r w:rsidRPr="004C1F74">
        <w:rPr>
          <w:rFonts w:cs="Calibri"/>
          <w:bCs/>
        </w:rPr>
        <w:lastRenderedPageBreak/>
        <w:t>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29" w:name="_Toc356395314"/>
      <w:r w:rsidRPr="004C1F74">
        <w:rPr>
          <w:rFonts w:ascii="Calibri" w:hAnsi="Calibri" w:cs="Calibri"/>
          <w:sz w:val="22"/>
          <w:szCs w:val="22"/>
        </w:rPr>
        <w:t>Ayaktan hasta bakımı</w:t>
      </w:r>
      <w:bookmarkEnd w:id="29"/>
    </w:p>
    <w:p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30" w:name="_Toc350961907"/>
      <w:bookmarkStart w:id="31" w:name="_Toc356395315"/>
      <w:r w:rsidRPr="00A932EA">
        <w:rPr>
          <w:rFonts w:ascii="Calibri" w:hAnsi="Calibri" w:cs="Calibri"/>
          <w:sz w:val="22"/>
          <w:szCs w:val="22"/>
        </w:rPr>
        <w:t>Diğer</w:t>
      </w:r>
      <w:bookmarkEnd w:id="30"/>
      <w:bookmarkEnd w:id="31"/>
    </w:p>
    <w:p w:rsidR="004C1F74" w:rsidRPr="004C1F74" w:rsidRDefault="004C1F74" w:rsidP="00CB4D18">
      <w:pPr>
        <w:ind w:left="3544"/>
        <w:jc w:val="both"/>
        <w:rPr>
          <w:rFonts w:cs="Calibri"/>
          <w:bCs/>
        </w:rPr>
      </w:pPr>
    </w:p>
    <w:p w:rsidR="00965FE0" w:rsidRPr="004C1F74" w:rsidRDefault="00346F5C" w:rsidP="00B7386B">
      <w:pPr>
        <w:pStyle w:val="Balk2"/>
        <w:numPr>
          <w:ilvl w:val="1"/>
          <w:numId w:val="10"/>
        </w:numPr>
        <w:rPr>
          <w:rFonts w:ascii="Calibri" w:hAnsi="Calibri" w:cs="Calibri"/>
          <w:b w:val="0"/>
          <w:sz w:val="22"/>
          <w:szCs w:val="22"/>
        </w:rPr>
      </w:pPr>
      <w:bookmarkStart w:id="32" w:name="_Toc342891479"/>
      <w:bookmarkStart w:id="33" w:name="_Toc356395316"/>
      <w:r w:rsidRPr="004C1F74">
        <w:rPr>
          <w:rFonts w:ascii="Calibri" w:hAnsi="Calibri" w:cs="Calibri"/>
          <w:b w:val="0"/>
          <w:sz w:val="22"/>
          <w:szCs w:val="22"/>
        </w:rPr>
        <w:t>Bağımsız ve Keşfederek Öğrenme Etkinlikleri (BE)</w:t>
      </w:r>
      <w:bookmarkEnd w:id="32"/>
      <w:bookmarkEnd w:id="33"/>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4" w:name="_Toc356395317"/>
      <w:r w:rsidRPr="004C1F74">
        <w:rPr>
          <w:rFonts w:ascii="Calibri" w:hAnsi="Calibri" w:cs="Calibri"/>
          <w:sz w:val="22"/>
          <w:szCs w:val="22"/>
        </w:rPr>
        <w:t>Yatan hasta takibi</w:t>
      </w:r>
      <w:bookmarkEnd w:id="34"/>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5" w:name="_Toc356395318"/>
      <w:r w:rsidRPr="004C1F74">
        <w:rPr>
          <w:rFonts w:ascii="Calibri" w:hAnsi="Calibri" w:cs="Calibri"/>
          <w:sz w:val="22"/>
          <w:szCs w:val="22"/>
        </w:rPr>
        <w:t>Ayaktan hasta/materyal takibi</w:t>
      </w:r>
      <w:bookmarkEnd w:id="35"/>
    </w:p>
    <w:p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6" w:name="_Toc356395319"/>
      <w:r w:rsidRPr="004C1F74">
        <w:rPr>
          <w:rFonts w:ascii="Calibri" w:hAnsi="Calibri" w:cs="Calibri"/>
          <w:sz w:val="22"/>
          <w:szCs w:val="22"/>
        </w:rPr>
        <w:t>Akran öğrenmesi</w:t>
      </w:r>
      <w:bookmarkEnd w:id="36"/>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7" w:name="_Toc356395320"/>
      <w:r w:rsidRPr="004C1F74">
        <w:rPr>
          <w:rFonts w:ascii="Calibri" w:hAnsi="Calibri" w:cs="Calibri"/>
          <w:sz w:val="22"/>
          <w:szCs w:val="22"/>
        </w:rPr>
        <w:lastRenderedPageBreak/>
        <w:t>Literatür okuma</w:t>
      </w:r>
      <w:bookmarkEnd w:id="37"/>
    </w:p>
    <w:p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8" w:name="_Toc356395321"/>
      <w:r w:rsidRPr="004C1F74">
        <w:rPr>
          <w:rFonts w:ascii="Calibri" w:hAnsi="Calibri" w:cs="Calibri"/>
          <w:sz w:val="22"/>
          <w:szCs w:val="22"/>
        </w:rPr>
        <w:t>Araştırma</w:t>
      </w:r>
      <w:bookmarkEnd w:id="38"/>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39" w:name="_Toc356395322"/>
      <w:r w:rsidRPr="004C1F74">
        <w:rPr>
          <w:rFonts w:ascii="Calibri" w:hAnsi="Calibri" w:cs="Calibri"/>
          <w:sz w:val="22"/>
          <w:szCs w:val="22"/>
        </w:rPr>
        <w:t>Öğretme</w:t>
      </w:r>
      <w:bookmarkEnd w:id="39"/>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4C1F74" w:rsidRDefault="004C1F74" w:rsidP="00BC02E9">
      <w:pPr>
        <w:spacing w:after="0" w:line="360" w:lineRule="auto"/>
        <w:ind w:left="2552"/>
        <w:jc w:val="both"/>
        <w:rPr>
          <w:rFonts w:cs="Calibri"/>
          <w:bCs/>
        </w:rPr>
      </w:pPr>
    </w:p>
    <w:p w:rsidR="009014DB" w:rsidRPr="0090566E" w:rsidRDefault="009A295F" w:rsidP="0090566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0" w:name="_Toc356395323"/>
      <w:r w:rsidRPr="004C1F74">
        <w:rPr>
          <w:rFonts w:cs="Calibri"/>
          <w:b/>
          <w:color w:val="FFFFFF"/>
        </w:rPr>
        <w:t>EĞİTİM KAYNAKLARI</w:t>
      </w:r>
      <w:bookmarkEnd w:id="40"/>
    </w:p>
    <w:p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5D63C6" w:rsidRPr="004C1F74" w:rsidRDefault="005D63C6"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p>
    <w:p w:rsidR="005D63C6" w:rsidRDefault="00CF6ED8"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    </w:t>
      </w:r>
      <w:r w:rsidRPr="00CF6ED8">
        <w:rPr>
          <w:color w:val="auto"/>
          <w:sz w:val="22"/>
          <w:szCs w:val="22"/>
          <w:lang w:eastAsia="en-US"/>
        </w:rPr>
        <w:t>663 SAYILI KHK VE 2547 SAYILI YÜKSEK ÖĞRENİM KANUNUNDA BELİRLENMİŞ OLAN EĞİTİCİ KRİTERLERİ GEÇERLİDİR.</w:t>
      </w:r>
    </w:p>
    <w:p w:rsidR="00CF6ED8" w:rsidRPr="00CF6ED8" w:rsidRDefault="00CF6ED8"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    EĞİTİCİ BAŞINA </w:t>
      </w:r>
      <w:r w:rsidR="0007791B">
        <w:rPr>
          <w:color w:val="auto"/>
          <w:sz w:val="22"/>
          <w:szCs w:val="22"/>
          <w:lang w:eastAsia="en-US"/>
        </w:rPr>
        <w:t xml:space="preserve">2 (İKİ) </w:t>
      </w:r>
      <w:r>
        <w:rPr>
          <w:color w:val="auto"/>
          <w:sz w:val="22"/>
          <w:szCs w:val="22"/>
          <w:lang w:eastAsia="en-US"/>
        </w:rPr>
        <w:t>UZMANLIK ÖĞRENCİSİ DÜŞMESİ ÖNERİLİR.</w:t>
      </w:r>
    </w:p>
    <w:p w:rsidR="005D63C6" w:rsidRPr="004C1F74" w:rsidRDefault="005D63C6" w:rsidP="004A38D3">
      <w:pPr>
        <w:pStyle w:val="ColorfulList-Accent11"/>
        <w:spacing w:line="360" w:lineRule="auto"/>
        <w:ind w:left="0"/>
        <w:jc w:val="both"/>
        <w:rPr>
          <w:rFonts w:cs="Calibri"/>
        </w:rPr>
      </w:pPr>
    </w:p>
    <w:p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CA1882" w:rsidRPr="004C1F74">
        <w:rPr>
          <w:rFonts w:cs="Calibri"/>
          <w:b/>
        </w:rPr>
        <w:t>Standar</w:t>
      </w:r>
      <w:r w:rsidR="005227F8" w:rsidRPr="004C1F74">
        <w:rPr>
          <w:rFonts w:cs="Calibri"/>
          <w:b/>
        </w:rPr>
        <w:t>t</w:t>
      </w:r>
      <w:r w:rsidR="00CA1882" w:rsidRPr="004C1F74">
        <w:rPr>
          <w:rFonts w:cs="Calibri"/>
          <w:b/>
        </w:rPr>
        <w:t>ları</w:t>
      </w:r>
    </w:p>
    <w:p w:rsidR="005D63C6" w:rsidRDefault="005C05E2"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5C05E2">
        <w:rPr>
          <w:color w:val="auto"/>
          <w:sz w:val="22"/>
          <w:szCs w:val="22"/>
          <w:lang w:eastAsia="en-US"/>
        </w:rPr>
        <w:t>MEKANIN DEPREME DAYANIKLI BİNALARDAN OLUŞMASI</w:t>
      </w:r>
      <w:r w:rsidR="0020497A">
        <w:rPr>
          <w:color w:val="auto"/>
          <w:sz w:val="22"/>
          <w:szCs w:val="22"/>
          <w:lang w:eastAsia="en-US"/>
        </w:rPr>
        <w:t xml:space="preserve"> GEREKMEKTEDİR.</w:t>
      </w:r>
    </w:p>
    <w:p w:rsidR="0020497A" w:rsidRDefault="0020497A"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1 ADET DİSEKSİYON SALONU.</w:t>
      </w:r>
    </w:p>
    <w:p w:rsidR="0020497A" w:rsidRDefault="0020497A"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1 ADET KADAVRA MUHAFAZA ODASI.</w:t>
      </w:r>
    </w:p>
    <w:p w:rsidR="0020497A" w:rsidRDefault="0020497A" w:rsidP="0020497A">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1 ADET DERSLİK.</w:t>
      </w:r>
    </w:p>
    <w:p w:rsidR="0020497A" w:rsidRPr="005C05E2" w:rsidRDefault="0020497A" w:rsidP="0020497A">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1 ADET MAKET MUHAFAZA VE İNCELEME ODASI.</w:t>
      </w:r>
    </w:p>
    <w:p w:rsidR="009D0596" w:rsidRPr="004C1F74" w:rsidRDefault="009D0596" w:rsidP="00FA65E0">
      <w:pPr>
        <w:pStyle w:val="ColorfulList-Accent11"/>
        <w:spacing w:line="360" w:lineRule="auto"/>
        <w:ind w:left="0"/>
        <w:jc w:val="both"/>
        <w:rPr>
          <w:rFonts w:cs="Calibri"/>
        </w:rPr>
      </w:pPr>
    </w:p>
    <w:p w:rsidR="00FA65E0" w:rsidRPr="004C1F74" w:rsidRDefault="00FA65E0"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rsidR="005D63C6" w:rsidRDefault="00172A01" w:rsidP="0020497A">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ORTAMDAN FORMALDEHİT UZAKLAŞTIRILMASINI SAĞLAMAK İÇİN</w:t>
      </w:r>
      <w:r w:rsidR="00AA0490">
        <w:rPr>
          <w:color w:val="auto"/>
          <w:sz w:val="22"/>
          <w:szCs w:val="22"/>
          <w:lang w:eastAsia="en-US"/>
        </w:rPr>
        <w:t xml:space="preserve"> YETERLİ HAVALANDIRMA SİSTEMİOLMASI</w:t>
      </w:r>
      <w:r>
        <w:rPr>
          <w:color w:val="auto"/>
          <w:sz w:val="22"/>
          <w:szCs w:val="22"/>
          <w:lang w:eastAsia="en-US"/>
        </w:rPr>
        <w:t xml:space="preserve"> (</w:t>
      </w:r>
      <w:r w:rsidR="0020497A" w:rsidRPr="0020497A">
        <w:rPr>
          <w:color w:val="auto"/>
          <w:sz w:val="22"/>
          <w:szCs w:val="22"/>
          <w:lang w:eastAsia="en-US"/>
        </w:rPr>
        <w:t xml:space="preserve">HAVALANDIRMANIN MEVCUT SİSTEMİN TAM TERSİ </w:t>
      </w:r>
      <w:r w:rsidR="0020497A">
        <w:rPr>
          <w:color w:val="auto"/>
          <w:sz w:val="22"/>
          <w:szCs w:val="22"/>
          <w:lang w:eastAsia="en-US"/>
        </w:rPr>
        <w:t>YUKARIDAN TEMİZ HAVA VERİLEN, A</w:t>
      </w:r>
      <w:r w:rsidR="0020497A" w:rsidRPr="0020497A">
        <w:rPr>
          <w:color w:val="auto"/>
          <w:sz w:val="22"/>
          <w:szCs w:val="22"/>
          <w:lang w:eastAsia="en-US"/>
        </w:rPr>
        <w:t>ŞAĞIDAN KİRLİ HAVAYI EMEN BİR SİSTEM OLMASI</w:t>
      </w:r>
      <w:r w:rsidR="00AA0490">
        <w:rPr>
          <w:color w:val="auto"/>
          <w:sz w:val="22"/>
          <w:szCs w:val="22"/>
          <w:lang w:eastAsia="en-US"/>
        </w:rPr>
        <w:t>) ÖNERİLİR.</w:t>
      </w:r>
    </w:p>
    <w:p w:rsidR="00172A01" w:rsidRDefault="00172A01" w:rsidP="0020497A">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KADAVRA HAVUZU VEYA SAKLAMA ÜNİTESİ.</w:t>
      </w:r>
    </w:p>
    <w:p w:rsidR="0020497A" w:rsidRDefault="0020497A" w:rsidP="0020497A">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KADAVRA DİSEKSİYON SETİ VE MİKROSKOBU.</w:t>
      </w:r>
    </w:p>
    <w:p w:rsidR="0020497A" w:rsidRDefault="0020497A" w:rsidP="0020497A">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ANATOMİ MAKETLERİ</w:t>
      </w:r>
      <w:r w:rsidR="007411D0">
        <w:rPr>
          <w:color w:val="auto"/>
          <w:sz w:val="22"/>
          <w:szCs w:val="22"/>
          <w:lang w:eastAsia="en-US"/>
        </w:rPr>
        <w:t>.</w:t>
      </w:r>
    </w:p>
    <w:p w:rsidR="00172A01" w:rsidRPr="0020497A" w:rsidRDefault="00172A01" w:rsidP="0020497A">
      <w:pPr>
        <w:pStyle w:val="Default"/>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DİSEKSİYON MASASI.</w:t>
      </w:r>
    </w:p>
    <w:p w:rsidR="006524C8" w:rsidRPr="004C1F74" w:rsidRDefault="006524C8" w:rsidP="009014DB">
      <w:pPr>
        <w:pStyle w:val="ColorfulList-Accent11"/>
        <w:spacing w:after="0" w:line="360" w:lineRule="auto"/>
        <w:ind w:left="0"/>
        <w:jc w:val="both"/>
        <w:rPr>
          <w:rFonts w:cs="Calibri"/>
        </w:rPr>
      </w:pPr>
    </w:p>
    <w:p w:rsidR="00FB0B98" w:rsidRDefault="00FB0B98" w:rsidP="009014DB">
      <w:pPr>
        <w:pStyle w:val="ColorfulList-Accent11"/>
        <w:spacing w:after="0" w:line="360" w:lineRule="auto"/>
        <w:jc w:val="both"/>
        <w:outlineLvl w:val="2"/>
        <w:rPr>
          <w:rFonts w:cs="Calibri"/>
          <w:color w:val="BFBFBF"/>
        </w:rPr>
      </w:pPr>
    </w:p>
    <w:p w:rsidR="006C7D7F" w:rsidRDefault="006C7D7F" w:rsidP="009014DB">
      <w:pPr>
        <w:pStyle w:val="ColorfulList-Accent11"/>
        <w:spacing w:after="0" w:line="360" w:lineRule="auto"/>
        <w:jc w:val="both"/>
        <w:outlineLvl w:val="2"/>
        <w:rPr>
          <w:rFonts w:cs="Calibri"/>
          <w:color w:val="BFBFBF"/>
        </w:rPr>
      </w:pPr>
    </w:p>
    <w:p w:rsidR="006C7D7F" w:rsidRPr="006C7D7F" w:rsidRDefault="006C7D7F" w:rsidP="006C7D7F">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41" w:name="_Toc353442284"/>
      <w:bookmarkStart w:id="42" w:name="_Toc356389527"/>
      <w:bookmarkStart w:id="43" w:name="_Toc356395324"/>
      <w:r w:rsidRPr="006C7D7F">
        <w:rPr>
          <w:rFonts w:cs="Calibri"/>
          <w:b/>
          <w:color w:val="FFFFFF"/>
        </w:rPr>
        <w:t>ÖLÇME VE DEĞERLENDİRME</w:t>
      </w:r>
      <w:bookmarkEnd w:id="41"/>
      <w:bookmarkEnd w:id="42"/>
      <w:bookmarkEnd w:id="43"/>
    </w:p>
    <w:p w:rsidR="006C7D7F" w:rsidRDefault="006C7D7F" w:rsidP="0014112F">
      <w:pPr>
        <w:pStyle w:val="ColorfulList-Accent11"/>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outlineLvl w:val="2"/>
        <w:rPr>
          <w:rFonts w:cs="Calibri"/>
          <w:color w:val="BFBFBF"/>
        </w:rPr>
      </w:pPr>
      <w:bookmarkStart w:id="44" w:name="_Toc356395325"/>
      <w:r w:rsidRPr="002712A7">
        <w:rPr>
          <w:color w:val="000000" w:themeColor="text1"/>
        </w:rPr>
        <w:t>Eğiticinin uygun gördüğü ölçme değerlendirme yöntemleri uygulanmaktadır</w:t>
      </w:r>
      <w:bookmarkEnd w:id="44"/>
    </w:p>
    <w:p w:rsidR="006C7D7F" w:rsidRDefault="006C7D7F" w:rsidP="009014DB">
      <w:pPr>
        <w:pStyle w:val="ColorfulList-Accent11"/>
        <w:spacing w:after="0" w:line="360" w:lineRule="auto"/>
        <w:jc w:val="both"/>
        <w:outlineLvl w:val="2"/>
        <w:rPr>
          <w:rFonts w:cs="Calibri"/>
          <w:color w:val="BFBFBF"/>
        </w:rPr>
      </w:pPr>
    </w:p>
    <w:p w:rsidR="006C7D7F" w:rsidRDefault="006C7D7F" w:rsidP="009014DB">
      <w:pPr>
        <w:pStyle w:val="ColorfulList-Accent11"/>
        <w:spacing w:after="0" w:line="360" w:lineRule="auto"/>
        <w:jc w:val="both"/>
        <w:outlineLvl w:val="2"/>
        <w:rPr>
          <w:rFonts w:cs="Calibri"/>
          <w:color w:val="BFBFBF"/>
        </w:rPr>
      </w:pPr>
    </w:p>
    <w:p w:rsidR="006C7D7F" w:rsidRPr="004C1F74" w:rsidRDefault="006C7D7F" w:rsidP="009014DB">
      <w:pPr>
        <w:pStyle w:val="ColorfulList-Accent11"/>
        <w:spacing w:after="0" w:line="360" w:lineRule="auto"/>
        <w:jc w:val="both"/>
        <w:outlineLvl w:val="2"/>
        <w:rPr>
          <w:rFonts w:cs="Calibri"/>
          <w:color w:val="BFBFBF"/>
        </w:rPr>
      </w:pPr>
    </w:p>
    <w:p w:rsidR="002535A8" w:rsidRPr="006C7D7F" w:rsidRDefault="009A295F" w:rsidP="006C7D7F">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45" w:name="_Toc356395326"/>
      <w:r w:rsidRPr="006C7D7F">
        <w:rPr>
          <w:rFonts w:cs="Calibri"/>
          <w:b/>
          <w:color w:val="FFFFFF"/>
        </w:rPr>
        <w:t>KAYNAKÇA</w:t>
      </w:r>
      <w:bookmarkEnd w:id="45"/>
    </w:p>
    <w:p w:rsidR="002535A8" w:rsidRPr="004C1F74" w:rsidRDefault="002535A8" w:rsidP="009014DB">
      <w:pPr>
        <w:spacing w:after="0" w:line="360" w:lineRule="auto"/>
        <w:jc w:val="both"/>
        <w:rPr>
          <w:rFonts w:cs="Calibri"/>
        </w:rPr>
      </w:pPr>
    </w:p>
    <w:p w:rsidR="005A3DB0"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rsidR="007411D0" w:rsidRPr="004C1F74" w:rsidRDefault="007411D0" w:rsidP="005A3DB0">
      <w:pPr>
        <w:spacing w:line="360" w:lineRule="auto"/>
        <w:rPr>
          <w:rFonts w:cs="Calibri"/>
        </w:rPr>
      </w:pPr>
      <w:r>
        <w:rPr>
          <w:rFonts w:cs="Calibri"/>
        </w:rPr>
        <w:t>TÜRK ANATOMİ VE KLİNİK ANATOMİ DERNEĞİ Çekirdek eğitim programı 2007</w:t>
      </w:r>
    </w:p>
    <w:p w:rsidR="005A3DB0" w:rsidRPr="004C1F74" w:rsidRDefault="005A3DB0" w:rsidP="004A38D3">
      <w:pPr>
        <w:spacing w:line="360" w:lineRule="auto"/>
        <w:jc w:val="both"/>
        <w:rPr>
          <w:rFonts w:cs="Calibri"/>
        </w:rPr>
      </w:pPr>
    </w:p>
    <w:p w:rsidR="004A6739" w:rsidRPr="004C1F74" w:rsidRDefault="004A6739" w:rsidP="004A38D3">
      <w:pPr>
        <w:spacing w:line="360" w:lineRule="auto"/>
        <w:jc w:val="both"/>
        <w:rPr>
          <w:rFonts w:cs="Calibri"/>
        </w:rPr>
      </w:pPr>
    </w:p>
    <w:p w:rsidR="004C1F74" w:rsidRPr="004C1F74" w:rsidRDefault="004C1F74">
      <w:pPr>
        <w:spacing w:line="360" w:lineRule="auto"/>
        <w:jc w:val="both"/>
        <w:rPr>
          <w:rFonts w:cs="Calibri"/>
        </w:rPr>
      </w:pPr>
      <w:bookmarkStart w:id="46" w:name="_GoBack"/>
      <w:bookmarkEnd w:id="46"/>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EF2" w:rsidRDefault="00EC2EF2" w:rsidP="002535A8">
      <w:pPr>
        <w:spacing w:after="0" w:line="240" w:lineRule="auto"/>
      </w:pPr>
      <w:r>
        <w:separator/>
      </w:r>
    </w:p>
  </w:endnote>
  <w:endnote w:type="continuationSeparator" w:id="0">
    <w:p w:rsidR="00EC2EF2" w:rsidRDefault="00EC2EF2"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97" w:rsidRPr="006C7D7F" w:rsidRDefault="00AE4D97" w:rsidP="009106CA">
    <w:pPr>
      <w:pStyle w:val="Altbilgi"/>
      <w:tabs>
        <w:tab w:val="clear" w:pos="4536"/>
        <w:tab w:val="clear" w:pos="9072"/>
        <w:tab w:val="left" w:pos="1020"/>
        <w:tab w:val="left" w:pos="4920"/>
        <w:tab w:val="left" w:pos="7800"/>
      </w:tabs>
      <w:rPr>
        <w:color w:val="000000" w:themeColor="text1"/>
      </w:rPr>
    </w:pPr>
    <w:r w:rsidRPr="006C7D7F">
      <w:rPr>
        <w:color w:val="000000" w:themeColor="text1"/>
        <w:sz w:val="16"/>
        <w:szCs w:val="16"/>
      </w:rPr>
      <w:t>0</w:t>
    </w:r>
    <w:r w:rsidR="006C7D7F" w:rsidRPr="006C7D7F">
      <w:rPr>
        <w:color w:val="000000" w:themeColor="text1"/>
        <w:sz w:val="16"/>
        <w:szCs w:val="16"/>
      </w:rPr>
      <w:t>4.06</w:t>
    </w:r>
    <w:r w:rsidRPr="006C7D7F">
      <w:rPr>
        <w:color w:val="000000" w:themeColor="text1"/>
        <w:sz w:val="16"/>
        <w:szCs w:val="16"/>
      </w:rPr>
      <w:t>.2013’den itibaren geçerlidir.</w:t>
    </w:r>
    <w:r w:rsidRPr="006C7D7F">
      <w:rPr>
        <w:color w:val="000000" w:themeColor="text1"/>
        <w:sz w:val="16"/>
        <w:szCs w:val="16"/>
      </w:rPr>
      <w:tab/>
      <w:t>TUKMOS,</w:t>
    </w:r>
    <w:r w:rsidR="0090566E" w:rsidRPr="006C7D7F">
      <w:rPr>
        <w:color w:val="000000" w:themeColor="text1"/>
        <w:sz w:val="16"/>
        <w:szCs w:val="16"/>
      </w:rPr>
      <w:t xml:space="preserve"> </w:t>
    </w:r>
    <w:r w:rsidR="006C7D7F" w:rsidRPr="006C7D7F">
      <w:rPr>
        <w:color w:val="000000" w:themeColor="text1"/>
        <w:sz w:val="16"/>
        <w:szCs w:val="16"/>
      </w:rPr>
      <w:t>ANATOMİ ÇEKİRDEK MÜFREDATI</w:t>
    </w:r>
    <w:r w:rsidRPr="006C7D7F">
      <w:rPr>
        <w:color w:val="000000" w:themeColor="text1"/>
        <w:sz w:val="16"/>
        <w:szCs w:val="16"/>
      </w:rPr>
      <w:t xml:space="preserve">, </w:t>
    </w:r>
    <w:r w:rsidRPr="006C7D7F">
      <w:rPr>
        <w:b/>
        <w:i/>
        <w:color w:val="000000" w:themeColor="text1"/>
        <w:sz w:val="16"/>
        <w:szCs w:val="16"/>
      </w:rPr>
      <w:t>v.</w:t>
    </w:r>
    <w:proofErr w:type="gramStart"/>
    <w:r w:rsidRPr="006C7D7F">
      <w:rPr>
        <w:b/>
        <w:i/>
        <w:color w:val="000000" w:themeColor="text1"/>
        <w:sz w:val="16"/>
        <w:szCs w:val="16"/>
      </w:rPr>
      <w:t>2.0</w:t>
    </w:r>
    <w:proofErr w:type="gramEnd"/>
    <w:r w:rsidRPr="006C7D7F">
      <w:rPr>
        <w:color w:val="000000" w:themeColor="text1"/>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7F" w:rsidRPr="006C7D7F" w:rsidRDefault="006C7D7F" w:rsidP="006C7D7F">
    <w:pPr>
      <w:pStyle w:val="Altbilgi"/>
      <w:tabs>
        <w:tab w:val="clear" w:pos="4536"/>
        <w:tab w:val="clear" w:pos="9072"/>
        <w:tab w:val="left" w:pos="1020"/>
        <w:tab w:val="left" w:pos="4920"/>
        <w:tab w:val="left" w:pos="7800"/>
      </w:tabs>
      <w:rPr>
        <w:color w:val="000000" w:themeColor="text1"/>
      </w:rPr>
    </w:pPr>
    <w:r w:rsidRPr="006C7D7F">
      <w:rPr>
        <w:color w:val="000000" w:themeColor="text1"/>
        <w:sz w:val="16"/>
        <w:szCs w:val="16"/>
      </w:rPr>
      <w:t>04.06.2013’den itibaren geçerlidir.</w:t>
    </w:r>
    <w:r w:rsidRPr="006C7D7F">
      <w:rPr>
        <w:color w:val="000000" w:themeColor="text1"/>
        <w:sz w:val="16"/>
        <w:szCs w:val="16"/>
      </w:rPr>
      <w:tab/>
      <w:t xml:space="preserve">TUKMOS, ANATOMİ ÇEKİRDEK MÜFREDATI, </w:t>
    </w:r>
    <w:r w:rsidRPr="006C7D7F">
      <w:rPr>
        <w:b/>
        <w:i/>
        <w:color w:val="000000" w:themeColor="text1"/>
        <w:sz w:val="16"/>
        <w:szCs w:val="16"/>
      </w:rPr>
      <w:t>v.</w:t>
    </w:r>
    <w:proofErr w:type="gramStart"/>
    <w:r w:rsidRPr="006C7D7F">
      <w:rPr>
        <w:b/>
        <w:i/>
        <w:color w:val="000000" w:themeColor="text1"/>
        <w:sz w:val="16"/>
        <w:szCs w:val="16"/>
      </w:rPr>
      <w:t>2.0</w:t>
    </w:r>
    <w:proofErr w:type="gramEnd"/>
    <w:r w:rsidRPr="006C7D7F">
      <w:rPr>
        <w:color w:val="000000" w:themeColor="text1"/>
        <w:sz w:val="16"/>
        <w:szCs w:val="16"/>
      </w:rPr>
      <w:tab/>
    </w:r>
  </w:p>
  <w:p w:rsidR="00AE4D97" w:rsidRPr="006C7D7F" w:rsidRDefault="00AE4D97" w:rsidP="006C7D7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EF2" w:rsidRDefault="00EC2EF2" w:rsidP="002535A8">
      <w:pPr>
        <w:spacing w:after="0" w:line="240" w:lineRule="auto"/>
      </w:pPr>
      <w:r>
        <w:separator/>
      </w:r>
    </w:p>
  </w:footnote>
  <w:footnote w:type="continuationSeparator" w:id="0">
    <w:p w:rsidR="00EC2EF2" w:rsidRDefault="00EC2EF2"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97" w:rsidRPr="009106CA" w:rsidRDefault="003A013D"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AE4D97"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A46DB3">
      <w:rPr>
        <w:rStyle w:val="SayfaNumaras"/>
        <w:rFonts w:ascii="Lucida Calligraphy" w:hAnsi="Lucida Calligraphy"/>
        <w:noProof/>
      </w:rPr>
      <w:t>4</w:t>
    </w:r>
    <w:r w:rsidRPr="009106CA">
      <w:rPr>
        <w:rStyle w:val="SayfaNumaras"/>
        <w:rFonts w:ascii="Lucida Calligraphy" w:hAnsi="Lucida Calligraphy"/>
      </w:rPr>
      <w:fldChar w:fldCharType="end"/>
    </w:r>
  </w:p>
  <w:p w:rsidR="00AE4D97" w:rsidRDefault="00AE4D9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97" w:rsidRPr="009106CA" w:rsidRDefault="003A013D"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AE4D97"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A46DB3">
      <w:rPr>
        <w:rStyle w:val="SayfaNumaras"/>
        <w:rFonts w:ascii="Lucida Calligraphy" w:hAnsi="Lucida Calligraphy"/>
        <w:noProof/>
      </w:rPr>
      <w:t>3</w:t>
    </w:r>
    <w:r w:rsidRPr="009106CA">
      <w:rPr>
        <w:rStyle w:val="SayfaNumaras"/>
        <w:rFonts w:ascii="Lucida Calligraphy" w:hAnsi="Lucida Calligraphy"/>
      </w:rPr>
      <w:fldChar w:fldCharType="end"/>
    </w:r>
  </w:p>
  <w:p w:rsidR="00AE4D97" w:rsidRDefault="00AE4D97"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B827DB"/>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2"/>
  </w:num>
  <w:num w:numId="4">
    <w:abstractNumId w:val="18"/>
  </w:num>
  <w:num w:numId="5">
    <w:abstractNumId w:val="3"/>
  </w:num>
  <w:num w:numId="6">
    <w:abstractNumId w:val="21"/>
  </w:num>
  <w:num w:numId="7">
    <w:abstractNumId w:val="4"/>
  </w:num>
  <w:num w:numId="8">
    <w:abstractNumId w:val="0"/>
  </w:num>
  <w:num w:numId="9">
    <w:abstractNumId w:val="12"/>
  </w:num>
  <w:num w:numId="10">
    <w:abstractNumId w:val="14"/>
  </w:num>
  <w:num w:numId="11">
    <w:abstractNumId w:val="16"/>
  </w:num>
  <w:num w:numId="12">
    <w:abstractNumId w:val="6"/>
  </w:num>
  <w:num w:numId="13">
    <w:abstractNumId w:val="11"/>
  </w:num>
  <w:num w:numId="14">
    <w:abstractNumId w:val="10"/>
  </w:num>
  <w:num w:numId="15">
    <w:abstractNumId w:val="9"/>
  </w:num>
  <w:num w:numId="16">
    <w:abstractNumId w:val="15"/>
  </w:num>
  <w:num w:numId="17">
    <w:abstractNumId w:val="17"/>
  </w:num>
  <w:num w:numId="18">
    <w:abstractNumId w:val="20"/>
  </w:num>
  <w:num w:numId="19">
    <w:abstractNumId w:val="2"/>
  </w:num>
  <w:num w:numId="20">
    <w:abstractNumId w:val="5"/>
  </w:num>
  <w:num w:numId="21">
    <w:abstractNumId w:val="19"/>
  </w:num>
  <w:num w:numId="22">
    <w:abstractNumId w:val="13"/>
  </w:num>
  <w:num w:numId="2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2015F"/>
    <w:rsid w:val="0000021F"/>
    <w:rsid w:val="00007DE2"/>
    <w:rsid w:val="0001552B"/>
    <w:rsid w:val="00017808"/>
    <w:rsid w:val="000224D0"/>
    <w:rsid w:val="000273F2"/>
    <w:rsid w:val="00030B82"/>
    <w:rsid w:val="0003447C"/>
    <w:rsid w:val="00041363"/>
    <w:rsid w:val="00044446"/>
    <w:rsid w:val="00050C94"/>
    <w:rsid w:val="00051511"/>
    <w:rsid w:val="00054F14"/>
    <w:rsid w:val="00056894"/>
    <w:rsid w:val="0005708D"/>
    <w:rsid w:val="000601C9"/>
    <w:rsid w:val="000619ED"/>
    <w:rsid w:val="00062793"/>
    <w:rsid w:val="0006380F"/>
    <w:rsid w:val="00073A4C"/>
    <w:rsid w:val="00074350"/>
    <w:rsid w:val="0007791B"/>
    <w:rsid w:val="000839BF"/>
    <w:rsid w:val="00093879"/>
    <w:rsid w:val="00094C9F"/>
    <w:rsid w:val="000A45BE"/>
    <w:rsid w:val="000B5D91"/>
    <w:rsid w:val="000B7E52"/>
    <w:rsid w:val="000B7F86"/>
    <w:rsid w:val="000C05C4"/>
    <w:rsid w:val="000C237A"/>
    <w:rsid w:val="000C408A"/>
    <w:rsid w:val="000C5CBB"/>
    <w:rsid w:val="000C6F63"/>
    <w:rsid w:val="000D00D3"/>
    <w:rsid w:val="000D2B92"/>
    <w:rsid w:val="000D589C"/>
    <w:rsid w:val="000E4103"/>
    <w:rsid w:val="000E4F47"/>
    <w:rsid w:val="000E5B2F"/>
    <w:rsid w:val="000F38D1"/>
    <w:rsid w:val="000F6232"/>
    <w:rsid w:val="00101989"/>
    <w:rsid w:val="00101BC5"/>
    <w:rsid w:val="00102823"/>
    <w:rsid w:val="00106B34"/>
    <w:rsid w:val="00107610"/>
    <w:rsid w:val="00111C14"/>
    <w:rsid w:val="00114209"/>
    <w:rsid w:val="00116AD1"/>
    <w:rsid w:val="001170B5"/>
    <w:rsid w:val="00126684"/>
    <w:rsid w:val="0012691A"/>
    <w:rsid w:val="001333E6"/>
    <w:rsid w:val="00137AA1"/>
    <w:rsid w:val="0014112F"/>
    <w:rsid w:val="00150F51"/>
    <w:rsid w:val="00151886"/>
    <w:rsid w:val="0015770D"/>
    <w:rsid w:val="00163F68"/>
    <w:rsid w:val="00171F2D"/>
    <w:rsid w:val="00172A01"/>
    <w:rsid w:val="001749FD"/>
    <w:rsid w:val="00175EF9"/>
    <w:rsid w:val="0018119C"/>
    <w:rsid w:val="00190D81"/>
    <w:rsid w:val="00194E8F"/>
    <w:rsid w:val="001A1807"/>
    <w:rsid w:val="001A2B84"/>
    <w:rsid w:val="001A3231"/>
    <w:rsid w:val="001A6E25"/>
    <w:rsid w:val="001B29A5"/>
    <w:rsid w:val="001B37E5"/>
    <w:rsid w:val="001B5FD3"/>
    <w:rsid w:val="001B7965"/>
    <w:rsid w:val="001C124A"/>
    <w:rsid w:val="001C130F"/>
    <w:rsid w:val="001C313A"/>
    <w:rsid w:val="001C4557"/>
    <w:rsid w:val="001C4790"/>
    <w:rsid w:val="001C630A"/>
    <w:rsid w:val="001D6FF4"/>
    <w:rsid w:val="001D7C25"/>
    <w:rsid w:val="001D7E6D"/>
    <w:rsid w:val="001E0604"/>
    <w:rsid w:val="001E3271"/>
    <w:rsid w:val="001E549E"/>
    <w:rsid w:val="001E661E"/>
    <w:rsid w:val="001F6E6C"/>
    <w:rsid w:val="00200827"/>
    <w:rsid w:val="00201E41"/>
    <w:rsid w:val="0020497A"/>
    <w:rsid w:val="00207C6A"/>
    <w:rsid w:val="00212B27"/>
    <w:rsid w:val="00213E69"/>
    <w:rsid w:val="00213F67"/>
    <w:rsid w:val="00216E42"/>
    <w:rsid w:val="00234F88"/>
    <w:rsid w:val="002528CD"/>
    <w:rsid w:val="002535A8"/>
    <w:rsid w:val="002547BA"/>
    <w:rsid w:val="00257315"/>
    <w:rsid w:val="00257934"/>
    <w:rsid w:val="0026514A"/>
    <w:rsid w:val="00270406"/>
    <w:rsid w:val="002746E1"/>
    <w:rsid w:val="00276666"/>
    <w:rsid w:val="00276680"/>
    <w:rsid w:val="0027775A"/>
    <w:rsid w:val="0028474B"/>
    <w:rsid w:val="00287826"/>
    <w:rsid w:val="00287F90"/>
    <w:rsid w:val="002944DF"/>
    <w:rsid w:val="00294BF3"/>
    <w:rsid w:val="00297485"/>
    <w:rsid w:val="002A5001"/>
    <w:rsid w:val="002A6AAF"/>
    <w:rsid w:val="002B1673"/>
    <w:rsid w:val="002C0E19"/>
    <w:rsid w:val="002C121B"/>
    <w:rsid w:val="002C2158"/>
    <w:rsid w:val="002C57B1"/>
    <w:rsid w:val="002C73CD"/>
    <w:rsid w:val="002D1C56"/>
    <w:rsid w:val="002E5A64"/>
    <w:rsid w:val="002F79E8"/>
    <w:rsid w:val="00304503"/>
    <w:rsid w:val="00305557"/>
    <w:rsid w:val="00310927"/>
    <w:rsid w:val="00313A8D"/>
    <w:rsid w:val="00315AB8"/>
    <w:rsid w:val="00320E65"/>
    <w:rsid w:val="00321D6A"/>
    <w:rsid w:val="003240A8"/>
    <w:rsid w:val="00324C29"/>
    <w:rsid w:val="0033219E"/>
    <w:rsid w:val="00335C77"/>
    <w:rsid w:val="00341605"/>
    <w:rsid w:val="003428DD"/>
    <w:rsid w:val="00343D90"/>
    <w:rsid w:val="00343EEC"/>
    <w:rsid w:val="003445C2"/>
    <w:rsid w:val="00346F5C"/>
    <w:rsid w:val="0035699F"/>
    <w:rsid w:val="0035797A"/>
    <w:rsid w:val="00363CB2"/>
    <w:rsid w:val="00371BBA"/>
    <w:rsid w:val="00374062"/>
    <w:rsid w:val="0037494C"/>
    <w:rsid w:val="003752FB"/>
    <w:rsid w:val="00376F25"/>
    <w:rsid w:val="00377A3C"/>
    <w:rsid w:val="00382E00"/>
    <w:rsid w:val="00386267"/>
    <w:rsid w:val="00390B11"/>
    <w:rsid w:val="00395064"/>
    <w:rsid w:val="003A013D"/>
    <w:rsid w:val="003A1369"/>
    <w:rsid w:val="003A4166"/>
    <w:rsid w:val="003A4FA5"/>
    <w:rsid w:val="003A7183"/>
    <w:rsid w:val="003B062F"/>
    <w:rsid w:val="003B2362"/>
    <w:rsid w:val="003B2E06"/>
    <w:rsid w:val="003B54D2"/>
    <w:rsid w:val="003C1D93"/>
    <w:rsid w:val="003C24A9"/>
    <w:rsid w:val="003C3ACF"/>
    <w:rsid w:val="003C5030"/>
    <w:rsid w:val="003D0076"/>
    <w:rsid w:val="003D59CD"/>
    <w:rsid w:val="003D7A31"/>
    <w:rsid w:val="003E044D"/>
    <w:rsid w:val="003F0168"/>
    <w:rsid w:val="003F28D2"/>
    <w:rsid w:val="003F66D4"/>
    <w:rsid w:val="00401078"/>
    <w:rsid w:val="004044F4"/>
    <w:rsid w:val="00406C5D"/>
    <w:rsid w:val="004074C2"/>
    <w:rsid w:val="0041213C"/>
    <w:rsid w:val="00415DCE"/>
    <w:rsid w:val="0041704D"/>
    <w:rsid w:val="00430721"/>
    <w:rsid w:val="00435264"/>
    <w:rsid w:val="004405DC"/>
    <w:rsid w:val="00441B60"/>
    <w:rsid w:val="00442A96"/>
    <w:rsid w:val="00446E03"/>
    <w:rsid w:val="00447C05"/>
    <w:rsid w:val="0045329F"/>
    <w:rsid w:val="004548CA"/>
    <w:rsid w:val="00455C0C"/>
    <w:rsid w:val="00463B05"/>
    <w:rsid w:val="00465FF6"/>
    <w:rsid w:val="0047067C"/>
    <w:rsid w:val="00470C8B"/>
    <w:rsid w:val="00474FC7"/>
    <w:rsid w:val="00476CE3"/>
    <w:rsid w:val="0047729E"/>
    <w:rsid w:val="00483CD4"/>
    <w:rsid w:val="0048683E"/>
    <w:rsid w:val="0048758A"/>
    <w:rsid w:val="004A07AE"/>
    <w:rsid w:val="004A19E1"/>
    <w:rsid w:val="004A3090"/>
    <w:rsid w:val="004A38D3"/>
    <w:rsid w:val="004A6739"/>
    <w:rsid w:val="004B0131"/>
    <w:rsid w:val="004B1165"/>
    <w:rsid w:val="004B22B0"/>
    <w:rsid w:val="004B52E3"/>
    <w:rsid w:val="004C1F74"/>
    <w:rsid w:val="004C72E8"/>
    <w:rsid w:val="004D1256"/>
    <w:rsid w:val="004D1694"/>
    <w:rsid w:val="004D2108"/>
    <w:rsid w:val="004D24D2"/>
    <w:rsid w:val="004D3256"/>
    <w:rsid w:val="004E58DF"/>
    <w:rsid w:val="004E5DFB"/>
    <w:rsid w:val="004F301B"/>
    <w:rsid w:val="004F4456"/>
    <w:rsid w:val="004F642B"/>
    <w:rsid w:val="004F70D8"/>
    <w:rsid w:val="005049EB"/>
    <w:rsid w:val="005051F3"/>
    <w:rsid w:val="0051469D"/>
    <w:rsid w:val="0052090B"/>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5E68"/>
    <w:rsid w:val="00556DD0"/>
    <w:rsid w:val="00562B96"/>
    <w:rsid w:val="00563675"/>
    <w:rsid w:val="00565203"/>
    <w:rsid w:val="00567207"/>
    <w:rsid w:val="00567EBC"/>
    <w:rsid w:val="00573951"/>
    <w:rsid w:val="005813C5"/>
    <w:rsid w:val="00581709"/>
    <w:rsid w:val="005864D0"/>
    <w:rsid w:val="005901BB"/>
    <w:rsid w:val="00592EE2"/>
    <w:rsid w:val="005942E8"/>
    <w:rsid w:val="00595A65"/>
    <w:rsid w:val="005A3DB0"/>
    <w:rsid w:val="005A7DFF"/>
    <w:rsid w:val="005B3622"/>
    <w:rsid w:val="005B3FE2"/>
    <w:rsid w:val="005C05E2"/>
    <w:rsid w:val="005C2AFE"/>
    <w:rsid w:val="005C7A35"/>
    <w:rsid w:val="005D0A5E"/>
    <w:rsid w:val="005D3772"/>
    <w:rsid w:val="005D4851"/>
    <w:rsid w:val="005D63C6"/>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6282"/>
    <w:rsid w:val="00636EB0"/>
    <w:rsid w:val="00637DAA"/>
    <w:rsid w:val="00641508"/>
    <w:rsid w:val="00644FA2"/>
    <w:rsid w:val="006524C8"/>
    <w:rsid w:val="00655593"/>
    <w:rsid w:val="00660C2C"/>
    <w:rsid w:val="006616E3"/>
    <w:rsid w:val="00663272"/>
    <w:rsid w:val="0066611B"/>
    <w:rsid w:val="00670D2D"/>
    <w:rsid w:val="00672D78"/>
    <w:rsid w:val="00676729"/>
    <w:rsid w:val="00683763"/>
    <w:rsid w:val="00691689"/>
    <w:rsid w:val="00692944"/>
    <w:rsid w:val="006A3E66"/>
    <w:rsid w:val="006A6C04"/>
    <w:rsid w:val="006A7E55"/>
    <w:rsid w:val="006B0E6A"/>
    <w:rsid w:val="006C35C3"/>
    <w:rsid w:val="006C648B"/>
    <w:rsid w:val="006C7D7F"/>
    <w:rsid w:val="006D0ACD"/>
    <w:rsid w:val="006D0C2D"/>
    <w:rsid w:val="006D209C"/>
    <w:rsid w:val="006D3F89"/>
    <w:rsid w:val="006E034D"/>
    <w:rsid w:val="006E11F7"/>
    <w:rsid w:val="006E23AC"/>
    <w:rsid w:val="006E47E1"/>
    <w:rsid w:val="006E548C"/>
    <w:rsid w:val="006E7437"/>
    <w:rsid w:val="006E7517"/>
    <w:rsid w:val="006E7EDC"/>
    <w:rsid w:val="006F1FBE"/>
    <w:rsid w:val="006F4F9E"/>
    <w:rsid w:val="00713B23"/>
    <w:rsid w:val="00715E92"/>
    <w:rsid w:val="00720B75"/>
    <w:rsid w:val="007219D6"/>
    <w:rsid w:val="00724A54"/>
    <w:rsid w:val="00726EF4"/>
    <w:rsid w:val="007364C5"/>
    <w:rsid w:val="007370F1"/>
    <w:rsid w:val="007408B6"/>
    <w:rsid w:val="007411D0"/>
    <w:rsid w:val="0075656A"/>
    <w:rsid w:val="007606E8"/>
    <w:rsid w:val="00762ED8"/>
    <w:rsid w:val="00765141"/>
    <w:rsid w:val="00766EA2"/>
    <w:rsid w:val="00766FBF"/>
    <w:rsid w:val="007674DF"/>
    <w:rsid w:val="007806D0"/>
    <w:rsid w:val="00783398"/>
    <w:rsid w:val="00791BA3"/>
    <w:rsid w:val="00793DD5"/>
    <w:rsid w:val="00797C82"/>
    <w:rsid w:val="007A0571"/>
    <w:rsid w:val="007A2965"/>
    <w:rsid w:val="007B0ED3"/>
    <w:rsid w:val="007B2381"/>
    <w:rsid w:val="007B41E0"/>
    <w:rsid w:val="007B5A18"/>
    <w:rsid w:val="007B7406"/>
    <w:rsid w:val="007B7C0E"/>
    <w:rsid w:val="007C48A4"/>
    <w:rsid w:val="007C6A32"/>
    <w:rsid w:val="007D3C6F"/>
    <w:rsid w:val="007E4B3A"/>
    <w:rsid w:val="007E6BEA"/>
    <w:rsid w:val="007F5016"/>
    <w:rsid w:val="007F64A6"/>
    <w:rsid w:val="008005F3"/>
    <w:rsid w:val="00800A1F"/>
    <w:rsid w:val="00810F7B"/>
    <w:rsid w:val="008111BD"/>
    <w:rsid w:val="0081655D"/>
    <w:rsid w:val="0081746D"/>
    <w:rsid w:val="00821A22"/>
    <w:rsid w:val="0083515B"/>
    <w:rsid w:val="00835331"/>
    <w:rsid w:val="00841E89"/>
    <w:rsid w:val="0084318E"/>
    <w:rsid w:val="00846F2A"/>
    <w:rsid w:val="00850525"/>
    <w:rsid w:val="00865662"/>
    <w:rsid w:val="00865D8D"/>
    <w:rsid w:val="00870D42"/>
    <w:rsid w:val="00883313"/>
    <w:rsid w:val="008854AD"/>
    <w:rsid w:val="00887AD1"/>
    <w:rsid w:val="0089076D"/>
    <w:rsid w:val="008946CE"/>
    <w:rsid w:val="00894826"/>
    <w:rsid w:val="008A5323"/>
    <w:rsid w:val="008A6E6F"/>
    <w:rsid w:val="008A7AB6"/>
    <w:rsid w:val="008B186D"/>
    <w:rsid w:val="008B2C97"/>
    <w:rsid w:val="008C0FB2"/>
    <w:rsid w:val="008C13D6"/>
    <w:rsid w:val="008C32FE"/>
    <w:rsid w:val="008C5ABC"/>
    <w:rsid w:val="008C734D"/>
    <w:rsid w:val="008D10C5"/>
    <w:rsid w:val="008D4CE2"/>
    <w:rsid w:val="008E2CBB"/>
    <w:rsid w:val="008E3AF0"/>
    <w:rsid w:val="008E5E1E"/>
    <w:rsid w:val="008E6CF4"/>
    <w:rsid w:val="008F2ED7"/>
    <w:rsid w:val="008F3091"/>
    <w:rsid w:val="008F32EE"/>
    <w:rsid w:val="008F64A8"/>
    <w:rsid w:val="009014DB"/>
    <w:rsid w:val="0090153A"/>
    <w:rsid w:val="00902853"/>
    <w:rsid w:val="0090566E"/>
    <w:rsid w:val="009106CA"/>
    <w:rsid w:val="00910D22"/>
    <w:rsid w:val="00913AE9"/>
    <w:rsid w:val="00917702"/>
    <w:rsid w:val="009300F4"/>
    <w:rsid w:val="0093316B"/>
    <w:rsid w:val="0093318A"/>
    <w:rsid w:val="00940EEE"/>
    <w:rsid w:val="00941CFB"/>
    <w:rsid w:val="00942BA4"/>
    <w:rsid w:val="00944A91"/>
    <w:rsid w:val="0094556C"/>
    <w:rsid w:val="009457EE"/>
    <w:rsid w:val="00957168"/>
    <w:rsid w:val="00961235"/>
    <w:rsid w:val="00963CD9"/>
    <w:rsid w:val="00964685"/>
    <w:rsid w:val="00965FE0"/>
    <w:rsid w:val="009834C5"/>
    <w:rsid w:val="00985246"/>
    <w:rsid w:val="009855CA"/>
    <w:rsid w:val="00985891"/>
    <w:rsid w:val="00985F23"/>
    <w:rsid w:val="009871CA"/>
    <w:rsid w:val="00987C0F"/>
    <w:rsid w:val="00991DA9"/>
    <w:rsid w:val="00991DEA"/>
    <w:rsid w:val="00994FB2"/>
    <w:rsid w:val="009963BD"/>
    <w:rsid w:val="009A0B0A"/>
    <w:rsid w:val="009A295F"/>
    <w:rsid w:val="009B4837"/>
    <w:rsid w:val="009B4B69"/>
    <w:rsid w:val="009C548D"/>
    <w:rsid w:val="009C6E9C"/>
    <w:rsid w:val="009D0596"/>
    <w:rsid w:val="009D376D"/>
    <w:rsid w:val="009D62B8"/>
    <w:rsid w:val="009D7710"/>
    <w:rsid w:val="009E2FC7"/>
    <w:rsid w:val="009E4BA7"/>
    <w:rsid w:val="009E4D6C"/>
    <w:rsid w:val="009F2E55"/>
    <w:rsid w:val="009F5FD1"/>
    <w:rsid w:val="00A019F5"/>
    <w:rsid w:val="00A0369D"/>
    <w:rsid w:val="00A07486"/>
    <w:rsid w:val="00A11212"/>
    <w:rsid w:val="00A166C4"/>
    <w:rsid w:val="00A175C1"/>
    <w:rsid w:val="00A1766B"/>
    <w:rsid w:val="00A17C98"/>
    <w:rsid w:val="00A24956"/>
    <w:rsid w:val="00A27E91"/>
    <w:rsid w:val="00A3040B"/>
    <w:rsid w:val="00A34960"/>
    <w:rsid w:val="00A376AD"/>
    <w:rsid w:val="00A41EE5"/>
    <w:rsid w:val="00A456E6"/>
    <w:rsid w:val="00A45EAD"/>
    <w:rsid w:val="00A46DB3"/>
    <w:rsid w:val="00A47BA0"/>
    <w:rsid w:val="00A51F21"/>
    <w:rsid w:val="00A530B0"/>
    <w:rsid w:val="00A56C73"/>
    <w:rsid w:val="00A57EBC"/>
    <w:rsid w:val="00A64966"/>
    <w:rsid w:val="00A66ADB"/>
    <w:rsid w:val="00A67FCE"/>
    <w:rsid w:val="00A719DB"/>
    <w:rsid w:val="00A75FC9"/>
    <w:rsid w:val="00A82789"/>
    <w:rsid w:val="00A82C40"/>
    <w:rsid w:val="00A85E2F"/>
    <w:rsid w:val="00A8784F"/>
    <w:rsid w:val="00A96FB0"/>
    <w:rsid w:val="00AA0490"/>
    <w:rsid w:val="00AA2422"/>
    <w:rsid w:val="00AA3B04"/>
    <w:rsid w:val="00AA4706"/>
    <w:rsid w:val="00AA64EE"/>
    <w:rsid w:val="00AA6935"/>
    <w:rsid w:val="00AA73FE"/>
    <w:rsid w:val="00AB2564"/>
    <w:rsid w:val="00AB29D5"/>
    <w:rsid w:val="00AB35EE"/>
    <w:rsid w:val="00AB3B14"/>
    <w:rsid w:val="00AB4829"/>
    <w:rsid w:val="00AB6E4F"/>
    <w:rsid w:val="00AC0F50"/>
    <w:rsid w:val="00AC1F89"/>
    <w:rsid w:val="00AC240A"/>
    <w:rsid w:val="00AC2F46"/>
    <w:rsid w:val="00AD5C9D"/>
    <w:rsid w:val="00AE01A7"/>
    <w:rsid w:val="00AE4D97"/>
    <w:rsid w:val="00AE5029"/>
    <w:rsid w:val="00AE50D8"/>
    <w:rsid w:val="00AE5F19"/>
    <w:rsid w:val="00AE652E"/>
    <w:rsid w:val="00AF05C9"/>
    <w:rsid w:val="00AF083B"/>
    <w:rsid w:val="00AF112B"/>
    <w:rsid w:val="00AF1F12"/>
    <w:rsid w:val="00AF36C1"/>
    <w:rsid w:val="00AF6C9A"/>
    <w:rsid w:val="00B020E1"/>
    <w:rsid w:val="00B029F7"/>
    <w:rsid w:val="00B06F8A"/>
    <w:rsid w:val="00B16678"/>
    <w:rsid w:val="00B16B09"/>
    <w:rsid w:val="00B2015F"/>
    <w:rsid w:val="00B23B10"/>
    <w:rsid w:val="00B27084"/>
    <w:rsid w:val="00B27778"/>
    <w:rsid w:val="00B30A16"/>
    <w:rsid w:val="00B30ACB"/>
    <w:rsid w:val="00B3398B"/>
    <w:rsid w:val="00B35C5F"/>
    <w:rsid w:val="00B35EB0"/>
    <w:rsid w:val="00B36250"/>
    <w:rsid w:val="00B407F3"/>
    <w:rsid w:val="00B4094C"/>
    <w:rsid w:val="00B4384A"/>
    <w:rsid w:val="00B45C4A"/>
    <w:rsid w:val="00B5129C"/>
    <w:rsid w:val="00B5384C"/>
    <w:rsid w:val="00B53DDA"/>
    <w:rsid w:val="00B5579A"/>
    <w:rsid w:val="00B61FFB"/>
    <w:rsid w:val="00B64C2D"/>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A182C"/>
    <w:rsid w:val="00BA2530"/>
    <w:rsid w:val="00BA300B"/>
    <w:rsid w:val="00BA38EA"/>
    <w:rsid w:val="00BB4818"/>
    <w:rsid w:val="00BB5955"/>
    <w:rsid w:val="00BB6D31"/>
    <w:rsid w:val="00BC02E9"/>
    <w:rsid w:val="00BC3B4A"/>
    <w:rsid w:val="00BC5034"/>
    <w:rsid w:val="00BD022E"/>
    <w:rsid w:val="00BD2F37"/>
    <w:rsid w:val="00BD6D12"/>
    <w:rsid w:val="00BE1C19"/>
    <w:rsid w:val="00BE4D42"/>
    <w:rsid w:val="00BE6230"/>
    <w:rsid w:val="00BF0181"/>
    <w:rsid w:val="00BF3138"/>
    <w:rsid w:val="00BF35D2"/>
    <w:rsid w:val="00BF44ED"/>
    <w:rsid w:val="00C00900"/>
    <w:rsid w:val="00C0289C"/>
    <w:rsid w:val="00C06708"/>
    <w:rsid w:val="00C07027"/>
    <w:rsid w:val="00C1219C"/>
    <w:rsid w:val="00C152CF"/>
    <w:rsid w:val="00C15600"/>
    <w:rsid w:val="00C1586C"/>
    <w:rsid w:val="00C2625C"/>
    <w:rsid w:val="00C313A8"/>
    <w:rsid w:val="00C34C02"/>
    <w:rsid w:val="00C4018E"/>
    <w:rsid w:val="00C41719"/>
    <w:rsid w:val="00C472AE"/>
    <w:rsid w:val="00C47EF4"/>
    <w:rsid w:val="00C5173D"/>
    <w:rsid w:val="00C537B4"/>
    <w:rsid w:val="00C6025B"/>
    <w:rsid w:val="00C616CE"/>
    <w:rsid w:val="00C6170E"/>
    <w:rsid w:val="00C62755"/>
    <w:rsid w:val="00C62847"/>
    <w:rsid w:val="00C62884"/>
    <w:rsid w:val="00C64ABF"/>
    <w:rsid w:val="00C67EE7"/>
    <w:rsid w:val="00C752B2"/>
    <w:rsid w:val="00C766FD"/>
    <w:rsid w:val="00C816EA"/>
    <w:rsid w:val="00C87375"/>
    <w:rsid w:val="00C961F9"/>
    <w:rsid w:val="00CA1882"/>
    <w:rsid w:val="00CA64AC"/>
    <w:rsid w:val="00CA6D79"/>
    <w:rsid w:val="00CA7941"/>
    <w:rsid w:val="00CA7BAB"/>
    <w:rsid w:val="00CB4D18"/>
    <w:rsid w:val="00CB5260"/>
    <w:rsid w:val="00CB6628"/>
    <w:rsid w:val="00CC7F12"/>
    <w:rsid w:val="00CD195B"/>
    <w:rsid w:val="00CD2E50"/>
    <w:rsid w:val="00CD3686"/>
    <w:rsid w:val="00CD5982"/>
    <w:rsid w:val="00CE153A"/>
    <w:rsid w:val="00CE2517"/>
    <w:rsid w:val="00CE37AF"/>
    <w:rsid w:val="00CE6FC1"/>
    <w:rsid w:val="00CE73E5"/>
    <w:rsid w:val="00CF63E9"/>
    <w:rsid w:val="00CF6AF9"/>
    <w:rsid w:val="00CF6ED8"/>
    <w:rsid w:val="00D075E4"/>
    <w:rsid w:val="00D102DF"/>
    <w:rsid w:val="00D20AAD"/>
    <w:rsid w:val="00D20E12"/>
    <w:rsid w:val="00D22E1D"/>
    <w:rsid w:val="00D258E4"/>
    <w:rsid w:val="00D27CB8"/>
    <w:rsid w:val="00D30034"/>
    <w:rsid w:val="00D30EF5"/>
    <w:rsid w:val="00D34217"/>
    <w:rsid w:val="00D371B8"/>
    <w:rsid w:val="00D41038"/>
    <w:rsid w:val="00D413B7"/>
    <w:rsid w:val="00D51488"/>
    <w:rsid w:val="00D51AED"/>
    <w:rsid w:val="00D53867"/>
    <w:rsid w:val="00D56081"/>
    <w:rsid w:val="00D56084"/>
    <w:rsid w:val="00D61028"/>
    <w:rsid w:val="00D63C07"/>
    <w:rsid w:val="00D6434A"/>
    <w:rsid w:val="00D661D0"/>
    <w:rsid w:val="00D8075C"/>
    <w:rsid w:val="00DA0619"/>
    <w:rsid w:val="00DA17DC"/>
    <w:rsid w:val="00DA2BF4"/>
    <w:rsid w:val="00DA772B"/>
    <w:rsid w:val="00DB0BC1"/>
    <w:rsid w:val="00DB38CB"/>
    <w:rsid w:val="00DB6F90"/>
    <w:rsid w:val="00DB7C7D"/>
    <w:rsid w:val="00DC1D9C"/>
    <w:rsid w:val="00DC1DA1"/>
    <w:rsid w:val="00DC3952"/>
    <w:rsid w:val="00DC73C3"/>
    <w:rsid w:val="00DC74A0"/>
    <w:rsid w:val="00DC77E9"/>
    <w:rsid w:val="00DD58ED"/>
    <w:rsid w:val="00DE081D"/>
    <w:rsid w:val="00DE25BA"/>
    <w:rsid w:val="00DE3D5F"/>
    <w:rsid w:val="00DE622B"/>
    <w:rsid w:val="00DF1429"/>
    <w:rsid w:val="00E018A4"/>
    <w:rsid w:val="00E01901"/>
    <w:rsid w:val="00E02321"/>
    <w:rsid w:val="00E04895"/>
    <w:rsid w:val="00E04F56"/>
    <w:rsid w:val="00E12976"/>
    <w:rsid w:val="00E15410"/>
    <w:rsid w:val="00E23BF4"/>
    <w:rsid w:val="00E23C0B"/>
    <w:rsid w:val="00E2526F"/>
    <w:rsid w:val="00E2658D"/>
    <w:rsid w:val="00E30707"/>
    <w:rsid w:val="00E3689A"/>
    <w:rsid w:val="00E36CF9"/>
    <w:rsid w:val="00E36D96"/>
    <w:rsid w:val="00E37A39"/>
    <w:rsid w:val="00E43CA5"/>
    <w:rsid w:val="00E44ACF"/>
    <w:rsid w:val="00E520CE"/>
    <w:rsid w:val="00E522F6"/>
    <w:rsid w:val="00E57D32"/>
    <w:rsid w:val="00E604A4"/>
    <w:rsid w:val="00E60CBF"/>
    <w:rsid w:val="00E62005"/>
    <w:rsid w:val="00E63031"/>
    <w:rsid w:val="00E6382B"/>
    <w:rsid w:val="00E76711"/>
    <w:rsid w:val="00E82E79"/>
    <w:rsid w:val="00E856F9"/>
    <w:rsid w:val="00E90136"/>
    <w:rsid w:val="00E97A56"/>
    <w:rsid w:val="00EA1D94"/>
    <w:rsid w:val="00EA4D7E"/>
    <w:rsid w:val="00EA56FB"/>
    <w:rsid w:val="00EA5987"/>
    <w:rsid w:val="00EA6222"/>
    <w:rsid w:val="00EB1407"/>
    <w:rsid w:val="00EB3B04"/>
    <w:rsid w:val="00EB3B65"/>
    <w:rsid w:val="00EB7D93"/>
    <w:rsid w:val="00EC2EF2"/>
    <w:rsid w:val="00EC47C5"/>
    <w:rsid w:val="00EC52FA"/>
    <w:rsid w:val="00ED3622"/>
    <w:rsid w:val="00ED54DE"/>
    <w:rsid w:val="00EE29A7"/>
    <w:rsid w:val="00EE2C35"/>
    <w:rsid w:val="00EE2DF3"/>
    <w:rsid w:val="00EE74A7"/>
    <w:rsid w:val="00EF0E72"/>
    <w:rsid w:val="00EF760A"/>
    <w:rsid w:val="00F01193"/>
    <w:rsid w:val="00F04CFA"/>
    <w:rsid w:val="00F107D4"/>
    <w:rsid w:val="00F109FF"/>
    <w:rsid w:val="00F131B6"/>
    <w:rsid w:val="00F13C23"/>
    <w:rsid w:val="00F15E5C"/>
    <w:rsid w:val="00F21DEB"/>
    <w:rsid w:val="00F2663B"/>
    <w:rsid w:val="00F31A8F"/>
    <w:rsid w:val="00F33DEB"/>
    <w:rsid w:val="00F36569"/>
    <w:rsid w:val="00F414EB"/>
    <w:rsid w:val="00F431C3"/>
    <w:rsid w:val="00F43A00"/>
    <w:rsid w:val="00F51563"/>
    <w:rsid w:val="00F6230E"/>
    <w:rsid w:val="00F63A1B"/>
    <w:rsid w:val="00F63E64"/>
    <w:rsid w:val="00F75328"/>
    <w:rsid w:val="00F862D1"/>
    <w:rsid w:val="00F871FE"/>
    <w:rsid w:val="00F90FA6"/>
    <w:rsid w:val="00F94679"/>
    <w:rsid w:val="00FA0944"/>
    <w:rsid w:val="00FA1C46"/>
    <w:rsid w:val="00FA27BB"/>
    <w:rsid w:val="00FA4C7F"/>
    <w:rsid w:val="00FA65E0"/>
    <w:rsid w:val="00FB0B98"/>
    <w:rsid w:val="00FB4C8D"/>
    <w:rsid w:val="00FB5856"/>
    <w:rsid w:val="00FC1235"/>
    <w:rsid w:val="00FC177D"/>
    <w:rsid w:val="00FC3CC3"/>
    <w:rsid w:val="00FC6041"/>
    <w:rsid w:val="00FD2C77"/>
    <w:rsid w:val="00FD53BB"/>
    <w:rsid w:val="00FD610A"/>
    <w:rsid w:val="00FD757A"/>
    <w:rsid w:val="00FD781F"/>
    <w:rsid w:val="00FE1109"/>
    <w:rsid w:val="00FE160B"/>
    <w:rsid w:val="00FE1E9E"/>
    <w:rsid w:val="00FE5400"/>
    <w:rsid w:val="00FF14F7"/>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0948">
      <w:bodyDiv w:val="1"/>
      <w:marLeft w:val="0"/>
      <w:marRight w:val="0"/>
      <w:marTop w:val="0"/>
      <w:marBottom w:val="0"/>
      <w:divBdr>
        <w:top w:val="none" w:sz="0" w:space="0" w:color="auto"/>
        <w:left w:val="none" w:sz="0" w:space="0" w:color="auto"/>
        <w:bottom w:val="none" w:sz="0" w:space="0" w:color="auto"/>
        <w:right w:val="none" w:sz="0" w:space="0" w:color="auto"/>
      </w:divBdr>
    </w:div>
    <w:div w:id="19822198">
      <w:bodyDiv w:val="1"/>
      <w:marLeft w:val="0"/>
      <w:marRight w:val="0"/>
      <w:marTop w:val="0"/>
      <w:marBottom w:val="0"/>
      <w:divBdr>
        <w:top w:val="none" w:sz="0" w:space="0" w:color="auto"/>
        <w:left w:val="none" w:sz="0" w:space="0" w:color="auto"/>
        <w:bottom w:val="none" w:sz="0" w:space="0" w:color="auto"/>
        <w:right w:val="none" w:sz="0" w:space="0" w:color="auto"/>
      </w:divBdr>
    </w:div>
    <w:div w:id="26756715">
      <w:bodyDiv w:val="1"/>
      <w:marLeft w:val="0"/>
      <w:marRight w:val="0"/>
      <w:marTop w:val="0"/>
      <w:marBottom w:val="0"/>
      <w:divBdr>
        <w:top w:val="none" w:sz="0" w:space="0" w:color="auto"/>
        <w:left w:val="none" w:sz="0" w:space="0" w:color="auto"/>
        <w:bottom w:val="none" w:sz="0" w:space="0" w:color="auto"/>
        <w:right w:val="none" w:sz="0" w:space="0" w:color="auto"/>
      </w:divBdr>
    </w:div>
    <w:div w:id="27920705">
      <w:bodyDiv w:val="1"/>
      <w:marLeft w:val="0"/>
      <w:marRight w:val="0"/>
      <w:marTop w:val="0"/>
      <w:marBottom w:val="0"/>
      <w:divBdr>
        <w:top w:val="none" w:sz="0" w:space="0" w:color="auto"/>
        <w:left w:val="none" w:sz="0" w:space="0" w:color="auto"/>
        <w:bottom w:val="none" w:sz="0" w:space="0" w:color="auto"/>
        <w:right w:val="none" w:sz="0" w:space="0" w:color="auto"/>
      </w:divBdr>
    </w:div>
    <w:div w:id="48193289">
      <w:bodyDiv w:val="1"/>
      <w:marLeft w:val="0"/>
      <w:marRight w:val="0"/>
      <w:marTop w:val="0"/>
      <w:marBottom w:val="0"/>
      <w:divBdr>
        <w:top w:val="none" w:sz="0" w:space="0" w:color="auto"/>
        <w:left w:val="none" w:sz="0" w:space="0" w:color="auto"/>
        <w:bottom w:val="none" w:sz="0" w:space="0" w:color="auto"/>
        <w:right w:val="none" w:sz="0" w:space="0" w:color="auto"/>
      </w:divBdr>
    </w:div>
    <w:div w:id="91319069">
      <w:bodyDiv w:val="1"/>
      <w:marLeft w:val="0"/>
      <w:marRight w:val="0"/>
      <w:marTop w:val="0"/>
      <w:marBottom w:val="0"/>
      <w:divBdr>
        <w:top w:val="none" w:sz="0" w:space="0" w:color="auto"/>
        <w:left w:val="none" w:sz="0" w:space="0" w:color="auto"/>
        <w:bottom w:val="none" w:sz="0" w:space="0" w:color="auto"/>
        <w:right w:val="none" w:sz="0" w:space="0" w:color="auto"/>
      </w:divBdr>
    </w:div>
    <w:div w:id="92096928">
      <w:bodyDiv w:val="1"/>
      <w:marLeft w:val="0"/>
      <w:marRight w:val="0"/>
      <w:marTop w:val="0"/>
      <w:marBottom w:val="0"/>
      <w:divBdr>
        <w:top w:val="none" w:sz="0" w:space="0" w:color="auto"/>
        <w:left w:val="none" w:sz="0" w:space="0" w:color="auto"/>
        <w:bottom w:val="none" w:sz="0" w:space="0" w:color="auto"/>
        <w:right w:val="none" w:sz="0" w:space="0" w:color="auto"/>
      </w:divBdr>
    </w:div>
    <w:div w:id="154762815">
      <w:bodyDiv w:val="1"/>
      <w:marLeft w:val="0"/>
      <w:marRight w:val="0"/>
      <w:marTop w:val="0"/>
      <w:marBottom w:val="0"/>
      <w:divBdr>
        <w:top w:val="none" w:sz="0" w:space="0" w:color="auto"/>
        <w:left w:val="none" w:sz="0" w:space="0" w:color="auto"/>
        <w:bottom w:val="none" w:sz="0" w:space="0" w:color="auto"/>
        <w:right w:val="none" w:sz="0" w:space="0" w:color="auto"/>
      </w:divBdr>
    </w:div>
    <w:div w:id="164830192">
      <w:bodyDiv w:val="1"/>
      <w:marLeft w:val="0"/>
      <w:marRight w:val="0"/>
      <w:marTop w:val="0"/>
      <w:marBottom w:val="0"/>
      <w:divBdr>
        <w:top w:val="none" w:sz="0" w:space="0" w:color="auto"/>
        <w:left w:val="none" w:sz="0" w:space="0" w:color="auto"/>
        <w:bottom w:val="none" w:sz="0" w:space="0" w:color="auto"/>
        <w:right w:val="none" w:sz="0" w:space="0" w:color="auto"/>
      </w:divBdr>
    </w:div>
    <w:div w:id="177819737">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05067528">
      <w:bodyDiv w:val="1"/>
      <w:marLeft w:val="0"/>
      <w:marRight w:val="0"/>
      <w:marTop w:val="0"/>
      <w:marBottom w:val="0"/>
      <w:divBdr>
        <w:top w:val="none" w:sz="0" w:space="0" w:color="auto"/>
        <w:left w:val="none" w:sz="0" w:space="0" w:color="auto"/>
        <w:bottom w:val="none" w:sz="0" w:space="0" w:color="auto"/>
        <w:right w:val="none" w:sz="0" w:space="0" w:color="auto"/>
      </w:divBdr>
    </w:div>
    <w:div w:id="261646363">
      <w:bodyDiv w:val="1"/>
      <w:marLeft w:val="0"/>
      <w:marRight w:val="0"/>
      <w:marTop w:val="0"/>
      <w:marBottom w:val="0"/>
      <w:divBdr>
        <w:top w:val="none" w:sz="0" w:space="0" w:color="auto"/>
        <w:left w:val="none" w:sz="0" w:space="0" w:color="auto"/>
        <w:bottom w:val="none" w:sz="0" w:space="0" w:color="auto"/>
        <w:right w:val="none" w:sz="0" w:space="0" w:color="auto"/>
      </w:divBdr>
    </w:div>
    <w:div w:id="293483364">
      <w:bodyDiv w:val="1"/>
      <w:marLeft w:val="0"/>
      <w:marRight w:val="0"/>
      <w:marTop w:val="0"/>
      <w:marBottom w:val="0"/>
      <w:divBdr>
        <w:top w:val="none" w:sz="0" w:space="0" w:color="auto"/>
        <w:left w:val="none" w:sz="0" w:space="0" w:color="auto"/>
        <w:bottom w:val="none" w:sz="0" w:space="0" w:color="auto"/>
        <w:right w:val="none" w:sz="0" w:space="0" w:color="auto"/>
      </w:divBdr>
    </w:div>
    <w:div w:id="296036438">
      <w:bodyDiv w:val="1"/>
      <w:marLeft w:val="0"/>
      <w:marRight w:val="0"/>
      <w:marTop w:val="0"/>
      <w:marBottom w:val="0"/>
      <w:divBdr>
        <w:top w:val="none" w:sz="0" w:space="0" w:color="auto"/>
        <w:left w:val="none" w:sz="0" w:space="0" w:color="auto"/>
        <w:bottom w:val="none" w:sz="0" w:space="0" w:color="auto"/>
        <w:right w:val="none" w:sz="0" w:space="0" w:color="auto"/>
      </w:divBdr>
    </w:div>
    <w:div w:id="335112754">
      <w:bodyDiv w:val="1"/>
      <w:marLeft w:val="0"/>
      <w:marRight w:val="0"/>
      <w:marTop w:val="0"/>
      <w:marBottom w:val="0"/>
      <w:divBdr>
        <w:top w:val="none" w:sz="0" w:space="0" w:color="auto"/>
        <w:left w:val="none" w:sz="0" w:space="0" w:color="auto"/>
        <w:bottom w:val="none" w:sz="0" w:space="0" w:color="auto"/>
        <w:right w:val="none" w:sz="0" w:space="0" w:color="auto"/>
      </w:divBdr>
    </w:div>
    <w:div w:id="356931787">
      <w:bodyDiv w:val="1"/>
      <w:marLeft w:val="0"/>
      <w:marRight w:val="0"/>
      <w:marTop w:val="0"/>
      <w:marBottom w:val="0"/>
      <w:divBdr>
        <w:top w:val="none" w:sz="0" w:space="0" w:color="auto"/>
        <w:left w:val="none" w:sz="0" w:space="0" w:color="auto"/>
        <w:bottom w:val="none" w:sz="0" w:space="0" w:color="auto"/>
        <w:right w:val="none" w:sz="0" w:space="0" w:color="auto"/>
      </w:divBdr>
    </w:div>
    <w:div w:id="383872423">
      <w:bodyDiv w:val="1"/>
      <w:marLeft w:val="0"/>
      <w:marRight w:val="0"/>
      <w:marTop w:val="0"/>
      <w:marBottom w:val="0"/>
      <w:divBdr>
        <w:top w:val="none" w:sz="0" w:space="0" w:color="auto"/>
        <w:left w:val="none" w:sz="0" w:space="0" w:color="auto"/>
        <w:bottom w:val="none" w:sz="0" w:space="0" w:color="auto"/>
        <w:right w:val="none" w:sz="0" w:space="0" w:color="auto"/>
      </w:divBdr>
    </w:div>
    <w:div w:id="406339408">
      <w:bodyDiv w:val="1"/>
      <w:marLeft w:val="0"/>
      <w:marRight w:val="0"/>
      <w:marTop w:val="0"/>
      <w:marBottom w:val="0"/>
      <w:divBdr>
        <w:top w:val="none" w:sz="0" w:space="0" w:color="auto"/>
        <w:left w:val="none" w:sz="0" w:space="0" w:color="auto"/>
        <w:bottom w:val="none" w:sz="0" w:space="0" w:color="auto"/>
        <w:right w:val="none" w:sz="0" w:space="0" w:color="auto"/>
      </w:divBdr>
    </w:div>
    <w:div w:id="424888633">
      <w:bodyDiv w:val="1"/>
      <w:marLeft w:val="0"/>
      <w:marRight w:val="0"/>
      <w:marTop w:val="0"/>
      <w:marBottom w:val="0"/>
      <w:divBdr>
        <w:top w:val="none" w:sz="0" w:space="0" w:color="auto"/>
        <w:left w:val="none" w:sz="0" w:space="0" w:color="auto"/>
        <w:bottom w:val="none" w:sz="0" w:space="0" w:color="auto"/>
        <w:right w:val="none" w:sz="0" w:space="0" w:color="auto"/>
      </w:divBdr>
    </w:div>
    <w:div w:id="444037440">
      <w:bodyDiv w:val="1"/>
      <w:marLeft w:val="0"/>
      <w:marRight w:val="0"/>
      <w:marTop w:val="0"/>
      <w:marBottom w:val="0"/>
      <w:divBdr>
        <w:top w:val="none" w:sz="0" w:space="0" w:color="auto"/>
        <w:left w:val="none" w:sz="0" w:space="0" w:color="auto"/>
        <w:bottom w:val="none" w:sz="0" w:space="0" w:color="auto"/>
        <w:right w:val="none" w:sz="0" w:space="0" w:color="auto"/>
      </w:divBdr>
    </w:div>
    <w:div w:id="445732596">
      <w:bodyDiv w:val="1"/>
      <w:marLeft w:val="0"/>
      <w:marRight w:val="0"/>
      <w:marTop w:val="0"/>
      <w:marBottom w:val="0"/>
      <w:divBdr>
        <w:top w:val="none" w:sz="0" w:space="0" w:color="auto"/>
        <w:left w:val="none" w:sz="0" w:space="0" w:color="auto"/>
        <w:bottom w:val="none" w:sz="0" w:space="0" w:color="auto"/>
        <w:right w:val="none" w:sz="0" w:space="0" w:color="auto"/>
      </w:divBdr>
    </w:div>
    <w:div w:id="446511080">
      <w:bodyDiv w:val="1"/>
      <w:marLeft w:val="0"/>
      <w:marRight w:val="0"/>
      <w:marTop w:val="0"/>
      <w:marBottom w:val="0"/>
      <w:divBdr>
        <w:top w:val="none" w:sz="0" w:space="0" w:color="auto"/>
        <w:left w:val="none" w:sz="0" w:space="0" w:color="auto"/>
        <w:bottom w:val="none" w:sz="0" w:space="0" w:color="auto"/>
        <w:right w:val="none" w:sz="0" w:space="0" w:color="auto"/>
      </w:divBdr>
    </w:div>
    <w:div w:id="462890514">
      <w:bodyDiv w:val="1"/>
      <w:marLeft w:val="0"/>
      <w:marRight w:val="0"/>
      <w:marTop w:val="0"/>
      <w:marBottom w:val="0"/>
      <w:divBdr>
        <w:top w:val="none" w:sz="0" w:space="0" w:color="auto"/>
        <w:left w:val="none" w:sz="0" w:space="0" w:color="auto"/>
        <w:bottom w:val="none" w:sz="0" w:space="0" w:color="auto"/>
        <w:right w:val="none" w:sz="0" w:space="0" w:color="auto"/>
      </w:divBdr>
    </w:div>
    <w:div w:id="482431405">
      <w:bodyDiv w:val="1"/>
      <w:marLeft w:val="0"/>
      <w:marRight w:val="0"/>
      <w:marTop w:val="0"/>
      <w:marBottom w:val="0"/>
      <w:divBdr>
        <w:top w:val="none" w:sz="0" w:space="0" w:color="auto"/>
        <w:left w:val="none" w:sz="0" w:space="0" w:color="auto"/>
        <w:bottom w:val="none" w:sz="0" w:space="0" w:color="auto"/>
        <w:right w:val="none" w:sz="0" w:space="0" w:color="auto"/>
      </w:divBdr>
    </w:div>
    <w:div w:id="493296780">
      <w:bodyDiv w:val="1"/>
      <w:marLeft w:val="0"/>
      <w:marRight w:val="0"/>
      <w:marTop w:val="0"/>
      <w:marBottom w:val="0"/>
      <w:divBdr>
        <w:top w:val="none" w:sz="0" w:space="0" w:color="auto"/>
        <w:left w:val="none" w:sz="0" w:space="0" w:color="auto"/>
        <w:bottom w:val="none" w:sz="0" w:space="0" w:color="auto"/>
        <w:right w:val="none" w:sz="0" w:space="0" w:color="auto"/>
      </w:divBdr>
    </w:div>
    <w:div w:id="536815605">
      <w:bodyDiv w:val="1"/>
      <w:marLeft w:val="0"/>
      <w:marRight w:val="0"/>
      <w:marTop w:val="0"/>
      <w:marBottom w:val="0"/>
      <w:divBdr>
        <w:top w:val="none" w:sz="0" w:space="0" w:color="auto"/>
        <w:left w:val="none" w:sz="0" w:space="0" w:color="auto"/>
        <w:bottom w:val="none" w:sz="0" w:space="0" w:color="auto"/>
        <w:right w:val="none" w:sz="0" w:space="0" w:color="auto"/>
      </w:divBdr>
    </w:div>
    <w:div w:id="541553874">
      <w:bodyDiv w:val="1"/>
      <w:marLeft w:val="0"/>
      <w:marRight w:val="0"/>
      <w:marTop w:val="0"/>
      <w:marBottom w:val="0"/>
      <w:divBdr>
        <w:top w:val="none" w:sz="0" w:space="0" w:color="auto"/>
        <w:left w:val="none" w:sz="0" w:space="0" w:color="auto"/>
        <w:bottom w:val="none" w:sz="0" w:space="0" w:color="auto"/>
        <w:right w:val="none" w:sz="0" w:space="0" w:color="auto"/>
      </w:divBdr>
    </w:div>
    <w:div w:id="550701416">
      <w:bodyDiv w:val="1"/>
      <w:marLeft w:val="0"/>
      <w:marRight w:val="0"/>
      <w:marTop w:val="0"/>
      <w:marBottom w:val="0"/>
      <w:divBdr>
        <w:top w:val="none" w:sz="0" w:space="0" w:color="auto"/>
        <w:left w:val="none" w:sz="0" w:space="0" w:color="auto"/>
        <w:bottom w:val="none" w:sz="0" w:space="0" w:color="auto"/>
        <w:right w:val="none" w:sz="0" w:space="0" w:color="auto"/>
      </w:divBdr>
    </w:div>
    <w:div w:id="58550241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57733418">
      <w:bodyDiv w:val="1"/>
      <w:marLeft w:val="0"/>
      <w:marRight w:val="0"/>
      <w:marTop w:val="0"/>
      <w:marBottom w:val="0"/>
      <w:divBdr>
        <w:top w:val="none" w:sz="0" w:space="0" w:color="auto"/>
        <w:left w:val="none" w:sz="0" w:space="0" w:color="auto"/>
        <w:bottom w:val="none" w:sz="0" w:space="0" w:color="auto"/>
        <w:right w:val="none" w:sz="0" w:space="0" w:color="auto"/>
      </w:divBdr>
    </w:div>
    <w:div w:id="667950610">
      <w:bodyDiv w:val="1"/>
      <w:marLeft w:val="0"/>
      <w:marRight w:val="0"/>
      <w:marTop w:val="0"/>
      <w:marBottom w:val="0"/>
      <w:divBdr>
        <w:top w:val="none" w:sz="0" w:space="0" w:color="auto"/>
        <w:left w:val="none" w:sz="0" w:space="0" w:color="auto"/>
        <w:bottom w:val="none" w:sz="0" w:space="0" w:color="auto"/>
        <w:right w:val="none" w:sz="0" w:space="0" w:color="auto"/>
      </w:divBdr>
    </w:div>
    <w:div w:id="697465054">
      <w:bodyDiv w:val="1"/>
      <w:marLeft w:val="0"/>
      <w:marRight w:val="0"/>
      <w:marTop w:val="0"/>
      <w:marBottom w:val="0"/>
      <w:divBdr>
        <w:top w:val="none" w:sz="0" w:space="0" w:color="auto"/>
        <w:left w:val="none" w:sz="0" w:space="0" w:color="auto"/>
        <w:bottom w:val="none" w:sz="0" w:space="0" w:color="auto"/>
        <w:right w:val="none" w:sz="0" w:space="0" w:color="auto"/>
      </w:divBdr>
    </w:div>
    <w:div w:id="705057098">
      <w:bodyDiv w:val="1"/>
      <w:marLeft w:val="0"/>
      <w:marRight w:val="0"/>
      <w:marTop w:val="0"/>
      <w:marBottom w:val="0"/>
      <w:divBdr>
        <w:top w:val="none" w:sz="0" w:space="0" w:color="auto"/>
        <w:left w:val="none" w:sz="0" w:space="0" w:color="auto"/>
        <w:bottom w:val="none" w:sz="0" w:space="0" w:color="auto"/>
        <w:right w:val="none" w:sz="0" w:space="0" w:color="auto"/>
      </w:divBdr>
    </w:div>
    <w:div w:id="743064603">
      <w:bodyDiv w:val="1"/>
      <w:marLeft w:val="0"/>
      <w:marRight w:val="0"/>
      <w:marTop w:val="0"/>
      <w:marBottom w:val="0"/>
      <w:divBdr>
        <w:top w:val="none" w:sz="0" w:space="0" w:color="auto"/>
        <w:left w:val="none" w:sz="0" w:space="0" w:color="auto"/>
        <w:bottom w:val="none" w:sz="0" w:space="0" w:color="auto"/>
        <w:right w:val="none" w:sz="0" w:space="0" w:color="auto"/>
      </w:divBdr>
    </w:div>
    <w:div w:id="756099334">
      <w:bodyDiv w:val="1"/>
      <w:marLeft w:val="0"/>
      <w:marRight w:val="0"/>
      <w:marTop w:val="0"/>
      <w:marBottom w:val="0"/>
      <w:divBdr>
        <w:top w:val="none" w:sz="0" w:space="0" w:color="auto"/>
        <w:left w:val="none" w:sz="0" w:space="0" w:color="auto"/>
        <w:bottom w:val="none" w:sz="0" w:space="0" w:color="auto"/>
        <w:right w:val="none" w:sz="0" w:space="0" w:color="auto"/>
      </w:divBdr>
    </w:div>
    <w:div w:id="759176132">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02425210">
      <w:bodyDiv w:val="1"/>
      <w:marLeft w:val="0"/>
      <w:marRight w:val="0"/>
      <w:marTop w:val="0"/>
      <w:marBottom w:val="0"/>
      <w:divBdr>
        <w:top w:val="none" w:sz="0" w:space="0" w:color="auto"/>
        <w:left w:val="none" w:sz="0" w:space="0" w:color="auto"/>
        <w:bottom w:val="none" w:sz="0" w:space="0" w:color="auto"/>
        <w:right w:val="none" w:sz="0" w:space="0" w:color="auto"/>
      </w:divBdr>
    </w:div>
    <w:div w:id="819544832">
      <w:bodyDiv w:val="1"/>
      <w:marLeft w:val="0"/>
      <w:marRight w:val="0"/>
      <w:marTop w:val="0"/>
      <w:marBottom w:val="0"/>
      <w:divBdr>
        <w:top w:val="none" w:sz="0" w:space="0" w:color="auto"/>
        <w:left w:val="none" w:sz="0" w:space="0" w:color="auto"/>
        <w:bottom w:val="none" w:sz="0" w:space="0" w:color="auto"/>
        <w:right w:val="none" w:sz="0" w:space="0" w:color="auto"/>
      </w:divBdr>
    </w:div>
    <w:div w:id="824587232">
      <w:bodyDiv w:val="1"/>
      <w:marLeft w:val="0"/>
      <w:marRight w:val="0"/>
      <w:marTop w:val="0"/>
      <w:marBottom w:val="0"/>
      <w:divBdr>
        <w:top w:val="none" w:sz="0" w:space="0" w:color="auto"/>
        <w:left w:val="none" w:sz="0" w:space="0" w:color="auto"/>
        <w:bottom w:val="none" w:sz="0" w:space="0" w:color="auto"/>
        <w:right w:val="none" w:sz="0" w:space="0" w:color="auto"/>
      </w:divBdr>
    </w:div>
    <w:div w:id="836503755">
      <w:bodyDiv w:val="1"/>
      <w:marLeft w:val="0"/>
      <w:marRight w:val="0"/>
      <w:marTop w:val="0"/>
      <w:marBottom w:val="0"/>
      <w:divBdr>
        <w:top w:val="none" w:sz="0" w:space="0" w:color="auto"/>
        <w:left w:val="none" w:sz="0" w:space="0" w:color="auto"/>
        <w:bottom w:val="none" w:sz="0" w:space="0" w:color="auto"/>
        <w:right w:val="none" w:sz="0" w:space="0" w:color="auto"/>
      </w:divBdr>
    </w:div>
    <w:div w:id="850145741">
      <w:bodyDiv w:val="1"/>
      <w:marLeft w:val="0"/>
      <w:marRight w:val="0"/>
      <w:marTop w:val="0"/>
      <w:marBottom w:val="0"/>
      <w:divBdr>
        <w:top w:val="none" w:sz="0" w:space="0" w:color="auto"/>
        <w:left w:val="none" w:sz="0" w:space="0" w:color="auto"/>
        <w:bottom w:val="none" w:sz="0" w:space="0" w:color="auto"/>
        <w:right w:val="none" w:sz="0" w:space="0" w:color="auto"/>
      </w:divBdr>
    </w:div>
    <w:div w:id="850341994">
      <w:bodyDiv w:val="1"/>
      <w:marLeft w:val="0"/>
      <w:marRight w:val="0"/>
      <w:marTop w:val="0"/>
      <w:marBottom w:val="0"/>
      <w:divBdr>
        <w:top w:val="none" w:sz="0" w:space="0" w:color="auto"/>
        <w:left w:val="none" w:sz="0" w:space="0" w:color="auto"/>
        <w:bottom w:val="none" w:sz="0" w:space="0" w:color="auto"/>
        <w:right w:val="none" w:sz="0" w:space="0" w:color="auto"/>
      </w:divBdr>
    </w:div>
    <w:div w:id="888610846">
      <w:bodyDiv w:val="1"/>
      <w:marLeft w:val="0"/>
      <w:marRight w:val="0"/>
      <w:marTop w:val="0"/>
      <w:marBottom w:val="0"/>
      <w:divBdr>
        <w:top w:val="none" w:sz="0" w:space="0" w:color="auto"/>
        <w:left w:val="none" w:sz="0" w:space="0" w:color="auto"/>
        <w:bottom w:val="none" w:sz="0" w:space="0" w:color="auto"/>
        <w:right w:val="none" w:sz="0" w:space="0" w:color="auto"/>
      </w:divBdr>
    </w:div>
    <w:div w:id="888763233">
      <w:bodyDiv w:val="1"/>
      <w:marLeft w:val="0"/>
      <w:marRight w:val="0"/>
      <w:marTop w:val="0"/>
      <w:marBottom w:val="0"/>
      <w:divBdr>
        <w:top w:val="none" w:sz="0" w:space="0" w:color="auto"/>
        <w:left w:val="none" w:sz="0" w:space="0" w:color="auto"/>
        <w:bottom w:val="none" w:sz="0" w:space="0" w:color="auto"/>
        <w:right w:val="none" w:sz="0" w:space="0" w:color="auto"/>
      </w:divBdr>
    </w:div>
    <w:div w:id="893780979">
      <w:bodyDiv w:val="1"/>
      <w:marLeft w:val="0"/>
      <w:marRight w:val="0"/>
      <w:marTop w:val="0"/>
      <w:marBottom w:val="0"/>
      <w:divBdr>
        <w:top w:val="none" w:sz="0" w:space="0" w:color="auto"/>
        <w:left w:val="none" w:sz="0" w:space="0" w:color="auto"/>
        <w:bottom w:val="none" w:sz="0" w:space="0" w:color="auto"/>
        <w:right w:val="none" w:sz="0" w:space="0" w:color="auto"/>
      </w:divBdr>
    </w:div>
    <w:div w:id="904069519">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71060211">
      <w:bodyDiv w:val="1"/>
      <w:marLeft w:val="0"/>
      <w:marRight w:val="0"/>
      <w:marTop w:val="0"/>
      <w:marBottom w:val="0"/>
      <w:divBdr>
        <w:top w:val="none" w:sz="0" w:space="0" w:color="auto"/>
        <w:left w:val="none" w:sz="0" w:space="0" w:color="auto"/>
        <w:bottom w:val="none" w:sz="0" w:space="0" w:color="auto"/>
        <w:right w:val="none" w:sz="0" w:space="0" w:color="auto"/>
      </w:divBdr>
    </w:div>
    <w:div w:id="1000698247">
      <w:bodyDiv w:val="1"/>
      <w:marLeft w:val="0"/>
      <w:marRight w:val="0"/>
      <w:marTop w:val="0"/>
      <w:marBottom w:val="0"/>
      <w:divBdr>
        <w:top w:val="none" w:sz="0" w:space="0" w:color="auto"/>
        <w:left w:val="none" w:sz="0" w:space="0" w:color="auto"/>
        <w:bottom w:val="none" w:sz="0" w:space="0" w:color="auto"/>
        <w:right w:val="none" w:sz="0" w:space="0" w:color="auto"/>
      </w:divBdr>
    </w:div>
    <w:div w:id="1098914733">
      <w:bodyDiv w:val="1"/>
      <w:marLeft w:val="0"/>
      <w:marRight w:val="0"/>
      <w:marTop w:val="0"/>
      <w:marBottom w:val="0"/>
      <w:divBdr>
        <w:top w:val="none" w:sz="0" w:space="0" w:color="auto"/>
        <w:left w:val="none" w:sz="0" w:space="0" w:color="auto"/>
        <w:bottom w:val="none" w:sz="0" w:space="0" w:color="auto"/>
        <w:right w:val="none" w:sz="0" w:space="0" w:color="auto"/>
      </w:divBdr>
    </w:div>
    <w:div w:id="1147285349">
      <w:bodyDiv w:val="1"/>
      <w:marLeft w:val="0"/>
      <w:marRight w:val="0"/>
      <w:marTop w:val="0"/>
      <w:marBottom w:val="0"/>
      <w:divBdr>
        <w:top w:val="none" w:sz="0" w:space="0" w:color="auto"/>
        <w:left w:val="none" w:sz="0" w:space="0" w:color="auto"/>
        <w:bottom w:val="none" w:sz="0" w:space="0" w:color="auto"/>
        <w:right w:val="none" w:sz="0" w:space="0" w:color="auto"/>
      </w:divBdr>
    </w:div>
    <w:div w:id="1148404323">
      <w:bodyDiv w:val="1"/>
      <w:marLeft w:val="0"/>
      <w:marRight w:val="0"/>
      <w:marTop w:val="0"/>
      <w:marBottom w:val="0"/>
      <w:divBdr>
        <w:top w:val="none" w:sz="0" w:space="0" w:color="auto"/>
        <w:left w:val="none" w:sz="0" w:space="0" w:color="auto"/>
        <w:bottom w:val="none" w:sz="0" w:space="0" w:color="auto"/>
        <w:right w:val="none" w:sz="0" w:space="0" w:color="auto"/>
      </w:divBdr>
    </w:div>
    <w:div w:id="1182623387">
      <w:bodyDiv w:val="1"/>
      <w:marLeft w:val="0"/>
      <w:marRight w:val="0"/>
      <w:marTop w:val="0"/>
      <w:marBottom w:val="0"/>
      <w:divBdr>
        <w:top w:val="none" w:sz="0" w:space="0" w:color="auto"/>
        <w:left w:val="none" w:sz="0" w:space="0" w:color="auto"/>
        <w:bottom w:val="none" w:sz="0" w:space="0" w:color="auto"/>
        <w:right w:val="none" w:sz="0" w:space="0" w:color="auto"/>
      </w:divBdr>
    </w:div>
    <w:div w:id="1218475925">
      <w:bodyDiv w:val="1"/>
      <w:marLeft w:val="0"/>
      <w:marRight w:val="0"/>
      <w:marTop w:val="0"/>
      <w:marBottom w:val="0"/>
      <w:divBdr>
        <w:top w:val="none" w:sz="0" w:space="0" w:color="auto"/>
        <w:left w:val="none" w:sz="0" w:space="0" w:color="auto"/>
        <w:bottom w:val="none" w:sz="0" w:space="0" w:color="auto"/>
        <w:right w:val="none" w:sz="0" w:space="0" w:color="auto"/>
      </w:divBdr>
    </w:div>
    <w:div w:id="1219902145">
      <w:bodyDiv w:val="1"/>
      <w:marLeft w:val="0"/>
      <w:marRight w:val="0"/>
      <w:marTop w:val="0"/>
      <w:marBottom w:val="0"/>
      <w:divBdr>
        <w:top w:val="none" w:sz="0" w:space="0" w:color="auto"/>
        <w:left w:val="none" w:sz="0" w:space="0" w:color="auto"/>
        <w:bottom w:val="none" w:sz="0" w:space="0" w:color="auto"/>
        <w:right w:val="none" w:sz="0" w:space="0" w:color="auto"/>
      </w:divBdr>
    </w:div>
    <w:div w:id="1295522059">
      <w:bodyDiv w:val="1"/>
      <w:marLeft w:val="0"/>
      <w:marRight w:val="0"/>
      <w:marTop w:val="0"/>
      <w:marBottom w:val="0"/>
      <w:divBdr>
        <w:top w:val="none" w:sz="0" w:space="0" w:color="auto"/>
        <w:left w:val="none" w:sz="0" w:space="0" w:color="auto"/>
        <w:bottom w:val="none" w:sz="0" w:space="0" w:color="auto"/>
        <w:right w:val="none" w:sz="0" w:space="0" w:color="auto"/>
      </w:divBdr>
    </w:div>
    <w:div w:id="1295529378">
      <w:bodyDiv w:val="1"/>
      <w:marLeft w:val="0"/>
      <w:marRight w:val="0"/>
      <w:marTop w:val="0"/>
      <w:marBottom w:val="0"/>
      <w:divBdr>
        <w:top w:val="none" w:sz="0" w:space="0" w:color="auto"/>
        <w:left w:val="none" w:sz="0" w:space="0" w:color="auto"/>
        <w:bottom w:val="none" w:sz="0" w:space="0" w:color="auto"/>
        <w:right w:val="none" w:sz="0" w:space="0" w:color="auto"/>
      </w:divBdr>
    </w:div>
    <w:div w:id="1343631729">
      <w:bodyDiv w:val="1"/>
      <w:marLeft w:val="0"/>
      <w:marRight w:val="0"/>
      <w:marTop w:val="0"/>
      <w:marBottom w:val="0"/>
      <w:divBdr>
        <w:top w:val="none" w:sz="0" w:space="0" w:color="auto"/>
        <w:left w:val="none" w:sz="0" w:space="0" w:color="auto"/>
        <w:bottom w:val="none" w:sz="0" w:space="0" w:color="auto"/>
        <w:right w:val="none" w:sz="0" w:space="0" w:color="auto"/>
      </w:divBdr>
    </w:div>
    <w:div w:id="1364205365">
      <w:bodyDiv w:val="1"/>
      <w:marLeft w:val="0"/>
      <w:marRight w:val="0"/>
      <w:marTop w:val="0"/>
      <w:marBottom w:val="0"/>
      <w:divBdr>
        <w:top w:val="none" w:sz="0" w:space="0" w:color="auto"/>
        <w:left w:val="none" w:sz="0" w:space="0" w:color="auto"/>
        <w:bottom w:val="none" w:sz="0" w:space="0" w:color="auto"/>
        <w:right w:val="none" w:sz="0" w:space="0" w:color="auto"/>
      </w:divBdr>
    </w:div>
    <w:div w:id="1425150439">
      <w:bodyDiv w:val="1"/>
      <w:marLeft w:val="0"/>
      <w:marRight w:val="0"/>
      <w:marTop w:val="0"/>
      <w:marBottom w:val="0"/>
      <w:divBdr>
        <w:top w:val="none" w:sz="0" w:space="0" w:color="auto"/>
        <w:left w:val="none" w:sz="0" w:space="0" w:color="auto"/>
        <w:bottom w:val="none" w:sz="0" w:space="0" w:color="auto"/>
        <w:right w:val="none" w:sz="0" w:space="0" w:color="auto"/>
      </w:divBdr>
    </w:div>
    <w:div w:id="1441028417">
      <w:bodyDiv w:val="1"/>
      <w:marLeft w:val="0"/>
      <w:marRight w:val="0"/>
      <w:marTop w:val="0"/>
      <w:marBottom w:val="0"/>
      <w:divBdr>
        <w:top w:val="none" w:sz="0" w:space="0" w:color="auto"/>
        <w:left w:val="none" w:sz="0" w:space="0" w:color="auto"/>
        <w:bottom w:val="none" w:sz="0" w:space="0" w:color="auto"/>
        <w:right w:val="none" w:sz="0" w:space="0" w:color="auto"/>
      </w:divBdr>
    </w:div>
    <w:div w:id="1465612841">
      <w:bodyDiv w:val="1"/>
      <w:marLeft w:val="0"/>
      <w:marRight w:val="0"/>
      <w:marTop w:val="0"/>
      <w:marBottom w:val="0"/>
      <w:divBdr>
        <w:top w:val="none" w:sz="0" w:space="0" w:color="auto"/>
        <w:left w:val="none" w:sz="0" w:space="0" w:color="auto"/>
        <w:bottom w:val="none" w:sz="0" w:space="0" w:color="auto"/>
        <w:right w:val="none" w:sz="0" w:space="0" w:color="auto"/>
      </w:divBdr>
    </w:div>
    <w:div w:id="1466653593">
      <w:bodyDiv w:val="1"/>
      <w:marLeft w:val="0"/>
      <w:marRight w:val="0"/>
      <w:marTop w:val="0"/>
      <w:marBottom w:val="0"/>
      <w:divBdr>
        <w:top w:val="none" w:sz="0" w:space="0" w:color="auto"/>
        <w:left w:val="none" w:sz="0" w:space="0" w:color="auto"/>
        <w:bottom w:val="none" w:sz="0" w:space="0" w:color="auto"/>
        <w:right w:val="none" w:sz="0" w:space="0" w:color="auto"/>
      </w:divBdr>
    </w:div>
    <w:div w:id="1480268667">
      <w:bodyDiv w:val="1"/>
      <w:marLeft w:val="0"/>
      <w:marRight w:val="0"/>
      <w:marTop w:val="0"/>
      <w:marBottom w:val="0"/>
      <w:divBdr>
        <w:top w:val="none" w:sz="0" w:space="0" w:color="auto"/>
        <w:left w:val="none" w:sz="0" w:space="0" w:color="auto"/>
        <w:bottom w:val="none" w:sz="0" w:space="0" w:color="auto"/>
        <w:right w:val="none" w:sz="0" w:space="0" w:color="auto"/>
      </w:divBdr>
    </w:div>
    <w:div w:id="1522860415">
      <w:bodyDiv w:val="1"/>
      <w:marLeft w:val="0"/>
      <w:marRight w:val="0"/>
      <w:marTop w:val="0"/>
      <w:marBottom w:val="0"/>
      <w:divBdr>
        <w:top w:val="none" w:sz="0" w:space="0" w:color="auto"/>
        <w:left w:val="none" w:sz="0" w:space="0" w:color="auto"/>
        <w:bottom w:val="none" w:sz="0" w:space="0" w:color="auto"/>
        <w:right w:val="none" w:sz="0" w:space="0" w:color="auto"/>
      </w:divBdr>
    </w:div>
    <w:div w:id="1558320658">
      <w:bodyDiv w:val="1"/>
      <w:marLeft w:val="0"/>
      <w:marRight w:val="0"/>
      <w:marTop w:val="0"/>
      <w:marBottom w:val="0"/>
      <w:divBdr>
        <w:top w:val="none" w:sz="0" w:space="0" w:color="auto"/>
        <w:left w:val="none" w:sz="0" w:space="0" w:color="auto"/>
        <w:bottom w:val="none" w:sz="0" w:space="0" w:color="auto"/>
        <w:right w:val="none" w:sz="0" w:space="0" w:color="auto"/>
      </w:divBdr>
    </w:div>
    <w:div w:id="1587614493">
      <w:bodyDiv w:val="1"/>
      <w:marLeft w:val="0"/>
      <w:marRight w:val="0"/>
      <w:marTop w:val="0"/>
      <w:marBottom w:val="0"/>
      <w:divBdr>
        <w:top w:val="none" w:sz="0" w:space="0" w:color="auto"/>
        <w:left w:val="none" w:sz="0" w:space="0" w:color="auto"/>
        <w:bottom w:val="none" w:sz="0" w:space="0" w:color="auto"/>
        <w:right w:val="none" w:sz="0" w:space="0" w:color="auto"/>
      </w:divBdr>
    </w:div>
    <w:div w:id="1590389714">
      <w:bodyDiv w:val="1"/>
      <w:marLeft w:val="0"/>
      <w:marRight w:val="0"/>
      <w:marTop w:val="0"/>
      <w:marBottom w:val="0"/>
      <w:divBdr>
        <w:top w:val="none" w:sz="0" w:space="0" w:color="auto"/>
        <w:left w:val="none" w:sz="0" w:space="0" w:color="auto"/>
        <w:bottom w:val="none" w:sz="0" w:space="0" w:color="auto"/>
        <w:right w:val="none" w:sz="0" w:space="0" w:color="auto"/>
      </w:divBdr>
    </w:div>
    <w:div w:id="1630282024">
      <w:bodyDiv w:val="1"/>
      <w:marLeft w:val="0"/>
      <w:marRight w:val="0"/>
      <w:marTop w:val="0"/>
      <w:marBottom w:val="0"/>
      <w:divBdr>
        <w:top w:val="none" w:sz="0" w:space="0" w:color="auto"/>
        <w:left w:val="none" w:sz="0" w:space="0" w:color="auto"/>
        <w:bottom w:val="none" w:sz="0" w:space="0" w:color="auto"/>
        <w:right w:val="none" w:sz="0" w:space="0" w:color="auto"/>
      </w:divBdr>
    </w:div>
    <w:div w:id="1663121930">
      <w:bodyDiv w:val="1"/>
      <w:marLeft w:val="0"/>
      <w:marRight w:val="0"/>
      <w:marTop w:val="0"/>
      <w:marBottom w:val="0"/>
      <w:divBdr>
        <w:top w:val="none" w:sz="0" w:space="0" w:color="auto"/>
        <w:left w:val="none" w:sz="0" w:space="0" w:color="auto"/>
        <w:bottom w:val="none" w:sz="0" w:space="0" w:color="auto"/>
        <w:right w:val="none" w:sz="0" w:space="0" w:color="auto"/>
      </w:divBdr>
    </w:div>
    <w:div w:id="1665939490">
      <w:bodyDiv w:val="1"/>
      <w:marLeft w:val="0"/>
      <w:marRight w:val="0"/>
      <w:marTop w:val="0"/>
      <w:marBottom w:val="0"/>
      <w:divBdr>
        <w:top w:val="none" w:sz="0" w:space="0" w:color="auto"/>
        <w:left w:val="none" w:sz="0" w:space="0" w:color="auto"/>
        <w:bottom w:val="none" w:sz="0" w:space="0" w:color="auto"/>
        <w:right w:val="none" w:sz="0" w:space="0" w:color="auto"/>
      </w:divBdr>
    </w:div>
    <w:div w:id="1723551472">
      <w:bodyDiv w:val="1"/>
      <w:marLeft w:val="0"/>
      <w:marRight w:val="0"/>
      <w:marTop w:val="0"/>
      <w:marBottom w:val="0"/>
      <w:divBdr>
        <w:top w:val="none" w:sz="0" w:space="0" w:color="auto"/>
        <w:left w:val="none" w:sz="0" w:space="0" w:color="auto"/>
        <w:bottom w:val="none" w:sz="0" w:space="0" w:color="auto"/>
        <w:right w:val="none" w:sz="0" w:space="0" w:color="auto"/>
      </w:divBdr>
    </w:div>
    <w:div w:id="1746955657">
      <w:bodyDiv w:val="1"/>
      <w:marLeft w:val="0"/>
      <w:marRight w:val="0"/>
      <w:marTop w:val="0"/>
      <w:marBottom w:val="0"/>
      <w:divBdr>
        <w:top w:val="none" w:sz="0" w:space="0" w:color="auto"/>
        <w:left w:val="none" w:sz="0" w:space="0" w:color="auto"/>
        <w:bottom w:val="none" w:sz="0" w:space="0" w:color="auto"/>
        <w:right w:val="none" w:sz="0" w:space="0" w:color="auto"/>
      </w:divBdr>
    </w:div>
    <w:div w:id="1781680655">
      <w:bodyDiv w:val="1"/>
      <w:marLeft w:val="0"/>
      <w:marRight w:val="0"/>
      <w:marTop w:val="0"/>
      <w:marBottom w:val="0"/>
      <w:divBdr>
        <w:top w:val="none" w:sz="0" w:space="0" w:color="auto"/>
        <w:left w:val="none" w:sz="0" w:space="0" w:color="auto"/>
        <w:bottom w:val="none" w:sz="0" w:space="0" w:color="auto"/>
        <w:right w:val="none" w:sz="0" w:space="0" w:color="auto"/>
      </w:divBdr>
    </w:div>
    <w:div w:id="1800680161">
      <w:bodyDiv w:val="1"/>
      <w:marLeft w:val="0"/>
      <w:marRight w:val="0"/>
      <w:marTop w:val="0"/>
      <w:marBottom w:val="0"/>
      <w:divBdr>
        <w:top w:val="none" w:sz="0" w:space="0" w:color="auto"/>
        <w:left w:val="none" w:sz="0" w:space="0" w:color="auto"/>
        <w:bottom w:val="none" w:sz="0" w:space="0" w:color="auto"/>
        <w:right w:val="none" w:sz="0" w:space="0" w:color="auto"/>
      </w:divBdr>
    </w:div>
    <w:div w:id="1805929327">
      <w:bodyDiv w:val="1"/>
      <w:marLeft w:val="0"/>
      <w:marRight w:val="0"/>
      <w:marTop w:val="0"/>
      <w:marBottom w:val="0"/>
      <w:divBdr>
        <w:top w:val="none" w:sz="0" w:space="0" w:color="auto"/>
        <w:left w:val="none" w:sz="0" w:space="0" w:color="auto"/>
        <w:bottom w:val="none" w:sz="0" w:space="0" w:color="auto"/>
        <w:right w:val="none" w:sz="0" w:space="0" w:color="auto"/>
      </w:divBdr>
    </w:div>
    <w:div w:id="1837768167">
      <w:bodyDiv w:val="1"/>
      <w:marLeft w:val="0"/>
      <w:marRight w:val="0"/>
      <w:marTop w:val="0"/>
      <w:marBottom w:val="0"/>
      <w:divBdr>
        <w:top w:val="none" w:sz="0" w:space="0" w:color="auto"/>
        <w:left w:val="none" w:sz="0" w:space="0" w:color="auto"/>
        <w:bottom w:val="none" w:sz="0" w:space="0" w:color="auto"/>
        <w:right w:val="none" w:sz="0" w:space="0" w:color="auto"/>
      </w:divBdr>
    </w:div>
    <w:div w:id="1866140468">
      <w:bodyDiv w:val="1"/>
      <w:marLeft w:val="0"/>
      <w:marRight w:val="0"/>
      <w:marTop w:val="0"/>
      <w:marBottom w:val="0"/>
      <w:divBdr>
        <w:top w:val="none" w:sz="0" w:space="0" w:color="auto"/>
        <w:left w:val="none" w:sz="0" w:space="0" w:color="auto"/>
        <w:bottom w:val="none" w:sz="0" w:space="0" w:color="auto"/>
        <w:right w:val="none" w:sz="0" w:space="0" w:color="auto"/>
      </w:divBdr>
    </w:div>
    <w:div w:id="1891576922">
      <w:bodyDiv w:val="1"/>
      <w:marLeft w:val="0"/>
      <w:marRight w:val="0"/>
      <w:marTop w:val="0"/>
      <w:marBottom w:val="0"/>
      <w:divBdr>
        <w:top w:val="none" w:sz="0" w:space="0" w:color="auto"/>
        <w:left w:val="none" w:sz="0" w:space="0" w:color="auto"/>
        <w:bottom w:val="none" w:sz="0" w:space="0" w:color="auto"/>
        <w:right w:val="none" w:sz="0" w:space="0" w:color="auto"/>
      </w:divBdr>
    </w:div>
    <w:div w:id="1994135981">
      <w:bodyDiv w:val="1"/>
      <w:marLeft w:val="0"/>
      <w:marRight w:val="0"/>
      <w:marTop w:val="0"/>
      <w:marBottom w:val="0"/>
      <w:divBdr>
        <w:top w:val="none" w:sz="0" w:space="0" w:color="auto"/>
        <w:left w:val="none" w:sz="0" w:space="0" w:color="auto"/>
        <w:bottom w:val="none" w:sz="0" w:space="0" w:color="auto"/>
        <w:right w:val="none" w:sz="0" w:space="0" w:color="auto"/>
      </w:divBdr>
    </w:div>
    <w:div w:id="2048262943">
      <w:bodyDiv w:val="1"/>
      <w:marLeft w:val="0"/>
      <w:marRight w:val="0"/>
      <w:marTop w:val="0"/>
      <w:marBottom w:val="0"/>
      <w:divBdr>
        <w:top w:val="none" w:sz="0" w:space="0" w:color="auto"/>
        <w:left w:val="none" w:sz="0" w:space="0" w:color="auto"/>
        <w:bottom w:val="none" w:sz="0" w:space="0" w:color="auto"/>
        <w:right w:val="none" w:sz="0" w:space="0" w:color="auto"/>
      </w:divBdr>
    </w:div>
    <w:div w:id="21002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9973EB-1870-4D26-B15D-78C6AD1D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3538</Words>
  <Characters>20167</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Hewlett-Packard</Company>
  <LinksUpToDate>false</LinksUpToDate>
  <CharactersWithSpaces>23658</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Hande</cp:lastModifiedBy>
  <cp:revision>6</cp:revision>
  <cp:lastPrinted>2013-04-05T07:37:00Z</cp:lastPrinted>
  <dcterms:created xsi:type="dcterms:W3CDTF">2013-04-07T08:38:00Z</dcterms:created>
  <dcterms:modified xsi:type="dcterms:W3CDTF">2013-05-15T12:33:00Z</dcterms:modified>
</cp:coreProperties>
</file>