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D81017" w14:paraId="0214526C" w14:textId="77777777" w:rsidTr="00321D6A">
        <w:trPr>
          <w:trHeight w:val="2880"/>
        </w:trPr>
        <w:tc>
          <w:tcPr>
            <w:tcW w:w="5000" w:type="pct"/>
          </w:tcPr>
          <w:p w14:paraId="68904783" w14:textId="77777777" w:rsidR="00321D6A" w:rsidRPr="00D81017" w:rsidRDefault="000C237A" w:rsidP="00321D6A">
            <w:pPr>
              <w:pStyle w:val="NoSpacing2"/>
              <w:jc w:val="center"/>
              <w:rPr>
                <w:rFonts w:cs="Calibri"/>
                <w:caps/>
              </w:rPr>
            </w:pPr>
            <w:r w:rsidRPr="00D81017">
              <w:rPr>
                <w:rFonts w:cs="Calibri"/>
                <w:b/>
                <w:i/>
                <w:sz w:val="56"/>
              </w:rPr>
              <w:t>TUKMOS</w:t>
            </w:r>
          </w:p>
        </w:tc>
      </w:tr>
      <w:tr w:rsidR="00321D6A" w:rsidRPr="00D81017" w14:paraId="0DD33DC1" w14:textId="77777777" w:rsidTr="00321D6A">
        <w:trPr>
          <w:trHeight w:val="1440"/>
        </w:trPr>
        <w:tc>
          <w:tcPr>
            <w:tcW w:w="5000" w:type="pct"/>
            <w:tcBorders>
              <w:bottom w:val="single" w:sz="4" w:space="0" w:color="4F81BD"/>
            </w:tcBorders>
            <w:vAlign w:val="center"/>
          </w:tcPr>
          <w:p w14:paraId="60AAA6F0"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79AF4FC3" w14:textId="77777777" w:rsidTr="00321D6A">
        <w:trPr>
          <w:trHeight w:val="720"/>
        </w:trPr>
        <w:tc>
          <w:tcPr>
            <w:tcW w:w="5000" w:type="pct"/>
            <w:tcBorders>
              <w:top w:val="single" w:sz="4" w:space="0" w:color="4F81BD"/>
            </w:tcBorders>
            <w:vAlign w:val="center"/>
          </w:tcPr>
          <w:p w14:paraId="7BF4C331" w14:textId="77777777" w:rsidR="001C6A83" w:rsidRPr="00D81017" w:rsidRDefault="0058661C" w:rsidP="001C6A83">
            <w:pPr>
              <w:pStyle w:val="NoSpacing2"/>
              <w:jc w:val="center"/>
              <w:rPr>
                <w:rFonts w:eastAsia="Calibri" w:cs="Calibri"/>
                <w:i/>
                <w:sz w:val="40"/>
              </w:rPr>
            </w:pPr>
            <w:r>
              <w:rPr>
                <w:rFonts w:eastAsia="Calibri" w:cs="Calibri"/>
                <w:i/>
                <w:sz w:val="40"/>
              </w:rPr>
              <w:t>ÜROLOJİ</w:t>
            </w:r>
          </w:p>
          <w:p w14:paraId="77F123D6"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78F8BE74" w14:textId="77777777" w:rsidR="00AF1F12" w:rsidRPr="00D81017" w:rsidRDefault="00AF1F12" w:rsidP="00AF1F12">
            <w:pPr>
              <w:jc w:val="center"/>
              <w:rPr>
                <w:rFonts w:cs="Calibri"/>
                <w:sz w:val="28"/>
                <w:szCs w:val="44"/>
              </w:rPr>
            </w:pPr>
          </w:p>
        </w:tc>
      </w:tr>
      <w:tr w:rsidR="00321D6A" w:rsidRPr="00D81017" w14:paraId="2809A5C7" w14:textId="77777777" w:rsidTr="00321D6A">
        <w:trPr>
          <w:trHeight w:val="360"/>
        </w:trPr>
        <w:tc>
          <w:tcPr>
            <w:tcW w:w="5000" w:type="pct"/>
            <w:vAlign w:val="center"/>
          </w:tcPr>
          <w:p w14:paraId="5593F422" w14:textId="77777777" w:rsidR="00321D6A" w:rsidRPr="00D81017" w:rsidRDefault="00321D6A" w:rsidP="00321D6A">
            <w:pPr>
              <w:pStyle w:val="NoSpacing2"/>
              <w:jc w:val="center"/>
              <w:rPr>
                <w:rFonts w:cs="Calibri"/>
              </w:rPr>
            </w:pPr>
          </w:p>
        </w:tc>
      </w:tr>
      <w:tr w:rsidR="00321D6A" w:rsidRPr="00D81017" w14:paraId="7602AF9A" w14:textId="77777777" w:rsidTr="00321D6A">
        <w:trPr>
          <w:trHeight w:val="360"/>
        </w:trPr>
        <w:tc>
          <w:tcPr>
            <w:tcW w:w="5000" w:type="pct"/>
            <w:vAlign w:val="center"/>
          </w:tcPr>
          <w:p w14:paraId="15298C93" w14:textId="77777777" w:rsidR="00321D6A" w:rsidRPr="00D81017" w:rsidRDefault="00321D6A" w:rsidP="00321D6A">
            <w:pPr>
              <w:pStyle w:val="NoSpacing2"/>
              <w:jc w:val="center"/>
              <w:rPr>
                <w:rFonts w:cs="Calibri"/>
                <w:b/>
                <w:bCs/>
              </w:rPr>
            </w:pPr>
          </w:p>
        </w:tc>
      </w:tr>
      <w:tr w:rsidR="00321D6A" w:rsidRPr="00D81017" w14:paraId="04E4A075" w14:textId="77777777" w:rsidTr="00321D6A">
        <w:trPr>
          <w:trHeight w:val="360"/>
        </w:trPr>
        <w:tc>
          <w:tcPr>
            <w:tcW w:w="5000" w:type="pct"/>
            <w:vAlign w:val="center"/>
          </w:tcPr>
          <w:p w14:paraId="60179CBB" w14:textId="6B61EB38" w:rsidR="00321D6A" w:rsidRPr="00E03C5B" w:rsidRDefault="002018DF" w:rsidP="00DD0447">
            <w:pPr>
              <w:pStyle w:val="NoSpacing2"/>
              <w:jc w:val="center"/>
              <w:rPr>
                <w:rFonts w:cs="Calibri"/>
                <w:b/>
                <w:bCs/>
              </w:rPr>
            </w:pPr>
            <w:r>
              <w:rPr>
                <w:rFonts w:cs="Calibri"/>
                <w:b/>
                <w:bCs/>
              </w:rPr>
              <w:t>24</w:t>
            </w:r>
            <w:r w:rsidR="00DD0447">
              <w:rPr>
                <w:rFonts w:cs="Calibri"/>
                <w:b/>
                <w:bCs/>
              </w:rPr>
              <w:t>.0</w:t>
            </w:r>
            <w:r w:rsidR="00FF5F1A">
              <w:rPr>
                <w:rFonts w:cs="Calibri"/>
                <w:b/>
                <w:bCs/>
              </w:rPr>
              <w:t>3</w:t>
            </w:r>
            <w:r w:rsidR="007D255C" w:rsidRPr="00E03C5B">
              <w:rPr>
                <w:rFonts w:cs="Calibri"/>
                <w:b/>
                <w:bCs/>
              </w:rPr>
              <w:t>.201</w:t>
            </w:r>
            <w:r w:rsidR="00DD0447">
              <w:rPr>
                <w:rFonts w:cs="Calibri"/>
                <w:b/>
                <w:bCs/>
              </w:rPr>
              <w:t>6</w:t>
            </w:r>
          </w:p>
        </w:tc>
      </w:tr>
    </w:tbl>
    <w:p w14:paraId="51EC58E8" w14:textId="77777777" w:rsidR="00321D6A" w:rsidRPr="00D81017" w:rsidRDefault="00321D6A">
      <w:pPr>
        <w:rPr>
          <w:rFonts w:cs="Calibri"/>
        </w:rPr>
      </w:pPr>
    </w:p>
    <w:p w14:paraId="731BA328" w14:textId="77777777" w:rsidR="00321D6A" w:rsidRDefault="00321D6A">
      <w:pPr>
        <w:rPr>
          <w:rFonts w:cs="Calibri"/>
        </w:rPr>
      </w:pPr>
    </w:p>
    <w:p w14:paraId="064F1E6F" w14:textId="77777777" w:rsidR="00852474" w:rsidRDefault="00852474">
      <w:pPr>
        <w:rPr>
          <w:rFonts w:cs="Calibri"/>
        </w:rPr>
      </w:pPr>
    </w:p>
    <w:p w14:paraId="244F4731" w14:textId="77777777" w:rsidR="00852474" w:rsidRDefault="00852474">
      <w:pPr>
        <w:rPr>
          <w:rFonts w:cs="Calibri"/>
        </w:rPr>
      </w:pPr>
    </w:p>
    <w:p w14:paraId="106AE57D" w14:textId="77777777" w:rsidR="00852474" w:rsidRDefault="00852474">
      <w:pPr>
        <w:rPr>
          <w:rFonts w:cs="Calibri"/>
        </w:rPr>
      </w:pPr>
    </w:p>
    <w:p w14:paraId="6FF2B936" w14:textId="77777777" w:rsidR="00852474" w:rsidRDefault="00852474">
      <w:pPr>
        <w:rPr>
          <w:rFonts w:cs="Calibri"/>
        </w:rPr>
      </w:pPr>
    </w:p>
    <w:p w14:paraId="4DB82D6D" w14:textId="77777777" w:rsidR="00852474" w:rsidRDefault="00852474">
      <w:pPr>
        <w:rPr>
          <w:rFonts w:cs="Calibri"/>
        </w:rPr>
      </w:pPr>
    </w:p>
    <w:p w14:paraId="2DB37C26" w14:textId="77777777" w:rsidR="00852474" w:rsidRDefault="00852474">
      <w:pPr>
        <w:rPr>
          <w:rFonts w:cs="Calibri"/>
        </w:rPr>
      </w:pPr>
    </w:p>
    <w:p w14:paraId="59AE9791" w14:textId="77777777" w:rsidR="00852474" w:rsidRDefault="00852474">
      <w:pPr>
        <w:rPr>
          <w:rFonts w:cs="Calibri"/>
        </w:rPr>
      </w:pPr>
    </w:p>
    <w:p w14:paraId="19F986BF" w14:textId="77777777" w:rsidR="00852474" w:rsidRDefault="00852474">
      <w:pPr>
        <w:rPr>
          <w:rFonts w:cs="Calibri"/>
        </w:rPr>
      </w:pPr>
    </w:p>
    <w:p w14:paraId="14B30489" w14:textId="77777777" w:rsidR="00852474" w:rsidRDefault="00852474">
      <w:pPr>
        <w:rPr>
          <w:rFonts w:cs="Calibri"/>
        </w:rPr>
      </w:pPr>
    </w:p>
    <w:p w14:paraId="0AC1123C" w14:textId="77777777" w:rsidR="00DD0447" w:rsidRDefault="00DD0447">
      <w:pPr>
        <w:rPr>
          <w:rFonts w:cs="Calibri"/>
        </w:rPr>
      </w:pPr>
    </w:p>
    <w:p w14:paraId="32C1C99F" w14:textId="77777777" w:rsidR="00852474" w:rsidRPr="00D81017" w:rsidRDefault="00852474">
      <w:pPr>
        <w:rPr>
          <w:rFonts w:cs="Calibri"/>
        </w:rPr>
      </w:pPr>
    </w:p>
    <w:p w14:paraId="4F60A809" w14:textId="77777777" w:rsidR="00321D6A" w:rsidRPr="00D81017" w:rsidRDefault="00321D6A">
      <w:pPr>
        <w:spacing w:after="0" w:line="240" w:lineRule="auto"/>
        <w:rPr>
          <w:rFonts w:cs="Calibri"/>
        </w:rPr>
      </w:pPr>
    </w:p>
    <w:p w14:paraId="4A1B41DA" w14:textId="77777777" w:rsidR="00430721" w:rsidRPr="00D81017" w:rsidRDefault="00430721" w:rsidP="004A38D3">
      <w:pPr>
        <w:shd w:val="clear" w:color="auto" w:fill="0D0D0D"/>
        <w:spacing w:line="360" w:lineRule="auto"/>
        <w:jc w:val="both"/>
        <w:rPr>
          <w:rFonts w:cs="Calibri"/>
          <w:b/>
          <w:color w:val="FFFFFF"/>
        </w:rPr>
      </w:pPr>
      <w:r w:rsidRPr="00D81017">
        <w:rPr>
          <w:rFonts w:cs="Calibri"/>
          <w:b/>
          <w:color w:val="FFFFFF"/>
        </w:rPr>
        <w:lastRenderedPageBreak/>
        <w:t>İÇİNDEKİLER</w:t>
      </w:r>
    </w:p>
    <w:p w14:paraId="12BA2735" w14:textId="77777777" w:rsidR="00FD3C11" w:rsidRPr="00FD3C11" w:rsidRDefault="00276666" w:rsidP="00FD3C11">
      <w:pPr>
        <w:pStyle w:val="TOC1"/>
        <w:rPr>
          <w:rFonts w:ascii="Calibri" w:eastAsia="Times New Roman" w:hAnsi="Calibri"/>
          <w:b w:val="0"/>
          <w:bCs w:val="0"/>
          <w:caps w:val="0"/>
          <w:noProof/>
          <w:sz w:val="22"/>
          <w:szCs w:val="22"/>
          <w:lang w:eastAsia="tr-TR"/>
        </w:rPr>
      </w:pPr>
      <w:r w:rsidRPr="00D81017">
        <w:rPr>
          <w:rFonts w:ascii="Calibri" w:eastAsia="Times New Roman" w:hAnsi="Calibri" w:cs="Calibri"/>
        </w:rPr>
        <w:fldChar w:fldCharType="begin"/>
      </w:r>
      <w:r w:rsidRPr="00D81017">
        <w:rPr>
          <w:rFonts w:ascii="Calibri" w:eastAsia="Times New Roman" w:hAnsi="Calibri" w:cs="Calibri"/>
        </w:rPr>
        <w:instrText xml:space="preserve"> TOC \o "1-3" \h \z \u </w:instrText>
      </w:r>
      <w:r w:rsidRPr="00D81017">
        <w:rPr>
          <w:rFonts w:ascii="Calibri" w:eastAsia="Times New Roman" w:hAnsi="Calibri" w:cs="Calibri"/>
        </w:rPr>
        <w:fldChar w:fldCharType="separate"/>
      </w:r>
      <w:hyperlink w:anchor="_Toc414265717" w:history="1">
        <w:r w:rsidR="00FD3C11" w:rsidRPr="00FD3C11">
          <w:rPr>
            <w:rStyle w:val="Hyperlink"/>
            <w:rFonts w:ascii="Calibri" w:hAnsi="Calibri" w:cs="Calibri"/>
            <w:noProof/>
          </w:rPr>
          <w:t>1.</w:t>
        </w:r>
        <w:r w:rsidR="00FD3C11" w:rsidRPr="00FD3C11">
          <w:rPr>
            <w:rFonts w:ascii="Calibri" w:eastAsia="Times New Roman" w:hAnsi="Calibri"/>
            <w:b w:val="0"/>
            <w:bCs w:val="0"/>
            <w:caps w:val="0"/>
            <w:noProof/>
            <w:sz w:val="22"/>
            <w:szCs w:val="22"/>
            <w:lang w:eastAsia="tr-TR"/>
          </w:rPr>
          <w:tab/>
        </w:r>
        <w:r w:rsidR="00FD3C11" w:rsidRPr="00FD3C11">
          <w:rPr>
            <w:rStyle w:val="Hyperlink"/>
            <w:rFonts w:ascii="Calibri" w:hAnsi="Calibri" w:cs="Calibri"/>
            <w:noProof/>
          </w:rPr>
          <w:t>GİRİŞ</w:t>
        </w:r>
        <w:r w:rsidR="00FD3C11" w:rsidRPr="00FD3C11">
          <w:rPr>
            <w:rFonts w:ascii="Calibri" w:hAnsi="Calibri"/>
            <w:noProof/>
            <w:webHidden/>
          </w:rPr>
          <w:tab/>
        </w:r>
        <w:r w:rsidR="00FD3C11" w:rsidRPr="00FD3C11">
          <w:rPr>
            <w:rFonts w:ascii="Calibri" w:hAnsi="Calibri"/>
            <w:noProof/>
            <w:webHidden/>
          </w:rPr>
          <w:fldChar w:fldCharType="begin"/>
        </w:r>
        <w:r w:rsidR="00FD3C11" w:rsidRPr="00FD3C11">
          <w:rPr>
            <w:rFonts w:ascii="Calibri" w:hAnsi="Calibri"/>
            <w:noProof/>
            <w:webHidden/>
          </w:rPr>
          <w:instrText xml:space="preserve"> PAGEREF _Toc414265717 \h </w:instrText>
        </w:r>
        <w:r w:rsidR="00FD3C11" w:rsidRPr="00FD3C11">
          <w:rPr>
            <w:rFonts w:ascii="Calibri" w:hAnsi="Calibri"/>
            <w:noProof/>
            <w:webHidden/>
          </w:rPr>
        </w:r>
        <w:r w:rsidR="00FD3C11" w:rsidRPr="00FD3C11">
          <w:rPr>
            <w:rFonts w:ascii="Calibri" w:hAnsi="Calibri"/>
            <w:noProof/>
            <w:webHidden/>
          </w:rPr>
          <w:fldChar w:fldCharType="separate"/>
        </w:r>
        <w:r w:rsidR="00EA22D0">
          <w:rPr>
            <w:rFonts w:ascii="Calibri" w:hAnsi="Calibri"/>
            <w:noProof/>
            <w:webHidden/>
          </w:rPr>
          <w:t>3</w:t>
        </w:r>
        <w:r w:rsidR="00FD3C11" w:rsidRPr="00FD3C11">
          <w:rPr>
            <w:rFonts w:ascii="Calibri" w:hAnsi="Calibri"/>
            <w:noProof/>
            <w:webHidden/>
          </w:rPr>
          <w:fldChar w:fldCharType="end"/>
        </w:r>
      </w:hyperlink>
    </w:p>
    <w:p w14:paraId="0A7EDC05" w14:textId="77777777" w:rsidR="00FD3C11" w:rsidRPr="00FD3C11" w:rsidRDefault="00375F99" w:rsidP="00FD3C11">
      <w:pPr>
        <w:pStyle w:val="TOC1"/>
        <w:rPr>
          <w:rFonts w:ascii="Calibri" w:eastAsia="Times New Roman" w:hAnsi="Calibri"/>
          <w:b w:val="0"/>
          <w:bCs w:val="0"/>
          <w:caps w:val="0"/>
          <w:noProof/>
          <w:sz w:val="22"/>
          <w:szCs w:val="22"/>
          <w:lang w:eastAsia="tr-TR"/>
        </w:rPr>
      </w:pPr>
      <w:hyperlink w:anchor="_Toc414265718" w:history="1">
        <w:r w:rsidR="00FD3C11" w:rsidRPr="00FD3C11">
          <w:rPr>
            <w:rStyle w:val="Hyperlink"/>
            <w:rFonts w:ascii="Calibri" w:hAnsi="Calibri" w:cs="Calibri"/>
            <w:noProof/>
          </w:rPr>
          <w:t>2.</w:t>
        </w:r>
        <w:r w:rsidR="00FD3C11" w:rsidRPr="00FD3C11">
          <w:rPr>
            <w:rFonts w:ascii="Calibri" w:eastAsia="Times New Roman" w:hAnsi="Calibri"/>
            <w:b w:val="0"/>
            <w:bCs w:val="0"/>
            <w:caps w:val="0"/>
            <w:noProof/>
            <w:sz w:val="22"/>
            <w:szCs w:val="22"/>
            <w:lang w:eastAsia="tr-TR"/>
          </w:rPr>
          <w:tab/>
        </w:r>
        <w:r w:rsidR="00FD3C11" w:rsidRPr="00FD3C11">
          <w:rPr>
            <w:rStyle w:val="Hyperlink"/>
            <w:rFonts w:ascii="Calibri" w:hAnsi="Calibri" w:cs="Calibri"/>
            <w:noProof/>
          </w:rPr>
          <w:t>MÜFREDAT TANITIMI</w:t>
        </w:r>
        <w:r w:rsidR="00FD3C11" w:rsidRPr="00FD3C11">
          <w:rPr>
            <w:rFonts w:ascii="Calibri" w:hAnsi="Calibri"/>
            <w:noProof/>
            <w:webHidden/>
          </w:rPr>
          <w:tab/>
        </w:r>
        <w:r w:rsidR="00FD3C11" w:rsidRPr="00FD3C11">
          <w:rPr>
            <w:rFonts w:ascii="Calibri" w:hAnsi="Calibri"/>
            <w:noProof/>
            <w:webHidden/>
          </w:rPr>
          <w:fldChar w:fldCharType="begin"/>
        </w:r>
        <w:r w:rsidR="00FD3C11" w:rsidRPr="00FD3C11">
          <w:rPr>
            <w:rFonts w:ascii="Calibri" w:hAnsi="Calibri"/>
            <w:noProof/>
            <w:webHidden/>
          </w:rPr>
          <w:instrText xml:space="preserve"> PAGEREF _Toc414265718 \h </w:instrText>
        </w:r>
        <w:r w:rsidR="00FD3C11" w:rsidRPr="00FD3C11">
          <w:rPr>
            <w:rFonts w:ascii="Calibri" w:hAnsi="Calibri"/>
            <w:noProof/>
            <w:webHidden/>
          </w:rPr>
        </w:r>
        <w:r w:rsidR="00FD3C11" w:rsidRPr="00FD3C11">
          <w:rPr>
            <w:rFonts w:ascii="Calibri" w:hAnsi="Calibri"/>
            <w:noProof/>
            <w:webHidden/>
          </w:rPr>
          <w:fldChar w:fldCharType="separate"/>
        </w:r>
        <w:r w:rsidR="00EA22D0">
          <w:rPr>
            <w:rFonts w:ascii="Calibri" w:hAnsi="Calibri"/>
            <w:noProof/>
            <w:webHidden/>
          </w:rPr>
          <w:t>3</w:t>
        </w:r>
        <w:r w:rsidR="00FD3C11" w:rsidRPr="00FD3C11">
          <w:rPr>
            <w:rFonts w:ascii="Calibri" w:hAnsi="Calibri"/>
            <w:noProof/>
            <w:webHidden/>
          </w:rPr>
          <w:fldChar w:fldCharType="end"/>
        </w:r>
      </w:hyperlink>
    </w:p>
    <w:p w14:paraId="3FCB7565" w14:textId="77777777" w:rsidR="00FD3C11" w:rsidRPr="00FD3C11" w:rsidRDefault="00375F99" w:rsidP="00FD3C11">
      <w:pPr>
        <w:pStyle w:val="TOC1"/>
        <w:rPr>
          <w:rFonts w:ascii="Calibri" w:eastAsia="Times New Roman" w:hAnsi="Calibri"/>
          <w:b w:val="0"/>
          <w:bCs w:val="0"/>
          <w:caps w:val="0"/>
          <w:noProof/>
          <w:sz w:val="22"/>
          <w:szCs w:val="22"/>
          <w:lang w:eastAsia="tr-TR"/>
        </w:rPr>
      </w:pPr>
      <w:hyperlink w:anchor="_Toc414265719" w:history="1">
        <w:r w:rsidR="00FD3C11" w:rsidRPr="00FD3C11">
          <w:rPr>
            <w:rStyle w:val="Hyperlink"/>
            <w:rFonts w:ascii="Calibri" w:hAnsi="Calibri" w:cs="Calibri"/>
            <w:noProof/>
          </w:rPr>
          <w:t>3.</w:t>
        </w:r>
        <w:r w:rsidR="00FD3C11" w:rsidRPr="00FD3C11">
          <w:rPr>
            <w:rFonts w:ascii="Calibri" w:eastAsia="Times New Roman" w:hAnsi="Calibri"/>
            <w:b w:val="0"/>
            <w:bCs w:val="0"/>
            <w:caps w:val="0"/>
            <w:noProof/>
            <w:sz w:val="22"/>
            <w:szCs w:val="22"/>
            <w:lang w:eastAsia="tr-TR"/>
          </w:rPr>
          <w:tab/>
        </w:r>
        <w:r w:rsidR="00FD3C11" w:rsidRPr="00FD3C11">
          <w:rPr>
            <w:rStyle w:val="Hyperlink"/>
            <w:rFonts w:ascii="Calibri" w:hAnsi="Calibri" w:cs="Calibri"/>
            <w:noProof/>
          </w:rPr>
          <w:t>TEMEL YETKİNLİKLER</w:t>
        </w:r>
        <w:r w:rsidR="00FD3C11" w:rsidRPr="00FD3C11">
          <w:rPr>
            <w:rFonts w:ascii="Calibri" w:hAnsi="Calibri"/>
            <w:noProof/>
            <w:webHidden/>
          </w:rPr>
          <w:tab/>
        </w:r>
        <w:r w:rsidR="00FD3C11" w:rsidRPr="00FD3C11">
          <w:rPr>
            <w:rFonts w:ascii="Calibri" w:hAnsi="Calibri"/>
            <w:noProof/>
            <w:webHidden/>
          </w:rPr>
          <w:fldChar w:fldCharType="begin"/>
        </w:r>
        <w:r w:rsidR="00FD3C11" w:rsidRPr="00FD3C11">
          <w:rPr>
            <w:rFonts w:ascii="Calibri" w:hAnsi="Calibri"/>
            <w:noProof/>
            <w:webHidden/>
          </w:rPr>
          <w:instrText xml:space="preserve"> PAGEREF _Toc414265719 \h </w:instrText>
        </w:r>
        <w:r w:rsidR="00FD3C11" w:rsidRPr="00FD3C11">
          <w:rPr>
            <w:rFonts w:ascii="Calibri" w:hAnsi="Calibri"/>
            <w:noProof/>
            <w:webHidden/>
          </w:rPr>
        </w:r>
        <w:r w:rsidR="00FD3C11" w:rsidRPr="00FD3C11">
          <w:rPr>
            <w:rFonts w:ascii="Calibri" w:hAnsi="Calibri"/>
            <w:noProof/>
            <w:webHidden/>
          </w:rPr>
          <w:fldChar w:fldCharType="separate"/>
        </w:r>
        <w:r w:rsidR="00EA22D0">
          <w:rPr>
            <w:rFonts w:ascii="Calibri" w:hAnsi="Calibri"/>
            <w:noProof/>
            <w:webHidden/>
          </w:rPr>
          <w:t>4</w:t>
        </w:r>
        <w:r w:rsidR="00FD3C11" w:rsidRPr="00FD3C11">
          <w:rPr>
            <w:rFonts w:ascii="Calibri" w:hAnsi="Calibri"/>
            <w:noProof/>
            <w:webHidden/>
          </w:rPr>
          <w:fldChar w:fldCharType="end"/>
        </w:r>
      </w:hyperlink>
    </w:p>
    <w:p w14:paraId="7B638BC3"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20" w:history="1">
        <w:r w:rsidR="00FD3C11" w:rsidRPr="00FD3C11">
          <w:rPr>
            <w:rStyle w:val="Hyperlink"/>
            <w:rFonts w:cs="Calibri"/>
            <w:noProof/>
            <w:lang w:eastAsia="tr-TR"/>
          </w:rPr>
          <w:t>3.1.</w:t>
        </w:r>
        <w:r w:rsidR="00FD3C11" w:rsidRPr="00FD3C11">
          <w:rPr>
            <w:rFonts w:eastAsia="Times New Roman"/>
            <w:b w:val="0"/>
            <w:bCs w:val="0"/>
            <w:noProof/>
            <w:sz w:val="22"/>
            <w:szCs w:val="22"/>
            <w:lang w:eastAsia="tr-TR"/>
          </w:rPr>
          <w:tab/>
        </w:r>
        <w:r w:rsidR="00FD3C11" w:rsidRPr="00FD3C11">
          <w:rPr>
            <w:rStyle w:val="Hyperlink"/>
            <w:rFonts w:cs="Calibri"/>
            <w:noProof/>
            <w:lang w:eastAsia="tr-TR"/>
          </w:rPr>
          <w:t>Yönetici</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_Toc414265720 \h </w:instrText>
        </w:r>
        <w:r w:rsidR="00FD3C11" w:rsidRPr="00FD3C11">
          <w:rPr>
            <w:noProof/>
            <w:webHidden/>
          </w:rPr>
        </w:r>
        <w:r w:rsidR="00FD3C11" w:rsidRPr="00FD3C11">
          <w:rPr>
            <w:noProof/>
            <w:webHidden/>
          </w:rPr>
          <w:fldChar w:fldCharType="separate"/>
        </w:r>
        <w:r w:rsidR="00EA22D0">
          <w:rPr>
            <w:noProof/>
            <w:webHidden/>
          </w:rPr>
          <w:t>5</w:t>
        </w:r>
        <w:r w:rsidR="00FD3C11" w:rsidRPr="00FD3C11">
          <w:rPr>
            <w:noProof/>
            <w:webHidden/>
          </w:rPr>
          <w:fldChar w:fldCharType="end"/>
        </w:r>
      </w:hyperlink>
    </w:p>
    <w:p w14:paraId="34F5C382"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21" w:history="1">
        <w:r w:rsidR="00FD3C11" w:rsidRPr="00FD3C11">
          <w:rPr>
            <w:rStyle w:val="Hyperlink"/>
            <w:rFonts w:cs="Calibri"/>
            <w:noProof/>
            <w:lang w:eastAsia="tr-TR"/>
          </w:rPr>
          <w:t>3.2.</w:t>
        </w:r>
        <w:r w:rsidR="00FD3C11" w:rsidRPr="00FD3C11">
          <w:rPr>
            <w:rFonts w:eastAsia="Times New Roman"/>
            <w:b w:val="0"/>
            <w:bCs w:val="0"/>
            <w:noProof/>
            <w:sz w:val="22"/>
            <w:szCs w:val="22"/>
            <w:lang w:eastAsia="tr-TR"/>
          </w:rPr>
          <w:tab/>
        </w:r>
        <w:r w:rsidR="00FD3C11" w:rsidRPr="00FD3C11">
          <w:rPr>
            <w:rStyle w:val="Hyperlink"/>
            <w:rFonts w:cs="Calibri"/>
            <w:noProof/>
            <w:lang w:eastAsia="tr-TR"/>
          </w:rPr>
          <w:t>Ekip Üyesi</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_Toc414265721 \h </w:instrText>
        </w:r>
        <w:r w:rsidR="00FD3C11" w:rsidRPr="00FD3C11">
          <w:rPr>
            <w:noProof/>
            <w:webHidden/>
          </w:rPr>
        </w:r>
        <w:r w:rsidR="00FD3C11" w:rsidRPr="00FD3C11">
          <w:rPr>
            <w:noProof/>
            <w:webHidden/>
          </w:rPr>
          <w:fldChar w:fldCharType="separate"/>
        </w:r>
        <w:r w:rsidR="00EA22D0">
          <w:rPr>
            <w:noProof/>
            <w:webHidden/>
          </w:rPr>
          <w:t>5</w:t>
        </w:r>
        <w:r w:rsidR="00FD3C11" w:rsidRPr="00FD3C11">
          <w:rPr>
            <w:noProof/>
            <w:webHidden/>
          </w:rPr>
          <w:fldChar w:fldCharType="end"/>
        </w:r>
      </w:hyperlink>
    </w:p>
    <w:p w14:paraId="535A1BE1"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22" w:history="1">
        <w:r w:rsidR="00FD3C11" w:rsidRPr="00FD3C11">
          <w:rPr>
            <w:rStyle w:val="Hyperlink"/>
            <w:rFonts w:cs="Calibri"/>
            <w:noProof/>
            <w:lang w:eastAsia="tr-TR"/>
          </w:rPr>
          <w:t>3.3.</w:t>
        </w:r>
        <w:r w:rsidR="00FD3C11" w:rsidRPr="00FD3C11">
          <w:rPr>
            <w:rFonts w:eastAsia="Times New Roman"/>
            <w:b w:val="0"/>
            <w:bCs w:val="0"/>
            <w:noProof/>
            <w:sz w:val="22"/>
            <w:szCs w:val="22"/>
            <w:lang w:eastAsia="tr-TR"/>
          </w:rPr>
          <w:tab/>
        </w:r>
        <w:r w:rsidR="00FD3C11" w:rsidRPr="00FD3C11">
          <w:rPr>
            <w:rStyle w:val="Hyperlink"/>
            <w:rFonts w:cs="Calibri"/>
            <w:noProof/>
            <w:lang w:eastAsia="tr-TR"/>
          </w:rPr>
          <w:t>Sağlık Koruyucusu</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_Toc414265722 \h </w:instrText>
        </w:r>
        <w:r w:rsidR="00FD3C11" w:rsidRPr="00FD3C11">
          <w:rPr>
            <w:noProof/>
            <w:webHidden/>
          </w:rPr>
        </w:r>
        <w:r w:rsidR="00FD3C11" w:rsidRPr="00FD3C11">
          <w:rPr>
            <w:noProof/>
            <w:webHidden/>
          </w:rPr>
          <w:fldChar w:fldCharType="separate"/>
        </w:r>
        <w:r w:rsidR="00EA22D0">
          <w:rPr>
            <w:noProof/>
            <w:webHidden/>
          </w:rPr>
          <w:t>5</w:t>
        </w:r>
        <w:r w:rsidR="00FD3C11" w:rsidRPr="00FD3C11">
          <w:rPr>
            <w:noProof/>
            <w:webHidden/>
          </w:rPr>
          <w:fldChar w:fldCharType="end"/>
        </w:r>
      </w:hyperlink>
    </w:p>
    <w:p w14:paraId="42EC75C8"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23" w:history="1">
        <w:r w:rsidR="00FD3C11" w:rsidRPr="00FD3C11">
          <w:rPr>
            <w:rStyle w:val="Hyperlink"/>
            <w:rFonts w:cs="Calibri"/>
            <w:noProof/>
            <w:lang w:eastAsia="tr-TR"/>
          </w:rPr>
          <w:t>3.4.</w:t>
        </w:r>
        <w:r w:rsidR="00FD3C11" w:rsidRPr="00FD3C11">
          <w:rPr>
            <w:rFonts w:eastAsia="Times New Roman"/>
            <w:b w:val="0"/>
            <w:bCs w:val="0"/>
            <w:noProof/>
            <w:sz w:val="22"/>
            <w:szCs w:val="22"/>
            <w:lang w:eastAsia="tr-TR"/>
          </w:rPr>
          <w:tab/>
        </w:r>
        <w:r w:rsidR="00FD3C11" w:rsidRPr="00FD3C11">
          <w:rPr>
            <w:rStyle w:val="Hyperlink"/>
            <w:rFonts w:cs="Calibri"/>
            <w:noProof/>
            <w:lang w:eastAsia="tr-TR"/>
          </w:rPr>
          <w:t>İletişim Kuran</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_Toc414265723 \h </w:instrText>
        </w:r>
        <w:r w:rsidR="00FD3C11" w:rsidRPr="00FD3C11">
          <w:rPr>
            <w:noProof/>
            <w:webHidden/>
          </w:rPr>
        </w:r>
        <w:r w:rsidR="00FD3C11" w:rsidRPr="00FD3C11">
          <w:rPr>
            <w:noProof/>
            <w:webHidden/>
          </w:rPr>
          <w:fldChar w:fldCharType="separate"/>
        </w:r>
        <w:r w:rsidR="00EA22D0">
          <w:rPr>
            <w:noProof/>
            <w:webHidden/>
          </w:rPr>
          <w:t>5</w:t>
        </w:r>
        <w:r w:rsidR="00FD3C11" w:rsidRPr="00FD3C11">
          <w:rPr>
            <w:noProof/>
            <w:webHidden/>
          </w:rPr>
          <w:fldChar w:fldCharType="end"/>
        </w:r>
      </w:hyperlink>
    </w:p>
    <w:p w14:paraId="046F5AD8"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24" w:history="1">
        <w:r w:rsidR="00FD3C11" w:rsidRPr="00FD3C11">
          <w:rPr>
            <w:rStyle w:val="Hyperlink"/>
            <w:rFonts w:cs="Calibri"/>
            <w:noProof/>
            <w:lang w:eastAsia="tr-TR"/>
          </w:rPr>
          <w:t>3.5.</w:t>
        </w:r>
        <w:r w:rsidR="00FD3C11" w:rsidRPr="00FD3C11">
          <w:rPr>
            <w:rFonts w:eastAsia="Times New Roman"/>
            <w:b w:val="0"/>
            <w:bCs w:val="0"/>
            <w:noProof/>
            <w:sz w:val="22"/>
            <w:szCs w:val="22"/>
            <w:lang w:eastAsia="tr-TR"/>
          </w:rPr>
          <w:tab/>
        </w:r>
        <w:r w:rsidR="00FD3C11" w:rsidRPr="00FD3C11">
          <w:rPr>
            <w:rStyle w:val="Hyperlink"/>
            <w:rFonts w:cs="Calibri"/>
            <w:noProof/>
            <w:lang w:eastAsia="tr-TR"/>
          </w:rPr>
          <w:t>Değer ve Sorumluluk Sahibi</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_Toc414265724 \h </w:instrText>
        </w:r>
        <w:r w:rsidR="00FD3C11" w:rsidRPr="00FD3C11">
          <w:rPr>
            <w:noProof/>
            <w:webHidden/>
          </w:rPr>
        </w:r>
        <w:r w:rsidR="00FD3C11" w:rsidRPr="00FD3C11">
          <w:rPr>
            <w:noProof/>
            <w:webHidden/>
          </w:rPr>
          <w:fldChar w:fldCharType="separate"/>
        </w:r>
        <w:r w:rsidR="00EA22D0">
          <w:rPr>
            <w:noProof/>
            <w:webHidden/>
          </w:rPr>
          <w:t>5</w:t>
        </w:r>
        <w:r w:rsidR="00FD3C11" w:rsidRPr="00FD3C11">
          <w:rPr>
            <w:noProof/>
            <w:webHidden/>
          </w:rPr>
          <w:fldChar w:fldCharType="end"/>
        </w:r>
      </w:hyperlink>
    </w:p>
    <w:p w14:paraId="3EFCB423"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25" w:history="1">
        <w:r w:rsidR="00FD3C11" w:rsidRPr="00FD3C11">
          <w:rPr>
            <w:rStyle w:val="Hyperlink"/>
            <w:rFonts w:cs="Calibri"/>
            <w:noProof/>
            <w:lang w:eastAsia="tr-TR"/>
          </w:rPr>
          <w:t>3.6.</w:t>
        </w:r>
        <w:r w:rsidR="00FD3C11" w:rsidRPr="00FD3C11">
          <w:rPr>
            <w:rFonts w:eastAsia="Times New Roman"/>
            <w:b w:val="0"/>
            <w:bCs w:val="0"/>
            <w:noProof/>
            <w:sz w:val="22"/>
            <w:szCs w:val="22"/>
            <w:lang w:eastAsia="tr-TR"/>
          </w:rPr>
          <w:tab/>
        </w:r>
        <w:r w:rsidR="00FD3C11" w:rsidRPr="00FD3C11">
          <w:rPr>
            <w:rStyle w:val="Hyperlink"/>
            <w:rFonts w:cs="Calibri"/>
            <w:noProof/>
            <w:lang w:eastAsia="tr-TR"/>
          </w:rPr>
          <w:t>Öğrenen ve Öğreten</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_Toc414265725 \h </w:instrText>
        </w:r>
        <w:r w:rsidR="00FD3C11" w:rsidRPr="00FD3C11">
          <w:rPr>
            <w:noProof/>
            <w:webHidden/>
          </w:rPr>
        </w:r>
        <w:r w:rsidR="00FD3C11" w:rsidRPr="00FD3C11">
          <w:rPr>
            <w:noProof/>
            <w:webHidden/>
          </w:rPr>
          <w:fldChar w:fldCharType="separate"/>
        </w:r>
        <w:r w:rsidR="00EA22D0">
          <w:rPr>
            <w:noProof/>
            <w:webHidden/>
          </w:rPr>
          <w:t>5</w:t>
        </w:r>
        <w:r w:rsidR="00FD3C11" w:rsidRPr="00FD3C11">
          <w:rPr>
            <w:noProof/>
            <w:webHidden/>
          </w:rPr>
          <w:fldChar w:fldCharType="end"/>
        </w:r>
      </w:hyperlink>
    </w:p>
    <w:p w14:paraId="7F9767DF"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26" w:history="1">
        <w:r w:rsidR="00FD3C11" w:rsidRPr="00FD3C11">
          <w:rPr>
            <w:rStyle w:val="Hyperlink"/>
            <w:rFonts w:cs="Calibri"/>
            <w:noProof/>
            <w:lang w:eastAsia="tr-TR"/>
          </w:rPr>
          <w:t>3.7.</w:t>
        </w:r>
        <w:r w:rsidR="00FD3C11" w:rsidRPr="00FD3C11">
          <w:rPr>
            <w:rFonts w:eastAsia="Times New Roman"/>
            <w:b w:val="0"/>
            <w:bCs w:val="0"/>
            <w:noProof/>
            <w:sz w:val="22"/>
            <w:szCs w:val="22"/>
            <w:lang w:eastAsia="tr-TR"/>
          </w:rPr>
          <w:tab/>
        </w:r>
        <w:r w:rsidR="00FD3C11" w:rsidRPr="00FD3C11">
          <w:rPr>
            <w:rStyle w:val="Hyperlink"/>
            <w:rFonts w:cs="Calibri"/>
            <w:noProof/>
            <w:lang w:eastAsia="tr-TR"/>
          </w:rPr>
          <w:t>Hizmet Sunucusu</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_Toc414265726 \h </w:instrText>
        </w:r>
        <w:r w:rsidR="00FD3C11" w:rsidRPr="00FD3C11">
          <w:rPr>
            <w:noProof/>
            <w:webHidden/>
          </w:rPr>
        </w:r>
        <w:r w:rsidR="00FD3C11" w:rsidRPr="00FD3C11">
          <w:rPr>
            <w:noProof/>
            <w:webHidden/>
          </w:rPr>
          <w:fldChar w:fldCharType="separate"/>
        </w:r>
        <w:r w:rsidR="00EA22D0">
          <w:rPr>
            <w:noProof/>
            <w:webHidden/>
          </w:rPr>
          <w:t>5</w:t>
        </w:r>
        <w:r w:rsidR="00FD3C11" w:rsidRPr="00FD3C11">
          <w:rPr>
            <w:noProof/>
            <w:webHidden/>
          </w:rPr>
          <w:fldChar w:fldCharType="end"/>
        </w:r>
      </w:hyperlink>
    </w:p>
    <w:p w14:paraId="6E78C8F3" w14:textId="77777777" w:rsidR="00FD3C11" w:rsidRPr="00FD3C11" w:rsidRDefault="00375F99" w:rsidP="00FD3C11">
      <w:pPr>
        <w:pStyle w:val="TOC3"/>
        <w:tabs>
          <w:tab w:val="left" w:pos="1100"/>
          <w:tab w:val="right" w:pos="8493"/>
        </w:tabs>
        <w:spacing w:line="360" w:lineRule="auto"/>
        <w:rPr>
          <w:rFonts w:eastAsia="Times New Roman"/>
          <w:noProof/>
          <w:sz w:val="22"/>
          <w:szCs w:val="22"/>
          <w:lang w:eastAsia="tr-TR"/>
        </w:rPr>
      </w:pPr>
      <w:hyperlink w:anchor="_Toc414265727" w:history="1">
        <w:r w:rsidR="00FD3C11" w:rsidRPr="00FD3C11">
          <w:rPr>
            <w:rStyle w:val="Hyperlink"/>
            <w:rFonts w:cs="Calibri"/>
            <w:noProof/>
            <w:lang w:eastAsia="tr-TR"/>
          </w:rPr>
          <w:t>3.7.1.</w:t>
        </w:r>
        <w:r w:rsidR="00FD3C11" w:rsidRPr="00FD3C11">
          <w:rPr>
            <w:rFonts w:eastAsia="Times New Roman"/>
            <w:noProof/>
            <w:sz w:val="22"/>
            <w:szCs w:val="22"/>
            <w:lang w:eastAsia="tr-TR"/>
          </w:rPr>
          <w:tab/>
        </w:r>
        <w:r w:rsidR="00FD3C11" w:rsidRPr="00FD3C11">
          <w:rPr>
            <w:rStyle w:val="Hyperlink"/>
            <w:rFonts w:cs="Calibri"/>
            <w:noProof/>
            <w:lang w:eastAsia="tr-TR"/>
          </w:rPr>
          <w:t>KLİNİK YETKİNLİKLER</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_Toc414265727 \h </w:instrText>
        </w:r>
        <w:r w:rsidR="00FD3C11" w:rsidRPr="00FD3C11">
          <w:rPr>
            <w:noProof/>
            <w:webHidden/>
          </w:rPr>
        </w:r>
        <w:r w:rsidR="00FD3C11" w:rsidRPr="00FD3C11">
          <w:rPr>
            <w:noProof/>
            <w:webHidden/>
          </w:rPr>
          <w:fldChar w:fldCharType="separate"/>
        </w:r>
        <w:r w:rsidR="00EA22D0">
          <w:rPr>
            <w:noProof/>
            <w:webHidden/>
          </w:rPr>
          <w:t>5</w:t>
        </w:r>
        <w:r w:rsidR="00FD3C11" w:rsidRPr="00FD3C11">
          <w:rPr>
            <w:noProof/>
            <w:webHidden/>
          </w:rPr>
          <w:fldChar w:fldCharType="end"/>
        </w:r>
      </w:hyperlink>
    </w:p>
    <w:p w14:paraId="2AC204B2" w14:textId="77777777" w:rsidR="00FD3C11" w:rsidRPr="00FD3C11" w:rsidRDefault="00375F99" w:rsidP="00FD3C11">
      <w:pPr>
        <w:pStyle w:val="TOC3"/>
        <w:tabs>
          <w:tab w:val="left" w:pos="1100"/>
          <w:tab w:val="right" w:pos="8493"/>
        </w:tabs>
        <w:spacing w:line="360" w:lineRule="auto"/>
        <w:rPr>
          <w:rFonts w:eastAsia="Times New Roman"/>
          <w:noProof/>
          <w:sz w:val="22"/>
          <w:szCs w:val="22"/>
          <w:lang w:eastAsia="tr-TR"/>
        </w:rPr>
      </w:pPr>
      <w:hyperlink w:anchor="_Toc414265728" w:history="1">
        <w:r w:rsidR="00FD3C11" w:rsidRPr="00FD3C11">
          <w:rPr>
            <w:rStyle w:val="Hyperlink"/>
            <w:rFonts w:cs="Calibri"/>
            <w:noProof/>
            <w:lang w:eastAsia="tr-TR"/>
          </w:rPr>
          <w:t>3.7.2.</w:t>
        </w:r>
        <w:r w:rsidR="00FD3C11" w:rsidRPr="00FD3C11">
          <w:rPr>
            <w:rFonts w:eastAsia="Times New Roman"/>
            <w:noProof/>
            <w:sz w:val="22"/>
            <w:szCs w:val="22"/>
            <w:lang w:eastAsia="tr-TR"/>
          </w:rPr>
          <w:tab/>
        </w:r>
        <w:r w:rsidR="00FD3C11" w:rsidRPr="00FD3C11">
          <w:rPr>
            <w:rStyle w:val="Hyperlink"/>
            <w:rFonts w:cs="Calibri"/>
            <w:noProof/>
            <w:lang w:eastAsia="tr-TR"/>
          </w:rPr>
          <w:t>GİRİŞİMSEL YETKİNLİKLER</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_Toc414265728 \h </w:instrText>
        </w:r>
        <w:r w:rsidR="00FD3C11" w:rsidRPr="00FD3C11">
          <w:rPr>
            <w:noProof/>
            <w:webHidden/>
          </w:rPr>
        </w:r>
        <w:r w:rsidR="00FD3C11" w:rsidRPr="00FD3C11">
          <w:rPr>
            <w:noProof/>
            <w:webHidden/>
          </w:rPr>
          <w:fldChar w:fldCharType="separate"/>
        </w:r>
        <w:r w:rsidR="00EA22D0">
          <w:rPr>
            <w:noProof/>
            <w:webHidden/>
          </w:rPr>
          <w:t>9</w:t>
        </w:r>
        <w:r w:rsidR="00FD3C11" w:rsidRPr="00FD3C11">
          <w:rPr>
            <w:noProof/>
            <w:webHidden/>
          </w:rPr>
          <w:fldChar w:fldCharType="end"/>
        </w:r>
      </w:hyperlink>
    </w:p>
    <w:p w14:paraId="703AE239" w14:textId="77777777" w:rsidR="00FD3C11" w:rsidRPr="00FD3C11" w:rsidRDefault="00375F99" w:rsidP="00FD3C11">
      <w:pPr>
        <w:pStyle w:val="TOC1"/>
        <w:rPr>
          <w:rFonts w:ascii="Calibri" w:eastAsia="Times New Roman" w:hAnsi="Calibri"/>
          <w:b w:val="0"/>
          <w:bCs w:val="0"/>
          <w:caps w:val="0"/>
          <w:noProof/>
          <w:sz w:val="22"/>
          <w:szCs w:val="22"/>
          <w:lang w:eastAsia="tr-TR"/>
        </w:rPr>
      </w:pPr>
      <w:hyperlink w:anchor="_Toc414265729" w:history="1">
        <w:r w:rsidR="00FD3C11" w:rsidRPr="00FD3C11">
          <w:rPr>
            <w:rStyle w:val="Hyperlink"/>
            <w:rFonts w:ascii="Calibri" w:hAnsi="Calibri" w:cs="Calibri"/>
            <w:noProof/>
          </w:rPr>
          <w:t>4.</w:t>
        </w:r>
        <w:r w:rsidR="00FD3C11" w:rsidRPr="00FD3C11">
          <w:rPr>
            <w:rFonts w:ascii="Calibri" w:eastAsia="Times New Roman" w:hAnsi="Calibri"/>
            <w:b w:val="0"/>
            <w:bCs w:val="0"/>
            <w:caps w:val="0"/>
            <w:noProof/>
            <w:sz w:val="22"/>
            <w:szCs w:val="22"/>
            <w:lang w:eastAsia="tr-TR"/>
          </w:rPr>
          <w:tab/>
        </w:r>
        <w:r w:rsidR="00FD3C11" w:rsidRPr="00FD3C11">
          <w:rPr>
            <w:rStyle w:val="Hyperlink"/>
            <w:rFonts w:ascii="Calibri" w:hAnsi="Calibri" w:cs="Calibri"/>
            <w:noProof/>
          </w:rPr>
          <w:t>ÖĞRENME VE ÖĞRETME YÖNTEMLERİ</w:t>
        </w:r>
        <w:r w:rsidR="00FD3C11" w:rsidRPr="00FD3C11">
          <w:rPr>
            <w:rFonts w:ascii="Calibri" w:hAnsi="Calibri"/>
            <w:noProof/>
            <w:webHidden/>
          </w:rPr>
          <w:tab/>
        </w:r>
        <w:r w:rsidR="00FD3C11" w:rsidRPr="00FD3C11">
          <w:rPr>
            <w:rFonts w:ascii="Calibri" w:hAnsi="Calibri"/>
            <w:noProof/>
            <w:webHidden/>
          </w:rPr>
          <w:fldChar w:fldCharType="begin"/>
        </w:r>
        <w:r w:rsidR="00FD3C11" w:rsidRPr="00FD3C11">
          <w:rPr>
            <w:rFonts w:ascii="Calibri" w:hAnsi="Calibri"/>
            <w:noProof/>
            <w:webHidden/>
          </w:rPr>
          <w:instrText xml:space="preserve"> PAGEREF _Toc414265729 \h </w:instrText>
        </w:r>
        <w:r w:rsidR="00FD3C11" w:rsidRPr="00FD3C11">
          <w:rPr>
            <w:rFonts w:ascii="Calibri" w:hAnsi="Calibri"/>
            <w:noProof/>
            <w:webHidden/>
          </w:rPr>
        </w:r>
        <w:r w:rsidR="00FD3C11" w:rsidRPr="00FD3C11">
          <w:rPr>
            <w:rFonts w:ascii="Calibri" w:hAnsi="Calibri"/>
            <w:noProof/>
            <w:webHidden/>
          </w:rPr>
          <w:fldChar w:fldCharType="separate"/>
        </w:r>
        <w:r w:rsidR="00EA22D0">
          <w:rPr>
            <w:rFonts w:ascii="Calibri" w:hAnsi="Calibri"/>
            <w:noProof/>
            <w:webHidden/>
          </w:rPr>
          <w:t>13</w:t>
        </w:r>
        <w:r w:rsidR="00FD3C11" w:rsidRPr="00FD3C11">
          <w:rPr>
            <w:rFonts w:ascii="Calibri" w:hAnsi="Calibri"/>
            <w:noProof/>
            <w:webHidden/>
          </w:rPr>
          <w:fldChar w:fldCharType="end"/>
        </w:r>
      </w:hyperlink>
    </w:p>
    <w:p w14:paraId="1E05A270"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30" w:history="1">
        <w:r w:rsidR="00FD3C11" w:rsidRPr="00FD3C11">
          <w:rPr>
            <w:rStyle w:val="Hyperlink"/>
            <w:rFonts w:cs="Calibri"/>
            <w:noProof/>
          </w:rPr>
          <w:t>4.1.</w:t>
        </w:r>
        <w:r w:rsidR="00FD3C11" w:rsidRPr="00FD3C11">
          <w:rPr>
            <w:rFonts w:eastAsia="Times New Roman"/>
            <w:b w:val="0"/>
            <w:bCs w:val="0"/>
            <w:noProof/>
            <w:sz w:val="22"/>
            <w:szCs w:val="22"/>
            <w:lang w:eastAsia="tr-TR"/>
          </w:rPr>
          <w:tab/>
        </w:r>
        <w:r w:rsidR="00FD3C11" w:rsidRPr="00FD3C11">
          <w:rPr>
            <w:rStyle w:val="Hyperlink"/>
            <w:rFonts w:cs="Calibri"/>
            <w:noProof/>
          </w:rPr>
          <w:t>Yapılandırılmış Eğitim Etkinlikleri (YE)</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_Toc414265730 \h </w:instrText>
        </w:r>
        <w:r w:rsidR="00FD3C11" w:rsidRPr="00FD3C11">
          <w:rPr>
            <w:noProof/>
            <w:webHidden/>
          </w:rPr>
        </w:r>
        <w:r w:rsidR="00FD3C11" w:rsidRPr="00FD3C11">
          <w:rPr>
            <w:noProof/>
            <w:webHidden/>
          </w:rPr>
          <w:fldChar w:fldCharType="separate"/>
        </w:r>
        <w:r w:rsidR="00EA22D0">
          <w:rPr>
            <w:noProof/>
            <w:webHidden/>
          </w:rPr>
          <w:t>14</w:t>
        </w:r>
        <w:r w:rsidR="00FD3C11" w:rsidRPr="00FD3C11">
          <w:rPr>
            <w:noProof/>
            <w:webHidden/>
          </w:rPr>
          <w:fldChar w:fldCharType="end"/>
        </w:r>
      </w:hyperlink>
    </w:p>
    <w:p w14:paraId="593574BC"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31" w:history="1">
        <w:r w:rsidR="00FD3C11" w:rsidRPr="00FD3C11">
          <w:rPr>
            <w:rStyle w:val="Hyperlink"/>
            <w:rFonts w:cs="Calibri"/>
            <w:noProof/>
          </w:rPr>
          <w:t>4.1.1.</w:t>
        </w:r>
        <w:r w:rsidR="00FD3C11" w:rsidRPr="00FD3C11">
          <w:rPr>
            <w:rFonts w:eastAsia="Times New Roman"/>
            <w:noProof/>
            <w:sz w:val="22"/>
            <w:szCs w:val="22"/>
            <w:lang w:eastAsia="tr-TR"/>
          </w:rPr>
          <w:tab/>
        </w:r>
        <w:r w:rsidR="00FD3C11" w:rsidRPr="00FD3C11">
          <w:rPr>
            <w:rStyle w:val="Hyperlink"/>
            <w:rFonts w:cs="Calibri"/>
            <w:noProof/>
          </w:rPr>
          <w:t>Sunum</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_Toc414265731 \h </w:instrText>
        </w:r>
        <w:r w:rsidR="00FD3C11" w:rsidRPr="00FD3C11">
          <w:rPr>
            <w:noProof/>
            <w:webHidden/>
          </w:rPr>
        </w:r>
        <w:r w:rsidR="00FD3C11" w:rsidRPr="00FD3C11">
          <w:rPr>
            <w:noProof/>
            <w:webHidden/>
          </w:rPr>
          <w:fldChar w:fldCharType="separate"/>
        </w:r>
        <w:r w:rsidR="00EA22D0">
          <w:rPr>
            <w:noProof/>
            <w:webHidden/>
          </w:rPr>
          <w:t>14</w:t>
        </w:r>
        <w:r w:rsidR="00FD3C11" w:rsidRPr="00FD3C11">
          <w:rPr>
            <w:noProof/>
            <w:webHidden/>
          </w:rPr>
          <w:fldChar w:fldCharType="end"/>
        </w:r>
      </w:hyperlink>
    </w:p>
    <w:p w14:paraId="72CC2629"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32" w:history="1">
        <w:r w:rsidR="00FD3C11" w:rsidRPr="00FD3C11">
          <w:rPr>
            <w:rStyle w:val="Hyperlink"/>
            <w:rFonts w:cs="Calibri"/>
            <w:noProof/>
          </w:rPr>
          <w:t>4.1.2.</w:t>
        </w:r>
        <w:r w:rsidR="00FD3C11" w:rsidRPr="00FD3C11">
          <w:rPr>
            <w:rFonts w:eastAsia="Times New Roman"/>
            <w:noProof/>
            <w:sz w:val="22"/>
            <w:szCs w:val="22"/>
            <w:lang w:eastAsia="tr-TR"/>
          </w:rPr>
          <w:tab/>
        </w:r>
        <w:r w:rsidR="00FD3C11" w:rsidRPr="00FD3C11">
          <w:rPr>
            <w:rStyle w:val="Hyperlink"/>
            <w:rFonts w:cs="Calibri"/>
            <w:noProof/>
          </w:rPr>
          <w:t>Seminer</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_Toc414265732 \h </w:instrText>
        </w:r>
        <w:r w:rsidR="00FD3C11" w:rsidRPr="00FD3C11">
          <w:rPr>
            <w:noProof/>
            <w:webHidden/>
          </w:rPr>
        </w:r>
        <w:r w:rsidR="00FD3C11" w:rsidRPr="00FD3C11">
          <w:rPr>
            <w:noProof/>
            <w:webHidden/>
          </w:rPr>
          <w:fldChar w:fldCharType="separate"/>
        </w:r>
        <w:r w:rsidR="00EA22D0">
          <w:rPr>
            <w:noProof/>
            <w:webHidden/>
          </w:rPr>
          <w:t>14</w:t>
        </w:r>
        <w:r w:rsidR="00FD3C11" w:rsidRPr="00FD3C11">
          <w:rPr>
            <w:noProof/>
            <w:webHidden/>
          </w:rPr>
          <w:fldChar w:fldCharType="end"/>
        </w:r>
      </w:hyperlink>
    </w:p>
    <w:p w14:paraId="1CE0F93E"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33" w:history="1">
        <w:r w:rsidR="00FD3C11" w:rsidRPr="00FD3C11">
          <w:rPr>
            <w:rStyle w:val="Hyperlink"/>
            <w:rFonts w:cs="Calibri"/>
            <w:noProof/>
          </w:rPr>
          <w:t>4.1.3.</w:t>
        </w:r>
        <w:r w:rsidR="00FD3C11" w:rsidRPr="00FD3C11">
          <w:rPr>
            <w:rFonts w:eastAsia="Times New Roman"/>
            <w:noProof/>
            <w:sz w:val="22"/>
            <w:szCs w:val="22"/>
            <w:lang w:eastAsia="tr-TR"/>
          </w:rPr>
          <w:tab/>
        </w:r>
        <w:r w:rsidR="00FD3C11" w:rsidRPr="00FD3C11">
          <w:rPr>
            <w:rStyle w:val="Hyperlink"/>
            <w:rFonts w:cs="Calibri"/>
            <w:noProof/>
          </w:rPr>
          <w:t>Olgu tartışması</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_Toc414265733 \h </w:instrText>
        </w:r>
        <w:r w:rsidR="00FD3C11" w:rsidRPr="00FD3C11">
          <w:rPr>
            <w:noProof/>
            <w:webHidden/>
          </w:rPr>
        </w:r>
        <w:r w:rsidR="00FD3C11" w:rsidRPr="00FD3C11">
          <w:rPr>
            <w:noProof/>
            <w:webHidden/>
          </w:rPr>
          <w:fldChar w:fldCharType="separate"/>
        </w:r>
        <w:r w:rsidR="00EA22D0">
          <w:rPr>
            <w:noProof/>
            <w:webHidden/>
          </w:rPr>
          <w:t>14</w:t>
        </w:r>
        <w:r w:rsidR="00FD3C11" w:rsidRPr="00FD3C11">
          <w:rPr>
            <w:noProof/>
            <w:webHidden/>
          </w:rPr>
          <w:fldChar w:fldCharType="end"/>
        </w:r>
      </w:hyperlink>
    </w:p>
    <w:p w14:paraId="7DC68D38"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34" w:history="1">
        <w:r w:rsidR="00FD3C11" w:rsidRPr="00FD3C11">
          <w:rPr>
            <w:rStyle w:val="Hyperlink"/>
            <w:rFonts w:cs="Calibri"/>
            <w:noProof/>
          </w:rPr>
          <w:t>4.1.4.</w:t>
        </w:r>
        <w:r w:rsidR="00FD3C11" w:rsidRPr="00FD3C11">
          <w:rPr>
            <w:rFonts w:eastAsia="Times New Roman"/>
            <w:noProof/>
            <w:sz w:val="22"/>
            <w:szCs w:val="22"/>
            <w:lang w:eastAsia="tr-TR"/>
          </w:rPr>
          <w:tab/>
        </w:r>
        <w:r w:rsidR="00FD3C11" w:rsidRPr="00FD3C11">
          <w:rPr>
            <w:rStyle w:val="Hyperlink"/>
            <w:rFonts w:cs="Calibri"/>
            <w:noProof/>
          </w:rPr>
          <w:t>Makale tartışması</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_Toc414265734 \h </w:instrText>
        </w:r>
        <w:r w:rsidR="00FD3C11" w:rsidRPr="00FD3C11">
          <w:rPr>
            <w:noProof/>
            <w:webHidden/>
          </w:rPr>
        </w:r>
        <w:r w:rsidR="00FD3C11" w:rsidRPr="00FD3C11">
          <w:rPr>
            <w:noProof/>
            <w:webHidden/>
          </w:rPr>
          <w:fldChar w:fldCharType="separate"/>
        </w:r>
        <w:r w:rsidR="00EA22D0">
          <w:rPr>
            <w:noProof/>
            <w:webHidden/>
          </w:rPr>
          <w:t>14</w:t>
        </w:r>
        <w:r w:rsidR="00FD3C11" w:rsidRPr="00FD3C11">
          <w:rPr>
            <w:noProof/>
            <w:webHidden/>
          </w:rPr>
          <w:fldChar w:fldCharType="end"/>
        </w:r>
      </w:hyperlink>
    </w:p>
    <w:p w14:paraId="4524AB68"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35" w:history="1">
        <w:r w:rsidR="00FD3C11" w:rsidRPr="00FD3C11">
          <w:rPr>
            <w:rStyle w:val="Hyperlink"/>
            <w:rFonts w:cs="Calibri"/>
            <w:noProof/>
          </w:rPr>
          <w:t>4.1.5.</w:t>
        </w:r>
        <w:r w:rsidR="00FD3C11" w:rsidRPr="00FD3C11">
          <w:rPr>
            <w:rFonts w:eastAsia="Times New Roman"/>
            <w:noProof/>
            <w:sz w:val="22"/>
            <w:szCs w:val="22"/>
            <w:lang w:eastAsia="tr-TR"/>
          </w:rPr>
          <w:tab/>
        </w:r>
        <w:r w:rsidR="00FD3C11" w:rsidRPr="00FD3C11">
          <w:rPr>
            <w:rStyle w:val="Hyperlink"/>
            <w:rFonts w:cs="Calibri"/>
            <w:noProof/>
          </w:rPr>
          <w:t>Dosya tartışması</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_Toc414265735 \h </w:instrText>
        </w:r>
        <w:r w:rsidR="00FD3C11" w:rsidRPr="00FD3C11">
          <w:rPr>
            <w:noProof/>
            <w:webHidden/>
          </w:rPr>
        </w:r>
        <w:r w:rsidR="00FD3C11" w:rsidRPr="00FD3C11">
          <w:rPr>
            <w:noProof/>
            <w:webHidden/>
          </w:rPr>
          <w:fldChar w:fldCharType="separate"/>
        </w:r>
        <w:r w:rsidR="00EA22D0">
          <w:rPr>
            <w:noProof/>
            <w:webHidden/>
          </w:rPr>
          <w:t>15</w:t>
        </w:r>
        <w:r w:rsidR="00FD3C11" w:rsidRPr="00FD3C11">
          <w:rPr>
            <w:noProof/>
            <w:webHidden/>
          </w:rPr>
          <w:fldChar w:fldCharType="end"/>
        </w:r>
      </w:hyperlink>
    </w:p>
    <w:p w14:paraId="2AD09D9C"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36" w:history="1">
        <w:r w:rsidR="00FD3C11" w:rsidRPr="00FD3C11">
          <w:rPr>
            <w:rStyle w:val="Hyperlink"/>
            <w:rFonts w:cs="Calibri"/>
            <w:noProof/>
          </w:rPr>
          <w:t>4.1.6.</w:t>
        </w:r>
        <w:r w:rsidR="00FD3C11" w:rsidRPr="00FD3C11">
          <w:rPr>
            <w:rFonts w:eastAsia="Times New Roman"/>
            <w:noProof/>
            <w:sz w:val="22"/>
            <w:szCs w:val="22"/>
            <w:lang w:eastAsia="tr-TR"/>
          </w:rPr>
          <w:tab/>
        </w:r>
        <w:r w:rsidR="00FD3C11" w:rsidRPr="00FD3C11">
          <w:rPr>
            <w:rStyle w:val="Hyperlink"/>
            <w:rFonts w:cs="Calibri"/>
            <w:noProof/>
          </w:rPr>
          <w:t>Konsey</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_Toc414265736 \h </w:instrText>
        </w:r>
        <w:r w:rsidR="00FD3C11" w:rsidRPr="00FD3C11">
          <w:rPr>
            <w:noProof/>
            <w:webHidden/>
          </w:rPr>
        </w:r>
        <w:r w:rsidR="00FD3C11" w:rsidRPr="00FD3C11">
          <w:rPr>
            <w:noProof/>
            <w:webHidden/>
          </w:rPr>
          <w:fldChar w:fldCharType="separate"/>
        </w:r>
        <w:r w:rsidR="00EA22D0">
          <w:rPr>
            <w:noProof/>
            <w:webHidden/>
          </w:rPr>
          <w:t>15</w:t>
        </w:r>
        <w:r w:rsidR="00FD3C11" w:rsidRPr="00FD3C11">
          <w:rPr>
            <w:noProof/>
            <w:webHidden/>
          </w:rPr>
          <w:fldChar w:fldCharType="end"/>
        </w:r>
      </w:hyperlink>
    </w:p>
    <w:p w14:paraId="203B2192"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37" w:history="1">
        <w:r w:rsidR="00FD3C11" w:rsidRPr="00FD3C11">
          <w:rPr>
            <w:rStyle w:val="Hyperlink"/>
            <w:rFonts w:cs="Calibri"/>
            <w:noProof/>
          </w:rPr>
          <w:t>4.1.7.</w:t>
        </w:r>
        <w:r w:rsidR="00FD3C11" w:rsidRPr="00FD3C11">
          <w:rPr>
            <w:rFonts w:eastAsia="Times New Roman"/>
            <w:noProof/>
            <w:sz w:val="22"/>
            <w:szCs w:val="22"/>
            <w:lang w:eastAsia="tr-TR"/>
          </w:rPr>
          <w:tab/>
        </w:r>
        <w:r w:rsidR="00FD3C11" w:rsidRPr="00FD3C11">
          <w:rPr>
            <w:rStyle w:val="Hyperlink"/>
            <w:rFonts w:cs="Calibri"/>
            <w:noProof/>
          </w:rPr>
          <w:t>Kurs</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_Toc414265737 \h </w:instrText>
        </w:r>
        <w:r w:rsidR="00FD3C11" w:rsidRPr="00FD3C11">
          <w:rPr>
            <w:noProof/>
            <w:webHidden/>
          </w:rPr>
        </w:r>
        <w:r w:rsidR="00FD3C11" w:rsidRPr="00FD3C11">
          <w:rPr>
            <w:noProof/>
            <w:webHidden/>
          </w:rPr>
          <w:fldChar w:fldCharType="separate"/>
        </w:r>
        <w:r w:rsidR="00EA22D0">
          <w:rPr>
            <w:noProof/>
            <w:webHidden/>
          </w:rPr>
          <w:t>15</w:t>
        </w:r>
        <w:r w:rsidR="00FD3C11" w:rsidRPr="00FD3C11">
          <w:rPr>
            <w:noProof/>
            <w:webHidden/>
          </w:rPr>
          <w:fldChar w:fldCharType="end"/>
        </w:r>
      </w:hyperlink>
    </w:p>
    <w:p w14:paraId="1783A4D9"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38" w:history="1">
        <w:r w:rsidR="00FD3C11" w:rsidRPr="00FD3C11">
          <w:rPr>
            <w:rStyle w:val="Hyperlink"/>
            <w:rFonts w:cs="Calibri"/>
            <w:noProof/>
          </w:rPr>
          <w:t>4.2.</w:t>
        </w:r>
        <w:r w:rsidR="00FD3C11" w:rsidRPr="00FD3C11">
          <w:rPr>
            <w:rFonts w:eastAsia="Times New Roman"/>
            <w:b w:val="0"/>
            <w:bCs w:val="0"/>
            <w:noProof/>
            <w:sz w:val="22"/>
            <w:szCs w:val="22"/>
            <w:lang w:eastAsia="tr-TR"/>
          </w:rPr>
          <w:tab/>
        </w:r>
        <w:r w:rsidR="00FD3C11" w:rsidRPr="00FD3C11">
          <w:rPr>
            <w:rStyle w:val="Hyperlink"/>
            <w:rFonts w:cs="Calibri"/>
            <w:noProof/>
          </w:rPr>
          <w:t>Uygulamalı Eğitim Etkinlikleri (UE)</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_Toc414265738 \h </w:instrText>
        </w:r>
        <w:r w:rsidR="00FD3C11" w:rsidRPr="00FD3C11">
          <w:rPr>
            <w:noProof/>
            <w:webHidden/>
          </w:rPr>
        </w:r>
        <w:r w:rsidR="00FD3C11" w:rsidRPr="00FD3C11">
          <w:rPr>
            <w:noProof/>
            <w:webHidden/>
          </w:rPr>
          <w:fldChar w:fldCharType="separate"/>
        </w:r>
        <w:r w:rsidR="00EA22D0">
          <w:rPr>
            <w:noProof/>
            <w:webHidden/>
          </w:rPr>
          <w:t>15</w:t>
        </w:r>
        <w:r w:rsidR="00FD3C11" w:rsidRPr="00FD3C11">
          <w:rPr>
            <w:noProof/>
            <w:webHidden/>
          </w:rPr>
          <w:fldChar w:fldCharType="end"/>
        </w:r>
      </w:hyperlink>
    </w:p>
    <w:p w14:paraId="3057E543"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39" w:history="1">
        <w:r w:rsidR="00FD3C11" w:rsidRPr="00FD3C11">
          <w:rPr>
            <w:rStyle w:val="Hyperlink"/>
            <w:rFonts w:cs="Calibri"/>
            <w:noProof/>
          </w:rPr>
          <w:t>4.2.1.</w:t>
        </w:r>
        <w:r w:rsidR="00FD3C11" w:rsidRPr="00FD3C11">
          <w:rPr>
            <w:rFonts w:eastAsia="Times New Roman"/>
            <w:noProof/>
            <w:sz w:val="22"/>
            <w:szCs w:val="22"/>
            <w:lang w:eastAsia="tr-TR"/>
          </w:rPr>
          <w:tab/>
        </w:r>
        <w:r w:rsidR="00FD3C11" w:rsidRPr="00FD3C11">
          <w:rPr>
            <w:rStyle w:val="Hyperlink"/>
            <w:rFonts w:cs="Calibri"/>
            <w:noProof/>
          </w:rPr>
          <w:t>Yatan hasta bakımı</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_Toc414265739 \h </w:instrText>
        </w:r>
        <w:r w:rsidR="00FD3C11" w:rsidRPr="00FD3C11">
          <w:rPr>
            <w:noProof/>
            <w:webHidden/>
          </w:rPr>
        </w:r>
        <w:r w:rsidR="00FD3C11" w:rsidRPr="00FD3C11">
          <w:rPr>
            <w:noProof/>
            <w:webHidden/>
          </w:rPr>
          <w:fldChar w:fldCharType="separate"/>
        </w:r>
        <w:r w:rsidR="00EA22D0">
          <w:rPr>
            <w:noProof/>
            <w:webHidden/>
          </w:rPr>
          <w:t>15</w:t>
        </w:r>
        <w:r w:rsidR="00FD3C11" w:rsidRPr="00FD3C11">
          <w:rPr>
            <w:noProof/>
            <w:webHidden/>
          </w:rPr>
          <w:fldChar w:fldCharType="end"/>
        </w:r>
      </w:hyperlink>
    </w:p>
    <w:p w14:paraId="3702F94E"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40" w:history="1">
        <w:r w:rsidR="00FD3C11" w:rsidRPr="00FD3C11">
          <w:rPr>
            <w:rStyle w:val="Hyperlink"/>
            <w:rFonts w:cs="Calibri"/>
            <w:noProof/>
          </w:rPr>
          <w:t>4.2.2.</w:t>
        </w:r>
        <w:r w:rsidR="00FD3C11" w:rsidRPr="00FD3C11">
          <w:rPr>
            <w:rFonts w:eastAsia="Times New Roman"/>
            <w:noProof/>
            <w:sz w:val="22"/>
            <w:szCs w:val="22"/>
            <w:lang w:eastAsia="tr-TR"/>
          </w:rPr>
          <w:tab/>
        </w:r>
        <w:r w:rsidR="00FD3C11" w:rsidRPr="00FD3C11">
          <w:rPr>
            <w:rStyle w:val="Hyperlink"/>
            <w:rFonts w:cs="Calibri"/>
            <w:noProof/>
          </w:rPr>
          <w:t>Ayaktan hasta bakımı</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_Toc414265740 \h </w:instrText>
        </w:r>
        <w:r w:rsidR="00FD3C11" w:rsidRPr="00FD3C11">
          <w:rPr>
            <w:noProof/>
            <w:webHidden/>
          </w:rPr>
        </w:r>
        <w:r w:rsidR="00FD3C11" w:rsidRPr="00FD3C11">
          <w:rPr>
            <w:noProof/>
            <w:webHidden/>
          </w:rPr>
          <w:fldChar w:fldCharType="separate"/>
        </w:r>
        <w:r w:rsidR="00EA22D0">
          <w:rPr>
            <w:noProof/>
            <w:webHidden/>
          </w:rPr>
          <w:t>16</w:t>
        </w:r>
        <w:r w:rsidR="00FD3C11" w:rsidRPr="00FD3C11">
          <w:rPr>
            <w:noProof/>
            <w:webHidden/>
          </w:rPr>
          <w:fldChar w:fldCharType="end"/>
        </w:r>
      </w:hyperlink>
    </w:p>
    <w:p w14:paraId="0823077F" w14:textId="77777777" w:rsidR="00FD3C11" w:rsidRPr="00FD3C11" w:rsidRDefault="00375F99" w:rsidP="00FD3C11">
      <w:pPr>
        <w:pStyle w:val="TOC2"/>
        <w:tabs>
          <w:tab w:val="left" w:pos="660"/>
          <w:tab w:val="right" w:pos="8493"/>
        </w:tabs>
        <w:spacing w:before="0" w:line="240" w:lineRule="auto"/>
        <w:rPr>
          <w:rFonts w:eastAsia="Times New Roman"/>
          <w:b w:val="0"/>
          <w:bCs w:val="0"/>
          <w:noProof/>
          <w:sz w:val="22"/>
          <w:szCs w:val="22"/>
          <w:lang w:eastAsia="tr-TR"/>
        </w:rPr>
      </w:pPr>
      <w:hyperlink w:anchor="_Toc414265741" w:history="1">
        <w:r w:rsidR="00FD3C11" w:rsidRPr="00FD3C11">
          <w:rPr>
            <w:rStyle w:val="Hyperlink"/>
            <w:rFonts w:cs="Calibri"/>
            <w:noProof/>
          </w:rPr>
          <w:t>4.3.</w:t>
        </w:r>
        <w:r w:rsidR="00FD3C11" w:rsidRPr="00FD3C11">
          <w:rPr>
            <w:rFonts w:eastAsia="Times New Roman"/>
            <w:b w:val="0"/>
            <w:bCs w:val="0"/>
            <w:noProof/>
            <w:sz w:val="22"/>
            <w:szCs w:val="22"/>
            <w:lang w:eastAsia="tr-TR"/>
          </w:rPr>
          <w:tab/>
        </w:r>
        <w:r w:rsidR="00FD3C11" w:rsidRPr="00FD3C11">
          <w:rPr>
            <w:rStyle w:val="Hyperlink"/>
            <w:rFonts w:cs="Calibri"/>
            <w:noProof/>
          </w:rPr>
          <w:t>Bağımsız ve Keşfederek Öğrenme Etkinlikleri (BE)</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_Toc414265741 \h </w:instrText>
        </w:r>
        <w:r w:rsidR="00FD3C11" w:rsidRPr="00FD3C11">
          <w:rPr>
            <w:noProof/>
            <w:webHidden/>
          </w:rPr>
        </w:r>
        <w:r w:rsidR="00FD3C11" w:rsidRPr="00FD3C11">
          <w:rPr>
            <w:noProof/>
            <w:webHidden/>
          </w:rPr>
          <w:fldChar w:fldCharType="separate"/>
        </w:r>
        <w:r w:rsidR="00EA22D0">
          <w:rPr>
            <w:noProof/>
            <w:webHidden/>
          </w:rPr>
          <w:t>16</w:t>
        </w:r>
        <w:r w:rsidR="00FD3C11" w:rsidRPr="00FD3C11">
          <w:rPr>
            <w:noProof/>
            <w:webHidden/>
          </w:rPr>
          <w:fldChar w:fldCharType="end"/>
        </w:r>
      </w:hyperlink>
    </w:p>
    <w:p w14:paraId="42E344AA"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42" w:history="1">
        <w:r w:rsidR="00FD3C11" w:rsidRPr="00FD3C11">
          <w:rPr>
            <w:rStyle w:val="Hyperlink"/>
            <w:rFonts w:cs="Calibri"/>
            <w:noProof/>
          </w:rPr>
          <w:t>4.3.1.</w:t>
        </w:r>
        <w:r w:rsidR="00FD3C11" w:rsidRPr="00FD3C11">
          <w:rPr>
            <w:rFonts w:eastAsia="Times New Roman"/>
            <w:noProof/>
            <w:sz w:val="22"/>
            <w:szCs w:val="22"/>
            <w:lang w:eastAsia="tr-TR"/>
          </w:rPr>
          <w:tab/>
        </w:r>
        <w:r w:rsidR="00FD3C11" w:rsidRPr="00FD3C11">
          <w:rPr>
            <w:rStyle w:val="Hyperlink"/>
            <w:rFonts w:cs="Calibri"/>
            <w:noProof/>
          </w:rPr>
          <w:t>Yatan hasta takibi</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_Toc414265742 \h </w:instrText>
        </w:r>
        <w:r w:rsidR="00FD3C11" w:rsidRPr="00FD3C11">
          <w:rPr>
            <w:noProof/>
            <w:webHidden/>
          </w:rPr>
        </w:r>
        <w:r w:rsidR="00FD3C11" w:rsidRPr="00FD3C11">
          <w:rPr>
            <w:noProof/>
            <w:webHidden/>
          </w:rPr>
          <w:fldChar w:fldCharType="separate"/>
        </w:r>
        <w:r w:rsidR="00EA22D0">
          <w:rPr>
            <w:noProof/>
            <w:webHidden/>
          </w:rPr>
          <w:t>16</w:t>
        </w:r>
        <w:r w:rsidR="00FD3C11" w:rsidRPr="00FD3C11">
          <w:rPr>
            <w:noProof/>
            <w:webHidden/>
          </w:rPr>
          <w:fldChar w:fldCharType="end"/>
        </w:r>
      </w:hyperlink>
    </w:p>
    <w:p w14:paraId="23CE0A12"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43" w:history="1">
        <w:r w:rsidR="00FD3C11" w:rsidRPr="00FD3C11">
          <w:rPr>
            <w:rStyle w:val="Hyperlink"/>
            <w:rFonts w:cs="Calibri"/>
            <w:noProof/>
          </w:rPr>
          <w:t>4.3.2.</w:t>
        </w:r>
        <w:r w:rsidR="00FD3C11" w:rsidRPr="00FD3C11">
          <w:rPr>
            <w:rFonts w:eastAsia="Times New Roman"/>
            <w:noProof/>
            <w:sz w:val="22"/>
            <w:szCs w:val="22"/>
            <w:lang w:eastAsia="tr-TR"/>
          </w:rPr>
          <w:tab/>
        </w:r>
        <w:r w:rsidR="00FD3C11" w:rsidRPr="00FD3C11">
          <w:rPr>
            <w:rStyle w:val="Hyperlink"/>
            <w:rFonts w:cs="Calibri"/>
            <w:noProof/>
          </w:rPr>
          <w:t>Ayaktan hasta</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_Toc414265743 \h </w:instrText>
        </w:r>
        <w:r w:rsidR="00FD3C11" w:rsidRPr="00FD3C11">
          <w:rPr>
            <w:noProof/>
            <w:webHidden/>
          </w:rPr>
        </w:r>
        <w:r w:rsidR="00FD3C11" w:rsidRPr="00FD3C11">
          <w:rPr>
            <w:noProof/>
            <w:webHidden/>
          </w:rPr>
          <w:fldChar w:fldCharType="separate"/>
        </w:r>
        <w:r w:rsidR="00EA22D0">
          <w:rPr>
            <w:noProof/>
            <w:webHidden/>
          </w:rPr>
          <w:t>17</w:t>
        </w:r>
        <w:r w:rsidR="00FD3C11" w:rsidRPr="00FD3C11">
          <w:rPr>
            <w:noProof/>
            <w:webHidden/>
          </w:rPr>
          <w:fldChar w:fldCharType="end"/>
        </w:r>
      </w:hyperlink>
    </w:p>
    <w:p w14:paraId="326525FD"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44" w:history="1">
        <w:r w:rsidR="00FD3C11" w:rsidRPr="00FD3C11">
          <w:rPr>
            <w:rStyle w:val="Hyperlink"/>
            <w:rFonts w:cs="Calibri"/>
            <w:noProof/>
          </w:rPr>
          <w:t>4.3.3.</w:t>
        </w:r>
        <w:r w:rsidR="00FD3C11" w:rsidRPr="00FD3C11">
          <w:rPr>
            <w:rFonts w:eastAsia="Times New Roman"/>
            <w:noProof/>
            <w:sz w:val="22"/>
            <w:szCs w:val="22"/>
            <w:lang w:eastAsia="tr-TR"/>
          </w:rPr>
          <w:tab/>
        </w:r>
        <w:r w:rsidR="00FD3C11" w:rsidRPr="00FD3C11">
          <w:rPr>
            <w:rStyle w:val="Hyperlink"/>
            <w:rFonts w:cs="Calibri"/>
            <w:noProof/>
          </w:rPr>
          <w:t>Akran öğrenmesi</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_Toc414265744 \h </w:instrText>
        </w:r>
        <w:r w:rsidR="00FD3C11" w:rsidRPr="00FD3C11">
          <w:rPr>
            <w:noProof/>
            <w:webHidden/>
          </w:rPr>
        </w:r>
        <w:r w:rsidR="00FD3C11" w:rsidRPr="00FD3C11">
          <w:rPr>
            <w:noProof/>
            <w:webHidden/>
          </w:rPr>
          <w:fldChar w:fldCharType="separate"/>
        </w:r>
        <w:r w:rsidR="00EA22D0">
          <w:rPr>
            <w:noProof/>
            <w:webHidden/>
          </w:rPr>
          <w:t>17</w:t>
        </w:r>
        <w:r w:rsidR="00FD3C11" w:rsidRPr="00FD3C11">
          <w:rPr>
            <w:noProof/>
            <w:webHidden/>
          </w:rPr>
          <w:fldChar w:fldCharType="end"/>
        </w:r>
      </w:hyperlink>
    </w:p>
    <w:p w14:paraId="6D6F1F64"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45" w:history="1">
        <w:r w:rsidR="00FD3C11" w:rsidRPr="00FD3C11">
          <w:rPr>
            <w:rStyle w:val="Hyperlink"/>
            <w:rFonts w:cs="Calibri"/>
            <w:noProof/>
          </w:rPr>
          <w:t>4.3.4.</w:t>
        </w:r>
        <w:r w:rsidR="00FD3C11" w:rsidRPr="00FD3C11">
          <w:rPr>
            <w:rFonts w:eastAsia="Times New Roman"/>
            <w:noProof/>
            <w:sz w:val="22"/>
            <w:szCs w:val="22"/>
            <w:lang w:eastAsia="tr-TR"/>
          </w:rPr>
          <w:tab/>
        </w:r>
        <w:r w:rsidR="00FD3C11" w:rsidRPr="00FD3C11">
          <w:rPr>
            <w:rStyle w:val="Hyperlink"/>
            <w:rFonts w:cs="Calibri"/>
            <w:noProof/>
          </w:rPr>
          <w:t>Literatür okuma</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_Toc414265745 \h </w:instrText>
        </w:r>
        <w:r w:rsidR="00FD3C11" w:rsidRPr="00FD3C11">
          <w:rPr>
            <w:noProof/>
            <w:webHidden/>
          </w:rPr>
        </w:r>
        <w:r w:rsidR="00FD3C11" w:rsidRPr="00FD3C11">
          <w:rPr>
            <w:noProof/>
            <w:webHidden/>
          </w:rPr>
          <w:fldChar w:fldCharType="separate"/>
        </w:r>
        <w:r w:rsidR="00EA22D0">
          <w:rPr>
            <w:noProof/>
            <w:webHidden/>
          </w:rPr>
          <w:t>17</w:t>
        </w:r>
        <w:r w:rsidR="00FD3C11" w:rsidRPr="00FD3C11">
          <w:rPr>
            <w:noProof/>
            <w:webHidden/>
          </w:rPr>
          <w:fldChar w:fldCharType="end"/>
        </w:r>
      </w:hyperlink>
    </w:p>
    <w:p w14:paraId="5B144047"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46" w:history="1">
        <w:r w:rsidR="00FD3C11" w:rsidRPr="00FD3C11">
          <w:rPr>
            <w:rStyle w:val="Hyperlink"/>
            <w:rFonts w:cs="Calibri"/>
            <w:noProof/>
          </w:rPr>
          <w:t>4.3.5.</w:t>
        </w:r>
        <w:r w:rsidR="00FD3C11" w:rsidRPr="00FD3C11">
          <w:rPr>
            <w:rFonts w:eastAsia="Times New Roman"/>
            <w:noProof/>
            <w:sz w:val="22"/>
            <w:szCs w:val="22"/>
            <w:lang w:eastAsia="tr-TR"/>
          </w:rPr>
          <w:tab/>
        </w:r>
        <w:r w:rsidR="00FD3C11" w:rsidRPr="00FD3C11">
          <w:rPr>
            <w:rStyle w:val="Hyperlink"/>
            <w:rFonts w:cs="Calibri"/>
            <w:noProof/>
          </w:rPr>
          <w:t>Araştırma</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_Toc414265746 \h </w:instrText>
        </w:r>
        <w:r w:rsidR="00FD3C11" w:rsidRPr="00FD3C11">
          <w:rPr>
            <w:noProof/>
            <w:webHidden/>
          </w:rPr>
        </w:r>
        <w:r w:rsidR="00FD3C11" w:rsidRPr="00FD3C11">
          <w:rPr>
            <w:noProof/>
            <w:webHidden/>
          </w:rPr>
          <w:fldChar w:fldCharType="separate"/>
        </w:r>
        <w:r w:rsidR="00EA22D0">
          <w:rPr>
            <w:noProof/>
            <w:webHidden/>
          </w:rPr>
          <w:t>17</w:t>
        </w:r>
        <w:r w:rsidR="00FD3C11" w:rsidRPr="00FD3C11">
          <w:rPr>
            <w:noProof/>
            <w:webHidden/>
          </w:rPr>
          <w:fldChar w:fldCharType="end"/>
        </w:r>
      </w:hyperlink>
    </w:p>
    <w:p w14:paraId="32F2D4DC" w14:textId="77777777" w:rsidR="00FD3C11" w:rsidRPr="00FD3C11" w:rsidRDefault="00375F99" w:rsidP="00FD3C11">
      <w:pPr>
        <w:pStyle w:val="TOC3"/>
        <w:tabs>
          <w:tab w:val="left" w:pos="1100"/>
          <w:tab w:val="right" w:pos="8493"/>
        </w:tabs>
        <w:spacing w:line="240" w:lineRule="auto"/>
        <w:rPr>
          <w:rFonts w:eastAsia="Times New Roman"/>
          <w:noProof/>
          <w:sz w:val="22"/>
          <w:szCs w:val="22"/>
          <w:lang w:eastAsia="tr-TR"/>
        </w:rPr>
      </w:pPr>
      <w:hyperlink w:anchor="_Toc414265747" w:history="1">
        <w:r w:rsidR="00FD3C11" w:rsidRPr="00FD3C11">
          <w:rPr>
            <w:rStyle w:val="Hyperlink"/>
            <w:rFonts w:cs="Calibri"/>
            <w:noProof/>
          </w:rPr>
          <w:t>4.3.6.</w:t>
        </w:r>
        <w:r w:rsidR="00FD3C11" w:rsidRPr="00FD3C11">
          <w:rPr>
            <w:rFonts w:eastAsia="Times New Roman"/>
            <w:noProof/>
            <w:sz w:val="22"/>
            <w:szCs w:val="22"/>
            <w:lang w:eastAsia="tr-TR"/>
          </w:rPr>
          <w:tab/>
        </w:r>
        <w:r w:rsidR="00FD3C11" w:rsidRPr="00FD3C11">
          <w:rPr>
            <w:rStyle w:val="Hyperlink"/>
            <w:rFonts w:cs="Calibri"/>
            <w:noProof/>
          </w:rPr>
          <w:t>Öğretme</w:t>
        </w:r>
        <w:r w:rsidR="00FD3C11" w:rsidRPr="00FD3C11">
          <w:rPr>
            <w:noProof/>
            <w:webHidden/>
          </w:rPr>
          <w:tab/>
        </w:r>
        <w:r w:rsidR="00FD3C11" w:rsidRPr="00FD3C11">
          <w:rPr>
            <w:noProof/>
            <w:webHidden/>
          </w:rPr>
          <w:fldChar w:fldCharType="begin"/>
        </w:r>
        <w:r w:rsidR="00FD3C11" w:rsidRPr="00FD3C11">
          <w:rPr>
            <w:noProof/>
            <w:webHidden/>
          </w:rPr>
          <w:instrText xml:space="preserve"> PAGEREF _Toc414265747 \h </w:instrText>
        </w:r>
        <w:r w:rsidR="00FD3C11" w:rsidRPr="00FD3C11">
          <w:rPr>
            <w:noProof/>
            <w:webHidden/>
          </w:rPr>
        </w:r>
        <w:r w:rsidR="00FD3C11" w:rsidRPr="00FD3C11">
          <w:rPr>
            <w:noProof/>
            <w:webHidden/>
          </w:rPr>
          <w:fldChar w:fldCharType="separate"/>
        </w:r>
        <w:r w:rsidR="00EA22D0">
          <w:rPr>
            <w:noProof/>
            <w:webHidden/>
          </w:rPr>
          <w:t>17</w:t>
        </w:r>
        <w:r w:rsidR="00FD3C11" w:rsidRPr="00FD3C11">
          <w:rPr>
            <w:noProof/>
            <w:webHidden/>
          </w:rPr>
          <w:fldChar w:fldCharType="end"/>
        </w:r>
      </w:hyperlink>
    </w:p>
    <w:p w14:paraId="28DCD96F" w14:textId="77777777" w:rsidR="00FD3C11" w:rsidRPr="00FD3C11" w:rsidRDefault="00375F99" w:rsidP="00FD3C11">
      <w:pPr>
        <w:pStyle w:val="TOC1"/>
        <w:rPr>
          <w:rFonts w:ascii="Calibri" w:eastAsia="Times New Roman" w:hAnsi="Calibri"/>
          <w:b w:val="0"/>
          <w:bCs w:val="0"/>
          <w:caps w:val="0"/>
          <w:noProof/>
          <w:sz w:val="22"/>
          <w:szCs w:val="22"/>
          <w:lang w:eastAsia="tr-TR"/>
        </w:rPr>
      </w:pPr>
      <w:hyperlink w:anchor="_Toc414265748" w:history="1">
        <w:r w:rsidR="00FD3C11" w:rsidRPr="00FD3C11">
          <w:rPr>
            <w:rStyle w:val="Hyperlink"/>
            <w:rFonts w:ascii="Calibri" w:hAnsi="Calibri" w:cs="Calibri"/>
            <w:noProof/>
          </w:rPr>
          <w:t>5.</w:t>
        </w:r>
        <w:r w:rsidR="00FD3C11" w:rsidRPr="00FD3C11">
          <w:rPr>
            <w:rFonts w:ascii="Calibri" w:eastAsia="Times New Roman" w:hAnsi="Calibri"/>
            <w:b w:val="0"/>
            <w:bCs w:val="0"/>
            <w:caps w:val="0"/>
            <w:noProof/>
            <w:sz w:val="22"/>
            <w:szCs w:val="22"/>
            <w:lang w:eastAsia="tr-TR"/>
          </w:rPr>
          <w:tab/>
        </w:r>
        <w:r w:rsidR="00FD3C11" w:rsidRPr="00FD3C11">
          <w:rPr>
            <w:rStyle w:val="Hyperlink"/>
            <w:rFonts w:ascii="Calibri" w:hAnsi="Calibri" w:cs="Calibri"/>
            <w:noProof/>
          </w:rPr>
          <w:t>EĞİTİM KAYNAKLARI</w:t>
        </w:r>
        <w:r w:rsidR="00FD3C11" w:rsidRPr="00FD3C11">
          <w:rPr>
            <w:rFonts w:ascii="Calibri" w:hAnsi="Calibri"/>
            <w:noProof/>
            <w:webHidden/>
          </w:rPr>
          <w:tab/>
        </w:r>
        <w:r w:rsidR="00FD3C11" w:rsidRPr="00FD3C11">
          <w:rPr>
            <w:rFonts w:ascii="Calibri" w:hAnsi="Calibri"/>
            <w:noProof/>
            <w:webHidden/>
          </w:rPr>
          <w:fldChar w:fldCharType="begin"/>
        </w:r>
        <w:r w:rsidR="00FD3C11" w:rsidRPr="00FD3C11">
          <w:rPr>
            <w:rFonts w:ascii="Calibri" w:hAnsi="Calibri"/>
            <w:noProof/>
            <w:webHidden/>
          </w:rPr>
          <w:instrText xml:space="preserve"> PAGEREF _Toc414265748 \h </w:instrText>
        </w:r>
        <w:r w:rsidR="00FD3C11" w:rsidRPr="00FD3C11">
          <w:rPr>
            <w:rFonts w:ascii="Calibri" w:hAnsi="Calibri"/>
            <w:noProof/>
            <w:webHidden/>
          </w:rPr>
        </w:r>
        <w:r w:rsidR="00FD3C11" w:rsidRPr="00FD3C11">
          <w:rPr>
            <w:rFonts w:ascii="Calibri" w:hAnsi="Calibri"/>
            <w:noProof/>
            <w:webHidden/>
          </w:rPr>
          <w:fldChar w:fldCharType="separate"/>
        </w:r>
        <w:r w:rsidR="00EA22D0">
          <w:rPr>
            <w:rFonts w:ascii="Calibri" w:hAnsi="Calibri"/>
            <w:noProof/>
            <w:webHidden/>
          </w:rPr>
          <w:t>17</w:t>
        </w:r>
        <w:r w:rsidR="00FD3C11" w:rsidRPr="00FD3C11">
          <w:rPr>
            <w:rFonts w:ascii="Calibri" w:hAnsi="Calibri"/>
            <w:noProof/>
            <w:webHidden/>
          </w:rPr>
          <w:fldChar w:fldCharType="end"/>
        </w:r>
      </w:hyperlink>
    </w:p>
    <w:p w14:paraId="3B8E452D" w14:textId="77777777" w:rsidR="00FD3C11" w:rsidRPr="00FD3C11" w:rsidRDefault="00375F99" w:rsidP="00FD3C11">
      <w:pPr>
        <w:pStyle w:val="TOC1"/>
        <w:rPr>
          <w:rFonts w:ascii="Calibri" w:eastAsia="Times New Roman" w:hAnsi="Calibri"/>
          <w:b w:val="0"/>
          <w:bCs w:val="0"/>
          <w:caps w:val="0"/>
          <w:noProof/>
          <w:sz w:val="22"/>
          <w:szCs w:val="22"/>
          <w:lang w:eastAsia="tr-TR"/>
        </w:rPr>
      </w:pPr>
      <w:hyperlink w:anchor="_Toc414265749" w:history="1">
        <w:r w:rsidR="00FD3C11" w:rsidRPr="00FD3C11">
          <w:rPr>
            <w:rStyle w:val="Hyperlink"/>
            <w:rFonts w:ascii="Calibri" w:hAnsi="Calibri" w:cs="Calibri"/>
            <w:noProof/>
            <w:lang w:val="en-US"/>
          </w:rPr>
          <w:t>6.</w:t>
        </w:r>
        <w:r w:rsidR="00FD3C11" w:rsidRPr="00FD3C11">
          <w:rPr>
            <w:rFonts w:ascii="Calibri" w:eastAsia="Times New Roman" w:hAnsi="Calibri"/>
            <w:b w:val="0"/>
            <w:bCs w:val="0"/>
            <w:caps w:val="0"/>
            <w:noProof/>
            <w:sz w:val="22"/>
            <w:szCs w:val="22"/>
            <w:lang w:eastAsia="tr-TR"/>
          </w:rPr>
          <w:tab/>
        </w:r>
        <w:r w:rsidR="00FD3C11" w:rsidRPr="00FD3C11">
          <w:rPr>
            <w:rStyle w:val="Hyperlink"/>
            <w:rFonts w:ascii="Calibri" w:hAnsi="Calibri" w:cs="Calibri"/>
            <w:noProof/>
            <w:lang w:val="en-US"/>
          </w:rPr>
          <w:t>ROTASYON HEDEFLERİ</w:t>
        </w:r>
        <w:r w:rsidR="00FD3C11" w:rsidRPr="00FD3C11">
          <w:rPr>
            <w:rFonts w:ascii="Calibri" w:hAnsi="Calibri"/>
            <w:noProof/>
            <w:webHidden/>
          </w:rPr>
          <w:tab/>
        </w:r>
        <w:r w:rsidR="00FD3C11" w:rsidRPr="00FD3C11">
          <w:rPr>
            <w:rFonts w:ascii="Calibri" w:hAnsi="Calibri"/>
            <w:noProof/>
            <w:webHidden/>
          </w:rPr>
          <w:fldChar w:fldCharType="begin"/>
        </w:r>
        <w:r w:rsidR="00FD3C11" w:rsidRPr="00FD3C11">
          <w:rPr>
            <w:rFonts w:ascii="Calibri" w:hAnsi="Calibri"/>
            <w:noProof/>
            <w:webHidden/>
          </w:rPr>
          <w:instrText xml:space="preserve"> PAGEREF _Toc414265749 \h </w:instrText>
        </w:r>
        <w:r w:rsidR="00FD3C11" w:rsidRPr="00FD3C11">
          <w:rPr>
            <w:rFonts w:ascii="Calibri" w:hAnsi="Calibri"/>
            <w:noProof/>
            <w:webHidden/>
          </w:rPr>
        </w:r>
        <w:r w:rsidR="00FD3C11" w:rsidRPr="00FD3C11">
          <w:rPr>
            <w:rFonts w:ascii="Calibri" w:hAnsi="Calibri"/>
            <w:noProof/>
            <w:webHidden/>
          </w:rPr>
          <w:fldChar w:fldCharType="separate"/>
        </w:r>
        <w:r w:rsidR="00EA22D0">
          <w:rPr>
            <w:rFonts w:ascii="Calibri" w:hAnsi="Calibri"/>
            <w:noProof/>
            <w:webHidden/>
          </w:rPr>
          <w:t>18</w:t>
        </w:r>
        <w:r w:rsidR="00FD3C11" w:rsidRPr="00FD3C11">
          <w:rPr>
            <w:rFonts w:ascii="Calibri" w:hAnsi="Calibri"/>
            <w:noProof/>
            <w:webHidden/>
          </w:rPr>
          <w:fldChar w:fldCharType="end"/>
        </w:r>
      </w:hyperlink>
    </w:p>
    <w:p w14:paraId="5C009E9F" w14:textId="77777777" w:rsidR="00FD3C11" w:rsidRPr="00FD3C11" w:rsidRDefault="00375F99" w:rsidP="00FD3C11">
      <w:pPr>
        <w:pStyle w:val="TOC1"/>
        <w:rPr>
          <w:rFonts w:ascii="Calibri" w:eastAsia="Times New Roman" w:hAnsi="Calibri"/>
          <w:b w:val="0"/>
          <w:bCs w:val="0"/>
          <w:caps w:val="0"/>
          <w:noProof/>
          <w:sz w:val="22"/>
          <w:szCs w:val="22"/>
          <w:lang w:eastAsia="tr-TR"/>
        </w:rPr>
      </w:pPr>
      <w:hyperlink w:anchor="_Toc414265750" w:history="1">
        <w:r w:rsidR="00FD3C11" w:rsidRPr="00FD3C11">
          <w:rPr>
            <w:rStyle w:val="Hyperlink"/>
            <w:rFonts w:ascii="Calibri" w:hAnsi="Calibri" w:cs="Calibri"/>
            <w:noProof/>
          </w:rPr>
          <w:t>7.</w:t>
        </w:r>
        <w:r w:rsidR="00FD3C11" w:rsidRPr="00FD3C11">
          <w:rPr>
            <w:rFonts w:ascii="Calibri" w:eastAsia="Times New Roman" w:hAnsi="Calibri"/>
            <w:b w:val="0"/>
            <w:bCs w:val="0"/>
            <w:caps w:val="0"/>
            <w:noProof/>
            <w:sz w:val="22"/>
            <w:szCs w:val="22"/>
            <w:lang w:eastAsia="tr-TR"/>
          </w:rPr>
          <w:tab/>
        </w:r>
        <w:r w:rsidR="00FD3C11" w:rsidRPr="00FD3C11">
          <w:rPr>
            <w:rStyle w:val="Hyperlink"/>
            <w:rFonts w:ascii="Calibri" w:hAnsi="Calibri" w:cs="Calibri"/>
            <w:noProof/>
          </w:rPr>
          <w:t>ÖLÇME VE DEĞERLENDİRME</w:t>
        </w:r>
        <w:r w:rsidR="00FD3C11" w:rsidRPr="00FD3C11">
          <w:rPr>
            <w:rFonts w:ascii="Calibri" w:hAnsi="Calibri"/>
            <w:noProof/>
            <w:webHidden/>
          </w:rPr>
          <w:tab/>
        </w:r>
        <w:r w:rsidR="00FD3C11" w:rsidRPr="00FD3C11">
          <w:rPr>
            <w:rFonts w:ascii="Calibri" w:hAnsi="Calibri"/>
            <w:noProof/>
            <w:webHidden/>
          </w:rPr>
          <w:fldChar w:fldCharType="begin"/>
        </w:r>
        <w:r w:rsidR="00FD3C11" w:rsidRPr="00FD3C11">
          <w:rPr>
            <w:rFonts w:ascii="Calibri" w:hAnsi="Calibri"/>
            <w:noProof/>
            <w:webHidden/>
          </w:rPr>
          <w:instrText xml:space="preserve"> PAGEREF _Toc414265750 \h </w:instrText>
        </w:r>
        <w:r w:rsidR="00FD3C11" w:rsidRPr="00FD3C11">
          <w:rPr>
            <w:rFonts w:ascii="Calibri" w:hAnsi="Calibri"/>
            <w:noProof/>
            <w:webHidden/>
          </w:rPr>
        </w:r>
        <w:r w:rsidR="00FD3C11" w:rsidRPr="00FD3C11">
          <w:rPr>
            <w:rFonts w:ascii="Calibri" w:hAnsi="Calibri"/>
            <w:noProof/>
            <w:webHidden/>
          </w:rPr>
          <w:fldChar w:fldCharType="separate"/>
        </w:r>
        <w:r w:rsidR="00EA22D0">
          <w:rPr>
            <w:rFonts w:ascii="Calibri" w:hAnsi="Calibri"/>
            <w:noProof/>
            <w:webHidden/>
          </w:rPr>
          <w:t>19</w:t>
        </w:r>
        <w:r w:rsidR="00FD3C11" w:rsidRPr="00FD3C11">
          <w:rPr>
            <w:rFonts w:ascii="Calibri" w:hAnsi="Calibri"/>
            <w:noProof/>
            <w:webHidden/>
          </w:rPr>
          <w:fldChar w:fldCharType="end"/>
        </w:r>
      </w:hyperlink>
    </w:p>
    <w:p w14:paraId="1ED21A59" w14:textId="77777777" w:rsidR="00FD3C11" w:rsidRDefault="00375F99" w:rsidP="00FD3C11">
      <w:pPr>
        <w:pStyle w:val="TOC1"/>
        <w:rPr>
          <w:rFonts w:ascii="Calibri" w:eastAsia="Times New Roman" w:hAnsi="Calibri"/>
          <w:b w:val="0"/>
          <w:bCs w:val="0"/>
          <w:caps w:val="0"/>
          <w:noProof/>
          <w:sz w:val="22"/>
          <w:szCs w:val="22"/>
          <w:lang w:eastAsia="tr-TR"/>
        </w:rPr>
      </w:pPr>
      <w:hyperlink w:anchor="_Toc414265751" w:history="1">
        <w:r w:rsidR="00FD3C11" w:rsidRPr="00FD3C11">
          <w:rPr>
            <w:rStyle w:val="Hyperlink"/>
            <w:rFonts w:ascii="Calibri" w:hAnsi="Calibri" w:cs="Calibri"/>
            <w:noProof/>
          </w:rPr>
          <w:t>8.</w:t>
        </w:r>
        <w:r w:rsidR="00FD3C11" w:rsidRPr="00FD3C11">
          <w:rPr>
            <w:rFonts w:ascii="Calibri" w:eastAsia="Times New Roman" w:hAnsi="Calibri"/>
            <w:b w:val="0"/>
            <w:bCs w:val="0"/>
            <w:caps w:val="0"/>
            <w:noProof/>
            <w:sz w:val="22"/>
            <w:szCs w:val="22"/>
            <w:lang w:eastAsia="tr-TR"/>
          </w:rPr>
          <w:tab/>
        </w:r>
        <w:r w:rsidR="00FD3C11" w:rsidRPr="00FD3C11">
          <w:rPr>
            <w:rStyle w:val="Hyperlink"/>
            <w:rFonts w:ascii="Calibri" w:hAnsi="Calibri" w:cs="Calibri"/>
            <w:noProof/>
          </w:rPr>
          <w:t>KAYNAKÇA</w:t>
        </w:r>
        <w:r w:rsidR="00FD3C11" w:rsidRPr="00FD3C11">
          <w:rPr>
            <w:rFonts w:ascii="Calibri" w:hAnsi="Calibri"/>
            <w:noProof/>
            <w:webHidden/>
          </w:rPr>
          <w:tab/>
        </w:r>
        <w:r w:rsidR="00FD3C11" w:rsidRPr="00FD3C11">
          <w:rPr>
            <w:rFonts w:ascii="Calibri" w:hAnsi="Calibri"/>
            <w:noProof/>
            <w:webHidden/>
          </w:rPr>
          <w:fldChar w:fldCharType="begin"/>
        </w:r>
        <w:r w:rsidR="00FD3C11" w:rsidRPr="00FD3C11">
          <w:rPr>
            <w:rFonts w:ascii="Calibri" w:hAnsi="Calibri"/>
            <w:noProof/>
            <w:webHidden/>
          </w:rPr>
          <w:instrText xml:space="preserve"> PAGEREF _Toc414265751 \h </w:instrText>
        </w:r>
        <w:r w:rsidR="00FD3C11" w:rsidRPr="00FD3C11">
          <w:rPr>
            <w:rFonts w:ascii="Calibri" w:hAnsi="Calibri"/>
            <w:noProof/>
            <w:webHidden/>
          </w:rPr>
        </w:r>
        <w:r w:rsidR="00FD3C11" w:rsidRPr="00FD3C11">
          <w:rPr>
            <w:rFonts w:ascii="Calibri" w:hAnsi="Calibri"/>
            <w:noProof/>
            <w:webHidden/>
          </w:rPr>
          <w:fldChar w:fldCharType="separate"/>
        </w:r>
        <w:r w:rsidR="00EA22D0">
          <w:rPr>
            <w:rFonts w:ascii="Calibri" w:hAnsi="Calibri"/>
            <w:noProof/>
            <w:webHidden/>
          </w:rPr>
          <w:t>19</w:t>
        </w:r>
        <w:r w:rsidR="00FD3C11" w:rsidRPr="00FD3C11">
          <w:rPr>
            <w:rFonts w:ascii="Calibri" w:hAnsi="Calibri"/>
            <w:noProof/>
            <w:webHidden/>
          </w:rPr>
          <w:fldChar w:fldCharType="end"/>
        </w:r>
      </w:hyperlink>
    </w:p>
    <w:p w14:paraId="7D4980F9" w14:textId="77777777" w:rsidR="00B7386B" w:rsidRDefault="00276666" w:rsidP="009014DB">
      <w:pPr>
        <w:tabs>
          <w:tab w:val="right" w:leader="dot" w:pos="8505"/>
          <w:tab w:val="right" w:leader="dot" w:pos="8647"/>
        </w:tabs>
        <w:spacing w:after="0" w:line="360" w:lineRule="auto"/>
        <w:jc w:val="both"/>
        <w:rPr>
          <w:rFonts w:eastAsia="Times New Roman" w:cs="Calibri"/>
        </w:rPr>
      </w:pPr>
      <w:r w:rsidRPr="00D81017">
        <w:rPr>
          <w:rFonts w:eastAsia="Times New Roman" w:cs="Calibri"/>
        </w:rPr>
        <w:fldChar w:fldCharType="end"/>
      </w:r>
    </w:p>
    <w:p w14:paraId="07E5DCF4" w14:textId="77777777" w:rsidR="007E7485" w:rsidRDefault="007E7485" w:rsidP="009014DB">
      <w:pPr>
        <w:tabs>
          <w:tab w:val="right" w:leader="dot" w:pos="8505"/>
          <w:tab w:val="right" w:leader="dot" w:pos="8647"/>
        </w:tabs>
        <w:spacing w:after="0" w:line="360" w:lineRule="auto"/>
        <w:jc w:val="both"/>
        <w:rPr>
          <w:rFonts w:eastAsia="Times New Roman" w:cs="Calibri"/>
        </w:rPr>
      </w:pPr>
    </w:p>
    <w:p w14:paraId="185A1FEF"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5487DC81"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7B23220B"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0DDDF064" w14:textId="77777777" w:rsidR="00E03C5B" w:rsidRDefault="00E03C5B" w:rsidP="009014DB">
      <w:pPr>
        <w:tabs>
          <w:tab w:val="right" w:leader="dot" w:pos="8505"/>
          <w:tab w:val="right" w:leader="dot" w:pos="8647"/>
        </w:tabs>
        <w:spacing w:after="0" w:line="360" w:lineRule="auto"/>
        <w:jc w:val="both"/>
        <w:rPr>
          <w:rFonts w:eastAsia="Times New Roman" w:cs="Calibri"/>
        </w:rPr>
      </w:pPr>
    </w:p>
    <w:p w14:paraId="165BF17D" w14:textId="77777777" w:rsidR="00E03C5B" w:rsidRPr="00D81017" w:rsidRDefault="00E03C5B" w:rsidP="009014DB">
      <w:pPr>
        <w:tabs>
          <w:tab w:val="right" w:leader="dot" w:pos="8505"/>
          <w:tab w:val="right" w:leader="dot" w:pos="8647"/>
        </w:tabs>
        <w:spacing w:after="0" w:line="360" w:lineRule="auto"/>
        <w:jc w:val="both"/>
        <w:rPr>
          <w:rFonts w:eastAsia="Times New Roman" w:cs="Calibri"/>
        </w:rPr>
      </w:pPr>
    </w:p>
    <w:p w14:paraId="604C14FC" w14:textId="77777777" w:rsidR="00DC73C3" w:rsidRPr="00D81017"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14265717"/>
      <w:r w:rsidRPr="00D81017">
        <w:rPr>
          <w:rFonts w:cs="Calibri"/>
          <w:b/>
          <w:color w:val="FFFFFF"/>
        </w:rPr>
        <w:lastRenderedPageBreak/>
        <w:t>GİRİŞ</w:t>
      </w:r>
      <w:bookmarkEnd w:id="0"/>
    </w:p>
    <w:p w14:paraId="61CDF9D0" w14:textId="77777777" w:rsidR="00EB0868" w:rsidRDefault="00EB0868" w:rsidP="00FD3C1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Üroloji</w:t>
      </w:r>
      <w:r w:rsidR="007C4FD7">
        <w:rPr>
          <w:rFonts w:cs="Calibri"/>
        </w:rPr>
        <w:t xml:space="preserve">, </w:t>
      </w:r>
      <w:r>
        <w:rPr>
          <w:rFonts w:cs="Calibri"/>
        </w:rPr>
        <w:t xml:space="preserve">doğumsal ve sonradan kazanılmış </w:t>
      </w:r>
      <w:r w:rsidR="00D943E0">
        <w:rPr>
          <w:rFonts w:cs="Calibri"/>
        </w:rPr>
        <w:t>üriner ve</w:t>
      </w:r>
      <w:r w:rsidR="00A305A3">
        <w:rPr>
          <w:rFonts w:cs="Calibri"/>
        </w:rPr>
        <w:t xml:space="preserve"> erkek genital </w:t>
      </w:r>
      <w:r>
        <w:rPr>
          <w:rFonts w:cs="Calibri"/>
        </w:rPr>
        <w:t>sistem hastalıklarının tanı ve tedavisinde temel rolü olan uzmanlık dalıdır.  Üroloji müfredatının oluşturulmasındaki temel amaç</w:t>
      </w:r>
      <w:r w:rsidR="007C4FD7">
        <w:rPr>
          <w:rFonts w:cs="Calibri"/>
        </w:rPr>
        <w:t>,</w:t>
      </w:r>
      <w:r>
        <w:rPr>
          <w:rFonts w:cs="Calibri"/>
        </w:rPr>
        <w:t xml:space="preserve"> çağdaş ülkelerdeki üroloji uzmanlık eğitiminin, ülkemizde d</w:t>
      </w:r>
      <w:r w:rsidR="00A305A3">
        <w:rPr>
          <w:rFonts w:cs="Calibri"/>
        </w:rPr>
        <w:t>e aynı bilgi ve standart düzey</w:t>
      </w:r>
      <w:r>
        <w:rPr>
          <w:rFonts w:cs="Calibri"/>
        </w:rPr>
        <w:t xml:space="preserve">de uygulanabilmesinin sağlanmasıdır. Üroloji uzmanlık eğitimi ülkemizde üniversiteler bünyesindeki tıp fakültelerinde ve sağlık bakanlığına bağlı eğitim ve araştırma hastanelerinde </w:t>
      </w:r>
      <w:r w:rsidR="00A305A3">
        <w:rPr>
          <w:rFonts w:cs="Calibri"/>
        </w:rPr>
        <w:t>beş</w:t>
      </w:r>
      <w:r>
        <w:rPr>
          <w:rFonts w:cs="Calibri"/>
        </w:rPr>
        <w:t xml:space="preserve"> yıllık bir eğitim süreci sonucunda verilmektedir.</w:t>
      </w:r>
    </w:p>
    <w:p w14:paraId="35F57A7A" w14:textId="77777777" w:rsidR="00EB0868" w:rsidRDefault="00EB0868" w:rsidP="00FD3C1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Üroloji multidisipliner cerrahi yaklaşımı gerektiren bir uzmanlık dalı</w:t>
      </w:r>
      <w:r w:rsidR="00E27C8B">
        <w:rPr>
          <w:rFonts w:cs="Calibri"/>
        </w:rPr>
        <w:t xml:space="preserve">dır. </w:t>
      </w:r>
      <w:r w:rsidR="008267D1">
        <w:rPr>
          <w:rFonts w:cs="Calibri"/>
        </w:rPr>
        <w:t>Üroonkoloji, rekonstrü</w:t>
      </w:r>
      <w:r w:rsidR="00A1565C">
        <w:rPr>
          <w:rFonts w:cs="Calibri"/>
        </w:rPr>
        <w:t>ktif</w:t>
      </w:r>
      <w:r>
        <w:rPr>
          <w:rFonts w:cs="Calibri"/>
        </w:rPr>
        <w:t xml:space="preserve"> cerrahi, </w:t>
      </w:r>
      <w:r w:rsidR="00E27C8B">
        <w:rPr>
          <w:rFonts w:cs="Calibri"/>
        </w:rPr>
        <w:t>kadın ürolojisi, çocuk ürolojisi</w:t>
      </w:r>
      <w:r>
        <w:rPr>
          <w:rFonts w:cs="Calibri"/>
        </w:rPr>
        <w:t xml:space="preserve"> ve</w:t>
      </w:r>
      <w:r w:rsidR="00E27C8B">
        <w:rPr>
          <w:rFonts w:cs="Calibri"/>
        </w:rPr>
        <w:t xml:space="preserve"> androloji gibi</w:t>
      </w:r>
      <w:r>
        <w:rPr>
          <w:rFonts w:cs="Calibri"/>
        </w:rPr>
        <w:t xml:space="preserve"> çok çeşitli </w:t>
      </w:r>
      <w:r w:rsidR="00E27C8B">
        <w:rPr>
          <w:rFonts w:cs="Calibri"/>
        </w:rPr>
        <w:t>alanları ve</w:t>
      </w:r>
      <w:r>
        <w:rPr>
          <w:rFonts w:cs="Calibri"/>
        </w:rPr>
        <w:t xml:space="preserve"> girişimleri içermektedir.</w:t>
      </w:r>
    </w:p>
    <w:p w14:paraId="256872F6" w14:textId="77777777" w:rsidR="00EB0868" w:rsidRDefault="00EB0868" w:rsidP="00FD3C11">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Pr>
          <w:rFonts w:cs="Calibri"/>
        </w:rPr>
        <w:t>Endoskopik ve laparoskopik cerrahi girişimle</w:t>
      </w:r>
      <w:r w:rsidR="008C1C2C">
        <w:rPr>
          <w:rFonts w:cs="Calibri"/>
        </w:rPr>
        <w:t>r</w:t>
      </w:r>
      <w:r w:rsidR="0036227E">
        <w:rPr>
          <w:rFonts w:cs="Calibri"/>
        </w:rPr>
        <w:t xml:space="preserve"> </w:t>
      </w:r>
      <w:r w:rsidR="008C1C2C">
        <w:rPr>
          <w:rFonts w:cs="Calibri"/>
        </w:rPr>
        <w:t>yanında son</w:t>
      </w:r>
      <w:r w:rsidR="0036227E">
        <w:rPr>
          <w:rFonts w:cs="Calibri"/>
        </w:rPr>
        <w:t xml:space="preserve"> yıllarda </w:t>
      </w:r>
      <w:r>
        <w:rPr>
          <w:rFonts w:cs="Calibri"/>
        </w:rPr>
        <w:t>robotik cerrahi</w:t>
      </w:r>
      <w:r w:rsidR="008C1C2C">
        <w:rPr>
          <w:rFonts w:cs="Calibri"/>
        </w:rPr>
        <w:t xml:space="preserve"> </w:t>
      </w:r>
      <w:r>
        <w:rPr>
          <w:rFonts w:cs="Calibri"/>
        </w:rPr>
        <w:t xml:space="preserve">de ürolojinin </w:t>
      </w:r>
      <w:r w:rsidR="008C1C2C">
        <w:rPr>
          <w:rFonts w:cs="Calibri"/>
        </w:rPr>
        <w:t>uygulama alanına girmiştir.</w:t>
      </w:r>
      <w:r w:rsidR="00CC0B89">
        <w:rPr>
          <w:rFonts w:cs="Calibri"/>
        </w:rPr>
        <w:t xml:space="preserve"> Üroloji gelişen teknolojiye paralel olarak çok dinamik bir şekilde gelişmeye devam etmektedir.</w:t>
      </w:r>
    </w:p>
    <w:p w14:paraId="330F1CA3" w14:textId="77777777" w:rsidR="00DB7C7D" w:rsidRPr="00D81017" w:rsidRDefault="00DB7C7D" w:rsidP="009014DB">
      <w:pPr>
        <w:pStyle w:val="ColorfulList-Accent11"/>
        <w:spacing w:after="0" w:line="360" w:lineRule="auto"/>
        <w:jc w:val="both"/>
        <w:outlineLvl w:val="2"/>
        <w:rPr>
          <w:rFonts w:cs="Calibri"/>
          <w:b/>
        </w:rPr>
      </w:pPr>
    </w:p>
    <w:p w14:paraId="65CA67D0" w14:textId="77777777" w:rsidR="009014DB" w:rsidRPr="00246AFB" w:rsidRDefault="009A295F" w:rsidP="00246AF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14265718"/>
      <w:r w:rsidRPr="00D81017">
        <w:rPr>
          <w:rFonts w:cs="Calibri"/>
          <w:b/>
          <w:color w:val="FFFFFF"/>
        </w:rPr>
        <w:t>MÜFREDAT TANITIMI</w:t>
      </w:r>
      <w:bookmarkEnd w:id="1"/>
    </w:p>
    <w:p w14:paraId="20FD8529" w14:textId="77777777" w:rsidR="004548CA" w:rsidRPr="00D81017" w:rsidRDefault="004548CA" w:rsidP="004548CA">
      <w:pPr>
        <w:pStyle w:val="ColorfulList-Accent11"/>
        <w:numPr>
          <w:ilvl w:val="1"/>
          <w:numId w:val="3"/>
        </w:numPr>
        <w:spacing w:line="240" w:lineRule="auto"/>
        <w:jc w:val="both"/>
        <w:rPr>
          <w:rFonts w:cs="Calibri"/>
          <w:sz w:val="24"/>
        </w:rPr>
      </w:pPr>
      <w:r w:rsidRPr="00D81017">
        <w:rPr>
          <w:rFonts w:cs="Calibri"/>
          <w:sz w:val="24"/>
        </w:rPr>
        <w:t>Müfredatın Amacı ve Hedefleri</w:t>
      </w:r>
    </w:p>
    <w:p w14:paraId="38EA2D44" w14:textId="77777777" w:rsidR="00880F27" w:rsidRPr="007E7485" w:rsidRDefault="007D1D79" w:rsidP="00880F2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 xml:space="preserve">Ülkemizde </w:t>
      </w:r>
      <w:r w:rsidR="00C615AD" w:rsidRPr="007E7485">
        <w:rPr>
          <w:rFonts w:cs="Calibri"/>
        </w:rPr>
        <w:t>üroloji alanında tıpta uzmanlık eğitiminin seviyesini yükseltmek ve standardize etmektir.</w:t>
      </w:r>
      <w:r w:rsidRPr="007E7485">
        <w:rPr>
          <w:rFonts w:cs="Calibri"/>
        </w:rPr>
        <w:t xml:space="preserve"> </w:t>
      </w:r>
    </w:p>
    <w:p w14:paraId="0AD76C76" w14:textId="77777777" w:rsidR="00880F27" w:rsidRPr="007E7485" w:rsidRDefault="00880F27" w:rsidP="00D943E0">
      <w:pPr>
        <w:pStyle w:val="ColorfulList-Accent11"/>
        <w:spacing w:line="240" w:lineRule="auto"/>
        <w:ind w:left="0"/>
        <w:jc w:val="both"/>
        <w:rPr>
          <w:rFonts w:cs="Calibri"/>
        </w:rPr>
      </w:pPr>
    </w:p>
    <w:p w14:paraId="0568ADC8"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Müfredat Çalışmasının Tarihsel Süreci</w:t>
      </w:r>
    </w:p>
    <w:p w14:paraId="1BDF8D01" w14:textId="77777777" w:rsidR="00152211" w:rsidRPr="007E7485" w:rsidRDefault="00152211" w:rsidP="0015221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2010 yılında Antalya’da toplanan birinci dönem TUKMOS Üroloji komisyonu tarafından Üroloji taslak müfredatı oluşturulmuş, takiben 2011 yılında Ankara’da ayn</w:t>
      </w:r>
      <w:r w:rsidR="00143574">
        <w:rPr>
          <w:rFonts w:cs="Calibri"/>
        </w:rPr>
        <w:t>ı komisyon tarafından müfredat v</w:t>
      </w:r>
      <w:r w:rsidRPr="007E7485">
        <w:rPr>
          <w:rFonts w:cs="Calibri"/>
        </w:rPr>
        <w:t>.1.0 haline çevrilmiştir. Nisan 2013 yılında TUKMOS ikinci dönem üroloji komisyonu tarafından Üroloj</w:t>
      </w:r>
      <w:r w:rsidR="00143574">
        <w:rPr>
          <w:rFonts w:cs="Calibri"/>
        </w:rPr>
        <w:t>i çekirdek müfredatı v.</w:t>
      </w:r>
      <w:r w:rsidRPr="007E7485">
        <w:rPr>
          <w:rFonts w:cs="Calibri"/>
        </w:rPr>
        <w:t>2.0 oluşturulmuştur.</w:t>
      </w:r>
    </w:p>
    <w:p w14:paraId="6A310D71" w14:textId="77777777" w:rsidR="00895A8B" w:rsidRPr="007E7485" w:rsidRDefault="00895A8B" w:rsidP="00152211">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7C4FD7">
        <w:rPr>
          <w:rFonts w:cs="Calibri"/>
          <w:b/>
          <w:u w:val="single"/>
        </w:rPr>
        <w:t>Birinci dönem komisyon üyeleri</w:t>
      </w:r>
      <w:r w:rsidRPr="007E7485">
        <w:rPr>
          <w:rFonts w:cs="Calibri"/>
          <w:b/>
        </w:rPr>
        <w:t>;</w:t>
      </w:r>
    </w:p>
    <w:p w14:paraId="76DD9D16"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Ali ATAN</w:t>
      </w:r>
    </w:p>
    <w:p w14:paraId="2EE04A8E"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roofErr w:type="spellStart"/>
      <w:r w:rsidRPr="007E7485">
        <w:rPr>
          <w:rFonts w:cs="Calibri"/>
        </w:rPr>
        <w:t>Cankon</w:t>
      </w:r>
      <w:proofErr w:type="spellEnd"/>
      <w:r w:rsidRPr="007E7485">
        <w:rPr>
          <w:rFonts w:cs="Calibri"/>
        </w:rPr>
        <w:t xml:space="preserve"> GERMİYANOĞLU</w:t>
      </w:r>
    </w:p>
    <w:p w14:paraId="6D990346"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Serdar GÖKTAŞ</w:t>
      </w:r>
    </w:p>
    <w:p w14:paraId="221F7E88"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Selami ALBAYRAK</w:t>
      </w:r>
    </w:p>
    <w:p w14:paraId="2D45E2AD"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Önder KAYIGİL</w:t>
      </w:r>
    </w:p>
    <w:p w14:paraId="6D15D452"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M Abdürrahim İMAMOĞLU</w:t>
      </w:r>
    </w:p>
    <w:p w14:paraId="797F46F2"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M İhsan KARAMAN</w:t>
      </w:r>
    </w:p>
    <w:p w14:paraId="22D1A72E"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Taner KOÇAK</w:t>
      </w:r>
    </w:p>
    <w:p w14:paraId="60074D86"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Nazım MUTLU</w:t>
      </w:r>
    </w:p>
    <w:p w14:paraId="13360844"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Derya BALBAY</w:t>
      </w:r>
    </w:p>
    <w:p w14:paraId="1AE7D27A"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Ceyhun ÖZYURT</w:t>
      </w:r>
    </w:p>
    <w:p w14:paraId="4A824785" w14:textId="77777777" w:rsidR="00895A8B" w:rsidRPr="007C4FD7"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b/>
          <w:u w:val="single"/>
        </w:rPr>
      </w:pPr>
      <w:r w:rsidRPr="007C4FD7">
        <w:rPr>
          <w:rFonts w:cs="Calibri"/>
          <w:b/>
          <w:u w:val="single"/>
        </w:rPr>
        <w:t>İkinci dönem komisyon üyeleri;</w:t>
      </w:r>
    </w:p>
    <w:p w14:paraId="02FE91D0"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Recep BÜYÜKALPELLİ</w:t>
      </w:r>
    </w:p>
    <w:p w14:paraId="7B2C7987" w14:textId="77777777" w:rsidR="00E310C9" w:rsidRPr="007E7485" w:rsidRDefault="00E310C9" w:rsidP="00E310C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Bülent SEMERCİ</w:t>
      </w:r>
    </w:p>
    <w:p w14:paraId="743F2D3F" w14:textId="77777777" w:rsidR="00E310C9" w:rsidRPr="007E7485" w:rsidRDefault="00E310C9" w:rsidP="00E310C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Nazım MUTLU</w:t>
      </w:r>
    </w:p>
    <w:p w14:paraId="36B7CEBC"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roofErr w:type="spellStart"/>
      <w:r w:rsidRPr="007E7485">
        <w:rPr>
          <w:rFonts w:cs="Calibri"/>
        </w:rPr>
        <w:t>Cankon</w:t>
      </w:r>
      <w:proofErr w:type="spellEnd"/>
      <w:r w:rsidRPr="007E7485">
        <w:rPr>
          <w:rFonts w:cs="Calibri"/>
        </w:rPr>
        <w:t xml:space="preserve"> GERMİYANOĞLU</w:t>
      </w:r>
    </w:p>
    <w:p w14:paraId="4482DE16"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Selami ALBAYRAK</w:t>
      </w:r>
    </w:p>
    <w:p w14:paraId="6B8EB906" w14:textId="77777777" w:rsidR="00895A8B" w:rsidRPr="007E7485" w:rsidRDefault="00895A8B" w:rsidP="00895A8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Yılmaz AKSOY</w:t>
      </w:r>
    </w:p>
    <w:p w14:paraId="5D5CFC83" w14:textId="77777777" w:rsidR="007C4FD7" w:rsidRDefault="00895A8B" w:rsidP="00897F0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Ali ÜNSAL</w:t>
      </w:r>
      <w:r w:rsidR="00143574">
        <w:rPr>
          <w:rFonts w:cs="Calibri"/>
        </w:rPr>
        <w:t xml:space="preserve">. </w:t>
      </w:r>
    </w:p>
    <w:p w14:paraId="535005A1" w14:textId="77777777" w:rsidR="004548CA" w:rsidRPr="007E7485" w:rsidRDefault="00143574" w:rsidP="00897F0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 xml:space="preserve">13.03.2015 tarihinde 3. Dönem TUKMOS Komisyon Üyeleri </w:t>
      </w:r>
      <w:r w:rsidRPr="00FD3C11">
        <w:rPr>
          <w:rFonts w:cs="Calibri"/>
          <w:b/>
          <w:i/>
        </w:rPr>
        <w:t>(</w:t>
      </w:r>
      <w:r w:rsidR="00FD3C11" w:rsidRPr="00FD3C11">
        <w:rPr>
          <w:rFonts w:cs="Calibri"/>
          <w:b/>
          <w:i/>
        </w:rPr>
        <w:t xml:space="preserve">Prof. Dr. Yılmaz Aksoy, Prof. Dr. İbrahim Yaşar </w:t>
      </w:r>
      <w:proofErr w:type="spellStart"/>
      <w:r w:rsidR="00FD3C11" w:rsidRPr="00FD3C11">
        <w:rPr>
          <w:rFonts w:cs="Calibri"/>
          <w:b/>
          <w:i/>
        </w:rPr>
        <w:t>Özgök</w:t>
      </w:r>
      <w:proofErr w:type="spellEnd"/>
      <w:r w:rsidR="00FD3C11" w:rsidRPr="00FD3C11">
        <w:rPr>
          <w:rFonts w:cs="Calibri"/>
          <w:b/>
          <w:i/>
        </w:rPr>
        <w:t xml:space="preserve">, Prof. Dr. Nihat Satar, Prof. Dr. Nur Ahmet </w:t>
      </w:r>
      <w:proofErr w:type="spellStart"/>
      <w:r w:rsidR="00FD3C11" w:rsidRPr="00FD3C11">
        <w:rPr>
          <w:rFonts w:cs="Calibri"/>
          <w:b/>
          <w:i/>
        </w:rPr>
        <w:t>Erözenci</w:t>
      </w:r>
      <w:proofErr w:type="spellEnd"/>
      <w:r w:rsidR="00FD3C11" w:rsidRPr="00FD3C11">
        <w:rPr>
          <w:rFonts w:cs="Calibri"/>
          <w:b/>
          <w:i/>
        </w:rPr>
        <w:t xml:space="preserve">, Prof. Dr. </w:t>
      </w:r>
      <w:r w:rsidR="00FD3C11" w:rsidRPr="00FD3C11">
        <w:rPr>
          <w:rFonts w:cs="Calibri"/>
          <w:b/>
          <w:i/>
        </w:rPr>
        <w:lastRenderedPageBreak/>
        <w:t xml:space="preserve">Selahattin Çayan, Prof. Dr. Recep </w:t>
      </w:r>
      <w:proofErr w:type="spellStart"/>
      <w:r w:rsidR="00FD3C11" w:rsidRPr="00FD3C11">
        <w:rPr>
          <w:rFonts w:cs="Calibri"/>
          <w:b/>
          <w:i/>
        </w:rPr>
        <w:t>Büyükkalpelli</w:t>
      </w:r>
      <w:proofErr w:type="spellEnd"/>
      <w:r w:rsidR="00FD3C11" w:rsidRPr="00FD3C11">
        <w:rPr>
          <w:rFonts w:cs="Calibri"/>
          <w:b/>
          <w:i/>
        </w:rPr>
        <w:t>, Doç. Dr. Em</w:t>
      </w:r>
      <w:r w:rsidR="00FD3C11">
        <w:rPr>
          <w:rFonts w:cs="Calibri"/>
          <w:b/>
          <w:i/>
        </w:rPr>
        <w:t xml:space="preserve">re Huri, Doç. Dr. Murat </w:t>
      </w:r>
      <w:proofErr w:type="spellStart"/>
      <w:r w:rsidR="00FD3C11">
        <w:rPr>
          <w:rFonts w:cs="Calibri"/>
          <w:b/>
          <w:i/>
        </w:rPr>
        <w:t>Binbay</w:t>
      </w:r>
      <w:proofErr w:type="spellEnd"/>
      <w:r w:rsidRPr="00FD3C11">
        <w:rPr>
          <w:rFonts w:cs="Calibri"/>
          <w:b/>
          <w:i/>
        </w:rPr>
        <w:t>)</w:t>
      </w:r>
      <w:r>
        <w:rPr>
          <w:rFonts w:cs="Calibri"/>
        </w:rPr>
        <w:t xml:space="preserve"> tarafından v.2.1 müfredat taslağı tamamlanmıştır.</w:t>
      </w:r>
    </w:p>
    <w:p w14:paraId="3FF4DBBD" w14:textId="77777777" w:rsidR="00143574" w:rsidRDefault="00143574" w:rsidP="00143574">
      <w:pPr>
        <w:pStyle w:val="ColorfulList-Accent11"/>
        <w:spacing w:line="240" w:lineRule="auto"/>
        <w:jc w:val="both"/>
        <w:rPr>
          <w:rFonts w:cs="Calibri"/>
        </w:rPr>
      </w:pPr>
    </w:p>
    <w:p w14:paraId="2F9EAADE"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Uzmanlık Eğitimi Süreci</w:t>
      </w:r>
    </w:p>
    <w:p w14:paraId="750DCBE1" w14:textId="77777777" w:rsidR="00F246F2" w:rsidRPr="005C3EAB" w:rsidRDefault="00631420" w:rsidP="00F246F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t>Güncel mevzuat çerçevesinde yapılmaktadır.</w:t>
      </w:r>
    </w:p>
    <w:p w14:paraId="2D5370A6" w14:textId="77777777" w:rsidR="004548CA" w:rsidRPr="007E7485" w:rsidRDefault="004548CA" w:rsidP="004548CA">
      <w:pPr>
        <w:pStyle w:val="ColorfulList-Accent11"/>
        <w:spacing w:line="240" w:lineRule="auto"/>
        <w:ind w:left="1440"/>
        <w:jc w:val="both"/>
        <w:rPr>
          <w:rFonts w:cs="Calibri"/>
        </w:rPr>
      </w:pPr>
    </w:p>
    <w:p w14:paraId="75155828" w14:textId="77777777" w:rsidR="004548CA" w:rsidRPr="007E7485" w:rsidRDefault="004548CA" w:rsidP="004548CA">
      <w:pPr>
        <w:pStyle w:val="ColorfulList-Accent11"/>
        <w:numPr>
          <w:ilvl w:val="1"/>
          <w:numId w:val="3"/>
        </w:numPr>
        <w:spacing w:line="240" w:lineRule="auto"/>
        <w:jc w:val="both"/>
        <w:rPr>
          <w:rFonts w:cs="Calibri"/>
        </w:rPr>
      </w:pPr>
      <w:r w:rsidRPr="007E7485">
        <w:rPr>
          <w:rFonts w:cs="Calibri"/>
        </w:rPr>
        <w:t>Kariyer Olasılıkları</w:t>
      </w:r>
    </w:p>
    <w:p w14:paraId="4EE3FE27" w14:textId="77777777" w:rsidR="004548CA" w:rsidRPr="007E7485" w:rsidRDefault="00880F27" w:rsidP="00D32D5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Üroloji uzmanları aşağıdaki kariyer olasılıklarına sahiptirler:</w:t>
      </w:r>
    </w:p>
    <w:p w14:paraId="1B99EF51" w14:textId="77777777" w:rsidR="00880F27" w:rsidRPr="007E7485" w:rsidRDefault="00880F27" w:rsidP="00D32D5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 xml:space="preserve">Üniversitelerde öğretim </w:t>
      </w:r>
      <w:r w:rsidR="00AA39ED" w:rsidRPr="007E7485">
        <w:rPr>
          <w:rFonts w:cs="Calibri"/>
        </w:rPr>
        <w:t>üyesi, eğitim araştırma hastanelerinde eğitim görevlisi</w:t>
      </w:r>
      <w:r w:rsidRPr="007E7485">
        <w:rPr>
          <w:rFonts w:cs="Calibri"/>
        </w:rPr>
        <w:t xml:space="preserve"> olarak hizmet vermek,</w:t>
      </w:r>
    </w:p>
    <w:p w14:paraId="7B7EC566" w14:textId="77777777" w:rsidR="00880F27" w:rsidRPr="007E7485" w:rsidRDefault="00880F27" w:rsidP="00D32D5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Tüm sağlık kurumlarında üroloji uzmanı olarak hizmet vermek,</w:t>
      </w:r>
    </w:p>
    <w:p w14:paraId="4967C521" w14:textId="77777777" w:rsidR="00880F27" w:rsidRPr="007E7485" w:rsidRDefault="00880F27" w:rsidP="00880F2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E7485">
        <w:rPr>
          <w:rFonts w:cs="Calibri"/>
        </w:rPr>
        <w:t>Tüp bebek ve inf</w:t>
      </w:r>
      <w:r w:rsidR="00AA39ED" w:rsidRPr="007E7485">
        <w:rPr>
          <w:rFonts w:cs="Calibri"/>
        </w:rPr>
        <w:t>ertilite merkezlerinde çalışmak.</w:t>
      </w:r>
    </w:p>
    <w:p w14:paraId="2D024C32" w14:textId="77777777" w:rsidR="00880F27" w:rsidRPr="00D81017" w:rsidRDefault="00880F27" w:rsidP="00BC64F8">
      <w:pPr>
        <w:pStyle w:val="ColorfulList-Accent11"/>
        <w:spacing w:after="0" w:line="360" w:lineRule="auto"/>
        <w:ind w:left="0"/>
        <w:jc w:val="both"/>
        <w:rPr>
          <w:rFonts w:cs="Calibri"/>
        </w:rPr>
      </w:pPr>
    </w:p>
    <w:p w14:paraId="4C31DF66"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14265719"/>
      <w:r w:rsidRPr="00D81017">
        <w:rPr>
          <w:rFonts w:cs="Calibri"/>
          <w:b/>
          <w:color w:val="FFFFFF"/>
        </w:rPr>
        <w:t>TEMEL YETKİNLİKLER</w:t>
      </w:r>
      <w:bookmarkEnd w:id="2"/>
    </w:p>
    <w:p w14:paraId="30541F9A" w14:textId="77777777" w:rsidR="00E60CBF" w:rsidRPr="00D81017" w:rsidRDefault="00E60CBF" w:rsidP="009014DB">
      <w:pPr>
        <w:spacing w:after="0" w:line="360" w:lineRule="auto"/>
        <w:rPr>
          <w:rFonts w:eastAsia="Times New Roman" w:cs="Calibri"/>
          <w:b/>
          <w:lang w:eastAsia="tr-TR"/>
        </w:rPr>
      </w:pPr>
    </w:p>
    <w:p w14:paraId="264D1EBA" w14:textId="26879271" w:rsidR="004B22B0" w:rsidRPr="00D81017" w:rsidRDefault="00EA22D0" w:rsidP="00AA2422">
      <w:pPr>
        <w:widowControl w:val="0"/>
        <w:autoSpaceDE w:val="0"/>
        <w:autoSpaceDN w:val="0"/>
        <w:adjustRightInd w:val="0"/>
        <w:spacing w:after="0"/>
        <w:jc w:val="both"/>
        <w:rPr>
          <w:rFonts w:cs="Calibri"/>
        </w:rPr>
      </w:pPr>
      <w:bookmarkStart w:id="3" w:name="_top"/>
      <w:bookmarkEnd w:id="3"/>
      <w:r>
        <w:rPr>
          <w:rFonts w:cs="Calibri"/>
          <w:noProof/>
          <w:lang w:val="en-US"/>
        </w:rPr>
        <w:drawing>
          <wp:anchor distT="0" distB="0" distL="114300" distR="114300" simplePos="0" relativeHeight="251657728" behindDoc="0" locked="0" layoutInCell="1" allowOverlap="1" wp14:anchorId="1F5D20F6" wp14:editId="046626CE">
            <wp:simplePos x="0" y="0"/>
            <wp:positionH relativeFrom="margin">
              <wp:align>left</wp:align>
            </wp:positionH>
            <wp:positionV relativeFrom="paragraph">
              <wp:posOffset>8255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14:sizeRelH relativeFrom="page">
              <wp14:pctWidth>0</wp14:pctWidth>
            </wp14:sizeRelH>
            <wp14:sizeRelV relativeFrom="page">
              <wp14:pctHeight>0</wp14:pctHeight>
            </wp14:sizeRelV>
          </wp:anchor>
        </w:drawing>
      </w:r>
    </w:p>
    <w:p w14:paraId="77A09FDB"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6821900A" w14:textId="42BAB025" w:rsidR="004B22B0" w:rsidRPr="00D81017" w:rsidRDefault="004B22B0" w:rsidP="00AA2422">
      <w:pPr>
        <w:widowControl w:val="0"/>
        <w:autoSpaceDE w:val="0"/>
        <w:autoSpaceDN w:val="0"/>
        <w:adjustRightInd w:val="0"/>
        <w:spacing w:after="0"/>
        <w:jc w:val="both"/>
        <w:rPr>
          <w:rFonts w:cs="Calibri"/>
        </w:rPr>
      </w:pPr>
    </w:p>
    <w:p w14:paraId="6A9FB6A8" w14:textId="0F044C38" w:rsidR="004B22B0" w:rsidRPr="00D81017" w:rsidRDefault="009D57C2" w:rsidP="00AA2422">
      <w:pPr>
        <w:widowControl w:val="0"/>
        <w:autoSpaceDE w:val="0"/>
        <w:autoSpaceDN w:val="0"/>
        <w:adjustRightInd w:val="0"/>
        <w:spacing w:after="0"/>
        <w:jc w:val="both"/>
        <w:rPr>
          <w:rFonts w:cs="Calibri"/>
        </w:rPr>
      </w:pPr>
      <w:r>
        <w:rPr>
          <w:rFonts w:cs="Calibri"/>
          <w:noProof/>
          <w:lang w:val="en-US"/>
        </w:rPr>
        <mc:AlternateContent>
          <mc:Choice Requires="wps">
            <w:drawing>
              <wp:anchor distT="0" distB="0" distL="114300" distR="114300" simplePos="0" relativeHeight="251656704" behindDoc="0" locked="0" layoutInCell="1" allowOverlap="1" wp14:anchorId="52C633EA" wp14:editId="4742AD0F">
                <wp:simplePos x="0" y="0"/>
                <wp:positionH relativeFrom="page">
                  <wp:posOffset>1363980</wp:posOffset>
                </wp:positionH>
                <wp:positionV relativeFrom="paragraph">
                  <wp:posOffset>5080</wp:posOffset>
                </wp:positionV>
                <wp:extent cx="3520440" cy="160020"/>
                <wp:effectExtent l="0" t="0" r="381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622C6" w14:textId="77777777" w:rsidR="002018DF" w:rsidRPr="00BC02E9" w:rsidRDefault="002018DF"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2C633EA" id="_x0000_t202" coordsize="21600,21600" o:spt="202" path="m0,0l0,21600,21600,21600,21600,0xe">
                <v:stroke joinstyle="miter"/>
                <v:path gradientshapeok="t" o:connecttype="rect"/>
              </v:shapetype>
              <v:shape id="Text_x0020_Box_x0020_13" o:spid="_x0000_s1026" type="#_x0000_t202" style="position:absolute;left:0;text-align:left;margin-left:107.4pt;margin-top:.4pt;width:277.2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" stroked="f">
                <v:textbox inset="0,0,0,0">
                  <w:txbxContent>
                    <w:p w14:paraId="6D0622C6" w14:textId="77777777" w:rsidR="002018DF" w:rsidRPr="00BC02E9" w:rsidRDefault="002018DF"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page"/>
              </v:shape>
            </w:pict>
          </mc:Fallback>
        </mc:AlternateContent>
      </w:r>
    </w:p>
    <w:p w14:paraId="61654BB9" w14:textId="77777777" w:rsidR="009D57C2" w:rsidRDefault="009D57C2" w:rsidP="001C313A">
      <w:pPr>
        <w:widowControl w:val="0"/>
        <w:autoSpaceDE w:val="0"/>
        <w:autoSpaceDN w:val="0"/>
        <w:adjustRightInd w:val="0"/>
        <w:spacing w:after="0"/>
        <w:jc w:val="both"/>
        <w:rPr>
          <w:rFonts w:cs="Calibri"/>
        </w:rPr>
      </w:pPr>
    </w:p>
    <w:p w14:paraId="0C2F41DF"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0BFEBEA3" w14:textId="77777777" w:rsidR="009E2FC7"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414265720"/>
      <w:r w:rsidRPr="00D81017">
        <w:rPr>
          <w:rFonts w:ascii="Calibri" w:hAnsi="Calibri" w:cs="Calibri"/>
          <w:b w:val="0"/>
          <w:noProof/>
          <w:sz w:val="22"/>
          <w:szCs w:val="22"/>
          <w:lang w:eastAsia="tr-TR"/>
        </w:rPr>
        <w:lastRenderedPageBreak/>
        <w:t>Yönetici</w:t>
      </w:r>
      <w:bookmarkEnd w:id="4"/>
    </w:p>
    <w:p w14:paraId="46E436A6"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14265721"/>
      <w:r w:rsidRPr="00D81017">
        <w:rPr>
          <w:rFonts w:ascii="Calibri" w:hAnsi="Calibri" w:cs="Calibri"/>
          <w:b w:val="0"/>
          <w:noProof/>
          <w:sz w:val="22"/>
          <w:szCs w:val="22"/>
          <w:lang w:eastAsia="tr-TR"/>
        </w:rPr>
        <w:t>Ekip Üyesi</w:t>
      </w:r>
      <w:bookmarkEnd w:id="5"/>
    </w:p>
    <w:p w14:paraId="3C116A6D"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14265722"/>
      <w:r w:rsidRPr="00D81017">
        <w:rPr>
          <w:rFonts w:ascii="Calibri" w:hAnsi="Calibri" w:cs="Calibri"/>
          <w:b w:val="0"/>
          <w:noProof/>
          <w:sz w:val="22"/>
          <w:szCs w:val="22"/>
          <w:lang w:eastAsia="tr-TR"/>
        </w:rPr>
        <w:t>Sağlık Koruyucusu</w:t>
      </w:r>
      <w:bookmarkEnd w:id="6"/>
    </w:p>
    <w:p w14:paraId="032CB590"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7" w:name="_Toc414265723"/>
      <w:r w:rsidRPr="00D81017">
        <w:rPr>
          <w:rFonts w:ascii="Calibri" w:hAnsi="Calibri" w:cs="Calibri"/>
          <w:b w:val="0"/>
          <w:noProof/>
          <w:sz w:val="22"/>
          <w:szCs w:val="22"/>
          <w:lang w:eastAsia="tr-TR"/>
        </w:rPr>
        <w:t>İletişim Kuran</w:t>
      </w:r>
      <w:bookmarkEnd w:id="7"/>
      <w:r w:rsidRPr="00D81017">
        <w:rPr>
          <w:rFonts w:ascii="Calibri" w:hAnsi="Calibri" w:cs="Calibri"/>
          <w:b w:val="0"/>
          <w:noProof/>
          <w:sz w:val="22"/>
          <w:szCs w:val="22"/>
          <w:lang w:eastAsia="tr-TR"/>
        </w:rPr>
        <w:t xml:space="preserve"> </w:t>
      </w:r>
    </w:p>
    <w:p w14:paraId="653E003F" w14:textId="77777777" w:rsidR="00E60CBF"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14265724"/>
      <w:r w:rsidRPr="00D81017">
        <w:rPr>
          <w:rFonts w:ascii="Calibri" w:hAnsi="Calibri" w:cs="Calibri"/>
          <w:b w:val="0"/>
          <w:noProof/>
          <w:sz w:val="22"/>
          <w:szCs w:val="22"/>
          <w:lang w:eastAsia="tr-TR"/>
        </w:rPr>
        <w:t>Değer ve Sorumluluk Sahibi</w:t>
      </w:r>
      <w:bookmarkEnd w:id="8"/>
    </w:p>
    <w:p w14:paraId="169C4DCE" w14:textId="77777777" w:rsidR="00AA2422"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9" w:name="_Toc414265725"/>
      <w:r w:rsidRPr="00D81017">
        <w:rPr>
          <w:rFonts w:ascii="Calibri" w:hAnsi="Calibri" w:cs="Calibri"/>
          <w:b w:val="0"/>
          <w:noProof/>
          <w:sz w:val="22"/>
          <w:szCs w:val="22"/>
          <w:lang w:eastAsia="tr-TR"/>
        </w:rPr>
        <w:t>Öğrenen ve Öğreten</w:t>
      </w:r>
      <w:bookmarkEnd w:id="9"/>
    </w:p>
    <w:p w14:paraId="056184F2" w14:textId="77777777" w:rsidR="00841E89" w:rsidRPr="00D81017"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14265726"/>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0"/>
    </w:p>
    <w:p w14:paraId="0935F8BB" w14:textId="77777777" w:rsidR="009E2FC7" w:rsidRPr="00D81017" w:rsidRDefault="009E2FC7" w:rsidP="009E2FC7">
      <w:pPr>
        <w:spacing w:line="360" w:lineRule="auto"/>
        <w:contextualSpacing/>
        <w:jc w:val="both"/>
        <w:outlineLvl w:val="0"/>
        <w:rPr>
          <w:rFonts w:cs="Calibri"/>
          <w:noProof/>
          <w:lang w:eastAsia="tr-TR"/>
        </w:rPr>
      </w:pPr>
    </w:p>
    <w:p w14:paraId="7693D5FA"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2084D2EE"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229CB8B9"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716756E3"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247D3FD2" w14:textId="7BB844E4" w:rsidR="009E2FC7" w:rsidRPr="00D81017" w:rsidRDefault="00EA22D0" w:rsidP="009E2FC7">
      <w:pPr>
        <w:pStyle w:val="RenkliListe-Vurgu11"/>
        <w:jc w:val="both"/>
        <w:rPr>
          <w:rFonts w:cs="Calibri"/>
        </w:rPr>
      </w:pPr>
      <w:r>
        <w:rPr>
          <w:rFonts w:cs="Calibri"/>
          <w:noProof/>
        </w:rPr>
        <w:drawing>
          <wp:anchor distT="0" distB="0" distL="114300" distR="114300" simplePos="0" relativeHeight="251658752" behindDoc="1" locked="0" layoutInCell="1" allowOverlap="1" wp14:anchorId="18C27AD7" wp14:editId="15912154">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740630C8" w14:textId="77777777" w:rsidR="009E2FC7" w:rsidRPr="00D81017" w:rsidRDefault="009E2FC7" w:rsidP="009E2FC7">
      <w:pPr>
        <w:pStyle w:val="RenkliListe-Vurgu11"/>
        <w:jc w:val="both"/>
        <w:rPr>
          <w:rFonts w:cs="Calibri"/>
        </w:rPr>
      </w:pPr>
    </w:p>
    <w:p w14:paraId="2C8A4C2A" w14:textId="77777777" w:rsidR="009E2FC7" w:rsidRPr="00D81017" w:rsidRDefault="009E2FC7" w:rsidP="00343EEC">
      <w:pPr>
        <w:widowControl w:val="0"/>
        <w:autoSpaceDE w:val="0"/>
        <w:autoSpaceDN w:val="0"/>
        <w:adjustRightInd w:val="0"/>
        <w:spacing w:after="0"/>
        <w:ind w:left="426"/>
        <w:jc w:val="both"/>
        <w:rPr>
          <w:rFonts w:cs="Calibri"/>
        </w:rPr>
      </w:pPr>
    </w:p>
    <w:p w14:paraId="5098A320"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AB6E17D" w14:textId="77777777" w:rsidR="00B817F3" w:rsidRPr="00D81017" w:rsidRDefault="00B817F3" w:rsidP="00343EEC">
      <w:pPr>
        <w:widowControl w:val="0"/>
        <w:autoSpaceDE w:val="0"/>
        <w:autoSpaceDN w:val="0"/>
        <w:adjustRightInd w:val="0"/>
        <w:spacing w:after="0"/>
        <w:ind w:left="426"/>
        <w:jc w:val="both"/>
        <w:rPr>
          <w:rFonts w:cs="Calibri"/>
        </w:rPr>
      </w:pPr>
    </w:p>
    <w:p w14:paraId="24F52A3D" w14:textId="77777777" w:rsidR="00B817F3" w:rsidRPr="00D81017" w:rsidRDefault="00B817F3" w:rsidP="00343EEC">
      <w:pPr>
        <w:widowControl w:val="0"/>
        <w:autoSpaceDE w:val="0"/>
        <w:autoSpaceDN w:val="0"/>
        <w:adjustRightInd w:val="0"/>
        <w:spacing w:after="0"/>
        <w:ind w:left="426"/>
        <w:jc w:val="both"/>
        <w:rPr>
          <w:rFonts w:cs="Calibri"/>
        </w:rPr>
      </w:pPr>
    </w:p>
    <w:p w14:paraId="6C6237FB" w14:textId="77777777" w:rsidR="009E2FC7" w:rsidRPr="00D81017" w:rsidRDefault="009E2FC7" w:rsidP="00343EEC">
      <w:pPr>
        <w:widowControl w:val="0"/>
        <w:autoSpaceDE w:val="0"/>
        <w:autoSpaceDN w:val="0"/>
        <w:adjustRightInd w:val="0"/>
        <w:spacing w:after="0"/>
        <w:ind w:left="426"/>
        <w:jc w:val="both"/>
        <w:rPr>
          <w:rFonts w:cs="Calibri"/>
        </w:rPr>
      </w:pPr>
    </w:p>
    <w:p w14:paraId="0F0A7F83" w14:textId="77777777" w:rsidR="00BB6D31" w:rsidRPr="00D81017" w:rsidRDefault="00371BBA" w:rsidP="00B7386B">
      <w:pPr>
        <w:pStyle w:val="Heading3"/>
        <w:numPr>
          <w:ilvl w:val="2"/>
          <w:numId w:val="3"/>
        </w:numPr>
        <w:rPr>
          <w:rFonts w:ascii="Calibri" w:hAnsi="Calibri" w:cs="Calibri"/>
          <w:noProof/>
          <w:sz w:val="22"/>
          <w:szCs w:val="22"/>
          <w:lang w:eastAsia="tr-TR"/>
        </w:rPr>
      </w:pPr>
      <w:bookmarkStart w:id="11" w:name="_Toc414265727"/>
      <w:r w:rsidRPr="00D81017">
        <w:rPr>
          <w:rFonts w:ascii="Calibri" w:hAnsi="Calibri" w:cs="Calibri"/>
          <w:noProof/>
          <w:sz w:val="22"/>
          <w:szCs w:val="22"/>
          <w:lang w:eastAsia="tr-TR"/>
        </w:rPr>
        <w:t>KLİNİK YETKİNLİKLER</w:t>
      </w:r>
      <w:bookmarkEnd w:id="11"/>
    </w:p>
    <w:p w14:paraId="20CA8AA6" w14:textId="77777777" w:rsidR="006D3F89" w:rsidRPr="00D81017" w:rsidRDefault="00371BBA" w:rsidP="00BB6D31">
      <w:pPr>
        <w:pStyle w:val="ColorfulList-Accent11"/>
        <w:tabs>
          <w:tab w:val="left" w:pos="284"/>
          <w:tab w:val="left" w:pos="567"/>
        </w:tabs>
        <w:spacing w:after="0" w:line="240" w:lineRule="auto"/>
        <w:ind w:left="567"/>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1535D5C7"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4D56F41B" w14:textId="77777777" w:rsidR="00143574" w:rsidRPr="00A31B91" w:rsidRDefault="00143574" w:rsidP="00143574">
      <w:pPr>
        <w:spacing w:before="240" w:after="0"/>
        <w:rPr>
          <w:b/>
          <w:bCs/>
          <w:sz w:val="20"/>
          <w:szCs w:val="20"/>
          <w:u w:val="single"/>
        </w:rPr>
      </w:pPr>
      <w:r w:rsidRPr="00A31B91">
        <w:rPr>
          <w:b/>
          <w:bCs/>
          <w:sz w:val="20"/>
          <w:szCs w:val="20"/>
          <w:u w:val="single"/>
        </w:rPr>
        <w:t>KLİNİK YETKİNLİK İÇİN KULLANILAN TANIMLAR VE KISALTMALARI</w:t>
      </w:r>
    </w:p>
    <w:p w14:paraId="1BDF8E39" w14:textId="77777777" w:rsidR="00143574" w:rsidRPr="00A31B91" w:rsidRDefault="00143574" w:rsidP="00143574">
      <w:pPr>
        <w:widowControl w:val="0"/>
        <w:autoSpaceDE w:val="0"/>
        <w:autoSpaceDN w:val="0"/>
        <w:adjustRightInd w:val="0"/>
        <w:spacing w:after="0" w:line="360" w:lineRule="auto"/>
        <w:jc w:val="both"/>
        <w:rPr>
          <w:rFonts w:cs="Calibri"/>
        </w:rPr>
      </w:pPr>
    </w:p>
    <w:p w14:paraId="6A5FCF16"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Klinik yetkinlikler</w:t>
      </w:r>
      <w:r>
        <w:rPr>
          <w:rFonts w:cs="Calibri"/>
        </w:rPr>
        <w:t xml:space="preserve"> için; dört</w:t>
      </w:r>
      <w:r w:rsidRPr="00A31B91">
        <w:rPr>
          <w:rFonts w:cs="Calibri"/>
        </w:rPr>
        <w:t xml:space="preserve"> ana düzey ve iki adet ek düzey tanımlanmıştır. Öğrencinin ulaşması gereken düzeyler bu üç ana düzeyden birini mutlaka içermelidir. T</w:t>
      </w:r>
      <w:r w:rsidR="008267D1">
        <w:rPr>
          <w:rFonts w:cs="Calibri"/>
        </w:rPr>
        <w:t>, ETT</w:t>
      </w:r>
      <w:r w:rsidRPr="00A31B91">
        <w:rPr>
          <w:rFonts w:cs="Calibri"/>
        </w:rPr>
        <w:t xml:space="preserve"> ve TT düzeyleri A ve K ile birlikte kodlanabilirken B düzeyi sadece K düzeyi ile</w:t>
      </w:r>
      <w:r w:rsidR="00556ECE">
        <w:rPr>
          <w:rFonts w:cs="Calibri"/>
        </w:rPr>
        <w:t xml:space="preserve"> birlikte kodlanabilir. B, T, ETT ve </w:t>
      </w:r>
      <w:r w:rsidRPr="00A31B91">
        <w:rPr>
          <w:rFonts w:cs="Calibri"/>
        </w:rPr>
        <w:t>TT düzeyleri birbirlerini kapsadıkları için birlikte kodlanamazlar.</w:t>
      </w:r>
    </w:p>
    <w:p w14:paraId="78986989"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B</w:t>
      </w:r>
      <w:r w:rsidRPr="00A31B91">
        <w:rPr>
          <w:rFonts w:cs="Calibri"/>
        </w:rPr>
        <w:t>:</w:t>
      </w:r>
      <w:r w:rsidR="008267D1">
        <w:rPr>
          <w:rFonts w:cs="Calibri"/>
        </w:rPr>
        <w:t xml:space="preserve"> </w:t>
      </w:r>
      <w:r w:rsidRPr="00A31B91">
        <w:rPr>
          <w:rFonts w:cs="Calibri"/>
        </w:rPr>
        <w:t>Hastalığa ön tanı koyma ve gerekli durumda hastaya zarar vermeyecek şekilde ve doğru zamanda, doğru yere sevk edebilecek bilgiye sahip olma düzeyini ifade eder.</w:t>
      </w:r>
    </w:p>
    <w:p w14:paraId="0A15B837"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T</w:t>
      </w:r>
      <w:r w:rsidRPr="00A31B91">
        <w:rPr>
          <w:rFonts w:cs="Calibri"/>
        </w:rPr>
        <w:t>:</w:t>
      </w:r>
      <w:r w:rsidR="008267D1">
        <w:rPr>
          <w:rFonts w:cs="Calibri"/>
        </w:rPr>
        <w:t xml:space="preserve"> </w:t>
      </w:r>
      <w:r w:rsidRPr="00A31B91">
        <w:rPr>
          <w:rFonts w:cs="Calibri"/>
        </w:rPr>
        <w:t>Hastaya tanı koyma ve sonrasında tedavi için yönlendirebilme düzeyini ifade eder.</w:t>
      </w:r>
    </w:p>
    <w:p w14:paraId="7E48CACD"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TT</w:t>
      </w:r>
      <w:r w:rsidRPr="00A31B91">
        <w:rPr>
          <w:rFonts w:cs="Calibri"/>
        </w:rPr>
        <w:t xml:space="preserve">: Ekip çalışmasının gerektirdiği durumlar dışında herhangi bir desteğe gereksinim duymadan </w:t>
      </w:r>
      <w:r w:rsidRPr="00A31B91">
        <w:rPr>
          <w:rFonts w:cs="Calibri"/>
        </w:rPr>
        <w:lastRenderedPageBreak/>
        <w:t>hastanın tanı ve tedavisinin tüm sürecini yönetebilme düzeyini ifade eder.</w:t>
      </w:r>
    </w:p>
    <w:p w14:paraId="49991CD9"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ETT:</w:t>
      </w:r>
      <w:r w:rsidRPr="00A31B91">
        <w:rPr>
          <w:rFonts w:cs="Calibri"/>
        </w:rPr>
        <w:t xml:space="preserve"> Ekip çalışması yaparak hastanın tanı ve tedavisinin tüm sürecini yönetebilme düzeyini ifade eder.</w:t>
      </w:r>
    </w:p>
    <w:p w14:paraId="11F48CC6"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rPr>
        <w:t>Klinik yetkinliklerde bu düzeylere ek olarak gerekli durumlar için A ve K yetkinlik düzeyleri eklenmektedir:</w:t>
      </w:r>
    </w:p>
    <w:p w14:paraId="6DC93688"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A</w:t>
      </w:r>
      <w:r w:rsidRPr="00A31B91">
        <w:rPr>
          <w:rFonts w:cs="Calibri"/>
        </w:rPr>
        <w:t>:</w:t>
      </w:r>
      <w:r w:rsidR="008267D1">
        <w:rPr>
          <w:rFonts w:cs="Calibri"/>
        </w:rPr>
        <w:t xml:space="preserve"> </w:t>
      </w:r>
      <w:r w:rsidRPr="00A31B91">
        <w:rPr>
          <w:rFonts w:cs="Calibri"/>
        </w:rPr>
        <w:t>Hastanın acil durum tanısını koymak ve hastalığa özel acil tedavi girişimini uygulayabilme düzeyini ifade eder.</w:t>
      </w:r>
    </w:p>
    <w:p w14:paraId="5B3DFEDC" w14:textId="77777777" w:rsidR="00143574" w:rsidRPr="00A31B91" w:rsidRDefault="00143574" w:rsidP="00143574">
      <w:pPr>
        <w:spacing w:after="0" w:line="240" w:lineRule="auto"/>
        <w:rPr>
          <w:rFonts w:cs="Calibri"/>
          <w:b/>
          <w:noProof/>
          <w:lang w:eastAsia="tr-TR"/>
        </w:rPr>
      </w:pPr>
      <w:r w:rsidRPr="00A31B91">
        <w:rPr>
          <w:rFonts w:cs="Calibri"/>
          <w:b/>
        </w:rPr>
        <w:t>K</w:t>
      </w:r>
      <w:r w:rsidRPr="00A31B91">
        <w:rPr>
          <w:rFonts w:cs="Calibri"/>
        </w:rPr>
        <w:t>:</w:t>
      </w:r>
      <w:r w:rsidR="008267D1">
        <w:rPr>
          <w:rFonts w:cs="Calibri"/>
        </w:rPr>
        <w:t xml:space="preserve"> </w:t>
      </w:r>
      <w:r w:rsidRPr="00A31B91">
        <w:rPr>
          <w:rFonts w:cs="Calibri"/>
        </w:rPr>
        <w:t>Hastanın birincil, ikincil ve üçüncül korunma gereksinimlerini tanımlamayı ve gerekli koruyucu önlemleri alabilme düzeyini ifade eder.</w:t>
      </w:r>
      <w:r w:rsidRPr="00A31B91">
        <w:rPr>
          <w:rFonts w:cs="Calibri"/>
          <w:b/>
          <w:noProof/>
          <w:lang w:eastAsia="tr-TR"/>
        </w:rPr>
        <w:t xml:space="preserve"> </w:t>
      </w:r>
    </w:p>
    <w:p w14:paraId="746716B6"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p w14:paraId="31DF2753"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D81017" w14:paraId="385ED87B" w14:textId="77777777" w:rsidTr="00B513A5">
        <w:trPr>
          <w:trHeight w:val="1274"/>
          <w:tblHeader/>
        </w:trPr>
        <w:tc>
          <w:tcPr>
            <w:tcW w:w="3591" w:type="dxa"/>
            <w:shd w:val="clear" w:color="auto" w:fill="9E3A38"/>
            <w:noWrap/>
            <w:vAlign w:val="center"/>
            <w:hideMark/>
          </w:tcPr>
          <w:p w14:paraId="58F46182" w14:textId="77777777" w:rsidR="004C1F74" w:rsidRPr="00D81017" w:rsidRDefault="004C1F74" w:rsidP="00B513A5">
            <w:pPr>
              <w:spacing w:after="0" w:line="240" w:lineRule="auto"/>
              <w:rPr>
                <w:rFonts w:eastAsia="Times New Roman" w:cs="Calibri"/>
                <w:b/>
                <w:bCs/>
                <w:color w:val="FFFFFF"/>
                <w:lang w:eastAsia="tr-TR"/>
              </w:rPr>
            </w:pPr>
          </w:p>
        </w:tc>
        <w:tc>
          <w:tcPr>
            <w:tcW w:w="2724" w:type="dxa"/>
            <w:shd w:val="clear" w:color="auto" w:fill="9E3A38"/>
            <w:vAlign w:val="center"/>
          </w:tcPr>
          <w:p w14:paraId="324DA792"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682262BB"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39" w:type="dxa"/>
            <w:shd w:val="clear" w:color="auto" w:fill="9E3A38"/>
            <w:textDirection w:val="btLr"/>
            <w:vAlign w:val="center"/>
            <w:hideMark/>
          </w:tcPr>
          <w:p w14:paraId="0A327FD8"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7" w:type="dxa"/>
            <w:shd w:val="clear" w:color="auto" w:fill="9E3A38"/>
            <w:textDirection w:val="btLr"/>
            <w:vAlign w:val="center"/>
            <w:hideMark/>
          </w:tcPr>
          <w:p w14:paraId="4E5F4820"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313452" w:rsidRPr="00D81017" w14:paraId="223DA3D6" w14:textId="77777777" w:rsidTr="00B513A5">
        <w:trPr>
          <w:trHeight w:val="629"/>
        </w:trPr>
        <w:tc>
          <w:tcPr>
            <w:tcW w:w="3591" w:type="dxa"/>
            <w:vMerge w:val="restart"/>
            <w:shd w:val="clear" w:color="auto" w:fill="EDF2F8"/>
            <w:noWrap/>
            <w:vAlign w:val="center"/>
            <w:hideMark/>
          </w:tcPr>
          <w:p w14:paraId="02DE7755" w14:textId="77777777" w:rsidR="00313452" w:rsidRPr="00D81017" w:rsidRDefault="00313452" w:rsidP="00B513A5">
            <w:pPr>
              <w:spacing w:after="0" w:line="240" w:lineRule="auto"/>
              <w:rPr>
                <w:rFonts w:eastAsia="Times New Roman" w:cs="Calibri"/>
                <w:b/>
                <w:bCs/>
                <w:color w:val="000000"/>
                <w:lang w:eastAsia="tr-TR"/>
              </w:rPr>
            </w:pPr>
            <w:r w:rsidRPr="00D32F05">
              <w:rPr>
                <w:rFonts w:eastAsia="Times New Roman" w:cs="Calibri"/>
                <w:b/>
                <w:bCs/>
                <w:color w:val="000000"/>
                <w:lang w:eastAsia="tr-TR"/>
              </w:rPr>
              <w:t>ÜR</w:t>
            </w:r>
            <w:r>
              <w:rPr>
                <w:rFonts w:eastAsia="Times New Roman" w:cs="Calibri"/>
                <w:b/>
                <w:bCs/>
                <w:color w:val="000000"/>
                <w:lang w:eastAsia="tr-TR"/>
              </w:rPr>
              <w:t>OGENİTAL</w:t>
            </w:r>
            <w:r w:rsidRPr="00D32F05">
              <w:rPr>
                <w:rFonts w:eastAsia="Times New Roman" w:cs="Calibri"/>
                <w:b/>
                <w:bCs/>
                <w:color w:val="000000"/>
                <w:lang w:eastAsia="tr-TR"/>
              </w:rPr>
              <w:t xml:space="preserve"> SİSTEM ANOMALİLERİ</w:t>
            </w:r>
          </w:p>
        </w:tc>
        <w:tc>
          <w:tcPr>
            <w:tcW w:w="2724" w:type="dxa"/>
            <w:shd w:val="clear" w:color="auto" w:fill="EDF2F8"/>
            <w:vAlign w:val="center"/>
            <w:hideMark/>
          </w:tcPr>
          <w:p w14:paraId="2B94A643" w14:textId="77777777" w:rsidR="00313452" w:rsidRPr="00F41AE7" w:rsidRDefault="00313452" w:rsidP="00B513A5">
            <w:pPr>
              <w:spacing w:after="0" w:line="240" w:lineRule="auto"/>
              <w:rPr>
                <w:rFonts w:eastAsia="Times New Roman" w:cs="Calibri"/>
                <w:color w:val="000000"/>
                <w:lang w:eastAsia="tr-TR"/>
              </w:rPr>
            </w:pPr>
            <w:r w:rsidRPr="00F41AE7">
              <w:rPr>
                <w:rFonts w:eastAsia="Times New Roman" w:cs="Calibri"/>
                <w:color w:val="000000"/>
                <w:lang w:eastAsia="tr-TR"/>
              </w:rPr>
              <w:t xml:space="preserve">RENAL </w:t>
            </w:r>
            <w:r>
              <w:rPr>
                <w:rFonts w:eastAsia="Times New Roman" w:cs="Calibri"/>
                <w:color w:val="000000"/>
                <w:lang w:eastAsia="tr-TR"/>
              </w:rPr>
              <w:t>AGENEZİ</w:t>
            </w:r>
            <w:r w:rsidRPr="00F41AE7">
              <w:rPr>
                <w:rFonts w:eastAsia="Times New Roman" w:cs="Calibri"/>
                <w:color w:val="000000"/>
                <w:lang w:eastAsia="tr-TR"/>
              </w:rPr>
              <w:t xml:space="preserve"> </w:t>
            </w:r>
          </w:p>
        </w:tc>
        <w:tc>
          <w:tcPr>
            <w:tcW w:w="909" w:type="dxa"/>
            <w:shd w:val="clear" w:color="auto" w:fill="EDF2F8"/>
            <w:noWrap/>
            <w:vAlign w:val="center"/>
            <w:hideMark/>
          </w:tcPr>
          <w:p w14:paraId="00BB1C88" w14:textId="77777777" w:rsidR="00313452" w:rsidRDefault="00313452" w:rsidP="00B513A5">
            <w:pPr>
              <w:spacing w:after="0" w:line="240" w:lineRule="auto"/>
              <w:jc w:val="center"/>
            </w:pPr>
            <w:r>
              <w:t>T</w:t>
            </w:r>
          </w:p>
        </w:tc>
        <w:tc>
          <w:tcPr>
            <w:tcW w:w="539" w:type="dxa"/>
            <w:shd w:val="clear" w:color="auto" w:fill="EDF2F8"/>
            <w:noWrap/>
            <w:vAlign w:val="center"/>
            <w:hideMark/>
          </w:tcPr>
          <w:p w14:paraId="25423CC3" w14:textId="77777777" w:rsidR="00313452" w:rsidRDefault="00313452" w:rsidP="00B513A5">
            <w:pPr>
              <w:spacing w:after="0" w:line="240" w:lineRule="auto"/>
              <w:jc w:val="center"/>
            </w:pPr>
            <w:r>
              <w:t>1</w:t>
            </w:r>
          </w:p>
        </w:tc>
        <w:tc>
          <w:tcPr>
            <w:tcW w:w="1277" w:type="dxa"/>
            <w:shd w:val="clear" w:color="auto" w:fill="EDF2F8"/>
            <w:noWrap/>
            <w:vAlign w:val="center"/>
            <w:hideMark/>
          </w:tcPr>
          <w:p w14:paraId="7921D6E2"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65353CD6" w14:textId="77777777" w:rsidTr="00B513A5">
        <w:trPr>
          <w:trHeight w:val="629"/>
        </w:trPr>
        <w:tc>
          <w:tcPr>
            <w:tcW w:w="3591" w:type="dxa"/>
            <w:vMerge/>
            <w:shd w:val="clear" w:color="auto" w:fill="EDF2F8"/>
            <w:noWrap/>
            <w:vAlign w:val="center"/>
            <w:hideMark/>
          </w:tcPr>
          <w:p w14:paraId="31C3110D" w14:textId="77777777" w:rsidR="00313452" w:rsidRPr="00D32F05"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2371DE11" w14:textId="77777777" w:rsidR="00313452" w:rsidRPr="00F41AE7" w:rsidRDefault="00313452" w:rsidP="00B513A5">
            <w:pPr>
              <w:spacing w:after="0" w:line="240" w:lineRule="auto"/>
              <w:rPr>
                <w:rFonts w:eastAsia="Times New Roman" w:cs="Calibri"/>
                <w:color w:val="000000"/>
                <w:lang w:eastAsia="tr-TR"/>
              </w:rPr>
            </w:pPr>
            <w:r>
              <w:rPr>
                <w:rFonts w:eastAsia="Times New Roman" w:cs="Calibri"/>
                <w:color w:val="000000"/>
                <w:lang w:eastAsia="tr-TR"/>
              </w:rPr>
              <w:t>RENAL</w:t>
            </w:r>
            <w:r w:rsidRPr="00F41AE7">
              <w:rPr>
                <w:rFonts w:eastAsia="Times New Roman" w:cs="Calibri"/>
                <w:color w:val="000000"/>
                <w:lang w:eastAsia="tr-TR"/>
              </w:rPr>
              <w:t xml:space="preserve"> HİPOPLAZİ </w:t>
            </w:r>
          </w:p>
        </w:tc>
        <w:tc>
          <w:tcPr>
            <w:tcW w:w="909" w:type="dxa"/>
            <w:shd w:val="clear" w:color="auto" w:fill="EDF2F8"/>
            <w:noWrap/>
            <w:vAlign w:val="center"/>
            <w:hideMark/>
          </w:tcPr>
          <w:p w14:paraId="6260EA72" w14:textId="77777777" w:rsidR="00313452" w:rsidRDefault="00313452" w:rsidP="00B513A5">
            <w:pPr>
              <w:spacing w:after="0" w:line="240" w:lineRule="auto"/>
              <w:jc w:val="center"/>
            </w:pPr>
            <w:r>
              <w:t>TT</w:t>
            </w:r>
          </w:p>
        </w:tc>
        <w:tc>
          <w:tcPr>
            <w:tcW w:w="539" w:type="dxa"/>
            <w:shd w:val="clear" w:color="auto" w:fill="EDF2F8"/>
            <w:noWrap/>
            <w:vAlign w:val="center"/>
            <w:hideMark/>
          </w:tcPr>
          <w:p w14:paraId="3B0F0110" w14:textId="77777777" w:rsidR="00313452" w:rsidRDefault="00313452" w:rsidP="00B513A5">
            <w:pPr>
              <w:spacing w:after="0" w:line="240" w:lineRule="auto"/>
              <w:jc w:val="center"/>
            </w:pPr>
            <w:r>
              <w:t>2</w:t>
            </w:r>
          </w:p>
        </w:tc>
        <w:tc>
          <w:tcPr>
            <w:tcW w:w="1277" w:type="dxa"/>
            <w:shd w:val="clear" w:color="auto" w:fill="EDF2F8"/>
            <w:noWrap/>
            <w:vAlign w:val="center"/>
            <w:hideMark/>
          </w:tcPr>
          <w:p w14:paraId="49A8A0FF"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0129BDA6" w14:textId="77777777" w:rsidTr="00B513A5">
        <w:trPr>
          <w:trHeight w:val="629"/>
        </w:trPr>
        <w:tc>
          <w:tcPr>
            <w:tcW w:w="3591" w:type="dxa"/>
            <w:vMerge/>
            <w:shd w:val="clear" w:color="auto" w:fill="EDF2F8"/>
            <w:noWrap/>
            <w:vAlign w:val="center"/>
            <w:hideMark/>
          </w:tcPr>
          <w:p w14:paraId="466BD4A7"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31C9EEA0" w14:textId="77777777" w:rsidR="00313452" w:rsidRPr="00F41AE7" w:rsidRDefault="00313452" w:rsidP="00B513A5">
            <w:pPr>
              <w:spacing w:after="0" w:line="240" w:lineRule="auto"/>
              <w:rPr>
                <w:rFonts w:eastAsia="Times New Roman" w:cs="Calibri"/>
                <w:color w:val="000000"/>
                <w:lang w:eastAsia="tr-TR"/>
              </w:rPr>
            </w:pPr>
            <w:r w:rsidRPr="00F41AE7">
              <w:rPr>
                <w:rFonts w:eastAsia="Times New Roman" w:cs="Calibri"/>
                <w:color w:val="000000"/>
                <w:lang w:eastAsia="tr-TR"/>
              </w:rPr>
              <w:t xml:space="preserve">RENAL DİSPLAZİ (MULTİKİSTİK DİSPLASTİK BÖBREK) </w:t>
            </w:r>
          </w:p>
        </w:tc>
        <w:tc>
          <w:tcPr>
            <w:tcW w:w="909" w:type="dxa"/>
            <w:shd w:val="clear" w:color="auto" w:fill="EDF2F8"/>
            <w:noWrap/>
            <w:vAlign w:val="center"/>
            <w:hideMark/>
          </w:tcPr>
          <w:p w14:paraId="2AD42F71" w14:textId="77777777" w:rsidR="00313452" w:rsidRDefault="00313452" w:rsidP="00B513A5">
            <w:pPr>
              <w:spacing w:after="0" w:line="240" w:lineRule="auto"/>
              <w:jc w:val="center"/>
            </w:pPr>
            <w:r>
              <w:t>TT</w:t>
            </w:r>
          </w:p>
        </w:tc>
        <w:tc>
          <w:tcPr>
            <w:tcW w:w="539" w:type="dxa"/>
            <w:shd w:val="clear" w:color="auto" w:fill="EDF2F8"/>
            <w:noWrap/>
            <w:vAlign w:val="center"/>
            <w:hideMark/>
          </w:tcPr>
          <w:p w14:paraId="292CC82F" w14:textId="77777777" w:rsidR="00313452" w:rsidRDefault="00313452" w:rsidP="00B513A5">
            <w:pPr>
              <w:spacing w:after="0" w:line="240" w:lineRule="auto"/>
              <w:jc w:val="center"/>
            </w:pPr>
            <w:r>
              <w:t>2</w:t>
            </w:r>
          </w:p>
        </w:tc>
        <w:tc>
          <w:tcPr>
            <w:tcW w:w="1277" w:type="dxa"/>
            <w:shd w:val="clear" w:color="auto" w:fill="EDF2F8"/>
            <w:noWrap/>
            <w:vAlign w:val="center"/>
            <w:hideMark/>
          </w:tcPr>
          <w:p w14:paraId="36088D83"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2C394903" w14:textId="77777777" w:rsidTr="00B513A5">
        <w:trPr>
          <w:trHeight w:val="629"/>
        </w:trPr>
        <w:tc>
          <w:tcPr>
            <w:tcW w:w="3591" w:type="dxa"/>
            <w:vMerge/>
            <w:shd w:val="clear" w:color="auto" w:fill="EDF2F8"/>
            <w:noWrap/>
            <w:vAlign w:val="center"/>
            <w:hideMark/>
          </w:tcPr>
          <w:p w14:paraId="395D41BA"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9AF4DCB" w14:textId="77777777" w:rsidR="00313452" w:rsidRPr="00F41AE7" w:rsidRDefault="00313452" w:rsidP="00B513A5">
            <w:pPr>
              <w:spacing w:after="0" w:line="240" w:lineRule="auto"/>
              <w:rPr>
                <w:color w:val="000000"/>
              </w:rPr>
            </w:pPr>
            <w:r w:rsidRPr="00F41AE7">
              <w:rPr>
                <w:color w:val="000000"/>
              </w:rPr>
              <w:t xml:space="preserve">ÇİFT TOPLAYICI SİSTEM </w:t>
            </w:r>
          </w:p>
        </w:tc>
        <w:tc>
          <w:tcPr>
            <w:tcW w:w="909" w:type="dxa"/>
            <w:shd w:val="clear" w:color="auto" w:fill="EDF2F8"/>
            <w:noWrap/>
            <w:vAlign w:val="center"/>
            <w:hideMark/>
          </w:tcPr>
          <w:p w14:paraId="65484627" w14:textId="77777777" w:rsidR="00313452" w:rsidRDefault="00313452" w:rsidP="00B513A5">
            <w:pPr>
              <w:spacing w:after="0" w:line="240" w:lineRule="auto"/>
              <w:jc w:val="center"/>
            </w:pPr>
            <w:r>
              <w:t>TT</w:t>
            </w:r>
          </w:p>
        </w:tc>
        <w:tc>
          <w:tcPr>
            <w:tcW w:w="539" w:type="dxa"/>
            <w:shd w:val="clear" w:color="auto" w:fill="EDF2F8"/>
            <w:noWrap/>
            <w:vAlign w:val="center"/>
            <w:hideMark/>
          </w:tcPr>
          <w:p w14:paraId="20B8251B" w14:textId="77777777" w:rsidR="00313452" w:rsidRDefault="00313452" w:rsidP="00B513A5">
            <w:pPr>
              <w:spacing w:after="0" w:line="240" w:lineRule="auto"/>
              <w:jc w:val="center"/>
            </w:pPr>
            <w:r>
              <w:t>2</w:t>
            </w:r>
          </w:p>
        </w:tc>
        <w:tc>
          <w:tcPr>
            <w:tcW w:w="1277" w:type="dxa"/>
            <w:shd w:val="clear" w:color="auto" w:fill="EDF2F8"/>
            <w:noWrap/>
            <w:vAlign w:val="center"/>
            <w:hideMark/>
          </w:tcPr>
          <w:p w14:paraId="5374359A" w14:textId="77777777" w:rsidR="00313452" w:rsidRDefault="00313452" w:rsidP="00B513A5">
            <w:pPr>
              <w:spacing w:after="0" w:line="240" w:lineRule="auto"/>
              <w:jc w:val="center"/>
            </w:pPr>
            <w:r w:rsidRPr="00A75E92">
              <w:rPr>
                <w:rFonts w:eastAsia="Times New Roman" w:cs="Calibri"/>
                <w:color w:val="000000"/>
                <w:lang w:eastAsia="tr-TR"/>
              </w:rPr>
              <w:t>UE, YE, BE</w:t>
            </w:r>
          </w:p>
        </w:tc>
      </w:tr>
      <w:tr w:rsidR="00313452" w:rsidRPr="00D81017" w14:paraId="34379FEF" w14:textId="77777777" w:rsidTr="00B513A5">
        <w:trPr>
          <w:trHeight w:val="629"/>
        </w:trPr>
        <w:tc>
          <w:tcPr>
            <w:tcW w:w="3591" w:type="dxa"/>
            <w:vMerge/>
            <w:shd w:val="clear" w:color="auto" w:fill="EDF2F8"/>
            <w:noWrap/>
            <w:vAlign w:val="center"/>
            <w:hideMark/>
          </w:tcPr>
          <w:p w14:paraId="2CB2B96E"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F80736C" w14:textId="77777777" w:rsidR="00313452" w:rsidRPr="00F41AE7" w:rsidRDefault="00313452" w:rsidP="00B513A5">
            <w:pPr>
              <w:spacing w:after="0" w:line="240" w:lineRule="auto"/>
              <w:rPr>
                <w:color w:val="000000"/>
              </w:rPr>
            </w:pPr>
            <w:r w:rsidRPr="00F41AE7">
              <w:rPr>
                <w:color w:val="000000"/>
              </w:rPr>
              <w:t xml:space="preserve">POLİKİSTİK BÖBREK HASTALIĞI </w:t>
            </w:r>
          </w:p>
        </w:tc>
        <w:tc>
          <w:tcPr>
            <w:tcW w:w="909" w:type="dxa"/>
            <w:shd w:val="clear" w:color="auto" w:fill="EDF2F8"/>
            <w:noWrap/>
            <w:vAlign w:val="center"/>
            <w:hideMark/>
          </w:tcPr>
          <w:p w14:paraId="5DD8D47E" w14:textId="77777777" w:rsidR="00313452" w:rsidRDefault="00313452" w:rsidP="00B513A5">
            <w:pPr>
              <w:spacing w:after="0" w:line="240" w:lineRule="auto"/>
              <w:jc w:val="center"/>
            </w:pPr>
            <w:r>
              <w:t>ETT</w:t>
            </w:r>
          </w:p>
        </w:tc>
        <w:tc>
          <w:tcPr>
            <w:tcW w:w="539" w:type="dxa"/>
            <w:shd w:val="clear" w:color="auto" w:fill="EDF2F8"/>
            <w:noWrap/>
            <w:vAlign w:val="center"/>
            <w:hideMark/>
          </w:tcPr>
          <w:p w14:paraId="625CD2F1" w14:textId="77777777" w:rsidR="00313452" w:rsidRDefault="00313452" w:rsidP="00B513A5">
            <w:pPr>
              <w:spacing w:after="0" w:line="240" w:lineRule="auto"/>
              <w:jc w:val="center"/>
            </w:pPr>
            <w:r>
              <w:t>2</w:t>
            </w:r>
          </w:p>
        </w:tc>
        <w:tc>
          <w:tcPr>
            <w:tcW w:w="1277" w:type="dxa"/>
            <w:shd w:val="clear" w:color="auto" w:fill="EDF2F8"/>
            <w:noWrap/>
            <w:vAlign w:val="center"/>
            <w:hideMark/>
          </w:tcPr>
          <w:p w14:paraId="1E155A58" w14:textId="77777777" w:rsidR="00313452" w:rsidRDefault="00313452" w:rsidP="00B513A5">
            <w:pPr>
              <w:spacing w:after="0" w:line="240" w:lineRule="auto"/>
              <w:jc w:val="center"/>
            </w:pPr>
            <w:r w:rsidRPr="00205ECE">
              <w:rPr>
                <w:rFonts w:eastAsia="Times New Roman" w:cs="Calibri"/>
                <w:color w:val="000000"/>
                <w:lang w:eastAsia="tr-TR"/>
              </w:rPr>
              <w:t>UE, YE, BE</w:t>
            </w:r>
          </w:p>
        </w:tc>
      </w:tr>
      <w:tr w:rsidR="00313452" w:rsidRPr="00D81017" w14:paraId="3A405601" w14:textId="77777777" w:rsidTr="00B513A5">
        <w:trPr>
          <w:trHeight w:val="629"/>
        </w:trPr>
        <w:tc>
          <w:tcPr>
            <w:tcW w:w="3591" w:type="dxa"/>
            <w:vMerge/>
            <w:shd w:val="clear" w:color="auto" w:fill="EDF2F8"/>
            <w:noWrap/>
            <w:vAlign w:val="center"/>
            <w:hideMark/>
          </w:tcPr>
          <w:p w14:paraId="54FF75FB"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675DF613" w14:textId="77777777" w:rsidR="00313452" w:rsidRPr="00F41AE7" w:rsidRDefault="00313452" w:rsidP="00B513A5">
            <w:pPr>
              <w:spacing w:after="0" w:line="240" w:lineRule="auto"/>
              <w:rPr>
                <w:color w:val="000000"/>
              </w:rPr>
            </w:pPr>
            <w:r w:rsidRPr="00F41AE7">
              <w:rPr>
                <w:color w:val="000000"/>
              </w:rPr>
              <w:t xml:space="preserve">ATNALI BÖBREK </w:t>
            </w:r>
          </w:p>
        </w:tc>
        <w:tc>
          <w:tcPr>
            <w:tcW w:w="909" w:type="dxa"/>
            <w:shd w:val="clear" w:color="auto" w:fill="EDF2F8"/>
            <w:noWrap/>
            <w:vAlign w:val="center"/>
            <w:hideMark/>
          </w:tcPr>
          <w:p w14:paraId="1AB61337" w14:textId="77777777" w:rsidR="00313452" w:rsidRDefault="00313452" w:rsidP="00B513A5">
            <w:pPr>
              <w:spacing w:after="0" w:line="240" w:lineRule="auto"/>
              <w:jc w:val="center"/>
            </w:pPr>
            <w:r>
              <w:t>TT</w:t>
            </w:r>
          </w:p>
        </w:tc>
        <w:tc>
          <w:tcPr>
            <w:tcW w:w="539" w:type="dxa"/>
            <w:shd w:val="clear" w:color="auto" w:fill="EDF2F8"/>
            <w:noWrap/>
            <w:vAlign w:val="center"/>
            <w:hideMark/>
          </w:tcPr>
          <w:p w14:paraId="560BF66D" w14:textId="77777777" w:rsidR="00313452" w:rsidRDefault="00313452" w:rsidP="00B513A5">
            <w:pPr>
              <w:spacing w:after="0" w:line="240" w:lineRule="auto"/>
              <w:jc w:val="center"/>
            </w:pPr>
            <w:r>
              <w:t>2</w:t>
            </w:r>
          </w:p>
        </w:tc>
        <w:tc>
          <w:tcPr>
            <w:tcW w:w="1277" w:type="dxa"/>
            <w:shd w:val="clear" w:color="auto" w:fill="EDF2F8"/>
            <w:noWrap/>
            <w:vAlign w:val="center"/>
            <w:hideMark/>
          </w:tcPr>
          <w:p w14:paraId="23F99E73" w14:textId="77777777" w:rsidR="00313452" w:rsidRDefault="00313452" w:rsidP="00B513A5">
            <w:pPr>
              <w:spacing w:after="0" w:line="240" w:lineRule="auto"/>
              <w:jc w:val="center"/>
            </w:pPr>
            <w:r w:rsidRPr="00205ECE">
              <w:rPr>
                <w:rFonts w:eastAsia="Times New Roman" w:cs="Calibri"/>
                <w:color w:val="000000"/>
                <w:lang w:eastAsia="tr-TR"/>
              </w:rPr>
              <w:t>UE, YE, BE</w:t>
            </w:r>
          </w:p>
        </w:tc>
      </w:tr>
      <w:tr w:rsidR="00313452" w:rsidRPr="00D81017" w14:paraId="06F4AD24" w14:textId="77777777" w:rsidTr="00B513A5">
        <w:trPr>
          <w:trHeight w:val="629"/>
        </w:trPr>
        <w:tc>
          <w:tcPr>
            <w:tcW w:w="3591" w:type="dxa"/>
            <w:vMerge/>
            <w:shd w:val="clear" w:color="auto" w:fill="EDF2F8"/>
            <w:noWrap/>
            <w:vAlign w:val="center"/>
            <w:hideMark/>
          </w:tcPr>
          <w:p w14:paraId="51302EFE"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0879CD1" w14:textId="77777777" w:rsidR="00313452" w:rsidRPr="00F41AE7" w:rsidRDefault="00313452" w:rsidP="00B513A5">
            <w:pPr>
              <w:spacing w:after="0" w:line="240" w:lineRule="auto"/>
              <w:rPr>
                <w:color w:val="000000"/>
              </w:rPr>
            </w:pPr>
            <w:r w:rsidRPr="00F41AE7">
              <w:rPr>
                <w:color w:val="000000"/>
              </w:rPr>
              <w:t>RENAL</w:t>
            </w:r>
            <w:r>
              <w:rPr>
                <w:color w:val="000000"/>
              </w:rPr>
              <w:t xml:space="preserve"> </w:t>
            </w:r>
            <w:r w:rsidRPr="00F41AE7">
              <w:rPr>
                <w:color w:val="000000"/>
              </w:rPr>
              <w:t xml:space="preserve">EKTOPİ </w:t>
            </w:r>
          </w:p>
        </w:tc>
        <w:tc>
          <w:tcPr>
            <w:tcW w:w="909" w:type="dxa"/>
            <w:shd w:val="clear" w:color="auto" w:fill="EDF2F8"/>
            <w:noWrap/>
            <w:vAlign w:val="center"/>
            <w:hideMark/>
          </w:tcPr>
          <w:p w14:paraId="2D97CFE6" w14:textId="77777777" w:rsidR="00313452" w:rsidRDefault="00313452" w:rsidP="00B513A5">
            <w:pPr>
              <w:spacing w:after="0" w:line="240" w:lineRule="auto"/>
              <w:jc w:val="center"/>
            </w:pPr>
            <w:r>
              <w:t>TT</w:t>
            </w:r>
          </w:p>
        </w:tc>
        <w:tc>
          <w:tcPr>
            <w:tcW w:w="539" w:type="dxa"/>
            <w:shd w:val="clear" w:color="auto" w:fill="EDF2F8"/>
            <w:noWrap/>
            <w:vAlign w:val="center"/>
            <w:hideMark/>
          </w:tcPr>
          <w:p w14:paraId="340F7975" w14:textId="77777777" w:rsidR="00313452" w:rsidRDefault="00313452" w:rsidP="00B513A5">
            <w:pPr>
              <w:spacing w:after="0" w:line="240" w:lineRule="auto"/>
              <w:jc w:val="center"/>
            </w:pPr>
            <w:r>
              <w:t>2</w:t>
            </w:r>
          </w:p>
        </w:tc>
        <w:tc>
          <w:tcPr>
            <w:tcW w:w="1277" w:type="dxa"/>
            <w:shd w:val="clear" w:color="auto" w:fill="EDF2F8"/>
            <w:noWrap/>
            <w:vAlign w:val="center"/>
            <w:hideMark/>
          </w:tcPr>
          <w:p w14:paraId="50B33B3E"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23F081BE" w14:textId="77777777" w:rsidTr="00B513A5">
        <w:trPr>
          <w:trHeight w:val="629"/>
        </w:trPr>
        <w:tc>
          <w:tcPr>
            <w:tcW w:w="3591" w:type="dxa"/>
            <w:vMerge/>
            <w:shd w:val="clear" w:color="auto" w:fill="EDF2F8"/>
            <w:noWrap/>
            <w:vAlign w:val="center"/>
            <w:hideMark/>
          </w:tcPr>
          <w:p w14:paraId="73A2FBF7"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EA93448" w14:textId="77777777" w:rsidR="00313452" w:rsidRPr="00F41AE7" w:rsidRDefault="00313452" w:rsidP="00B513A5">
            <w:pPr>
              <w:spacing w:after="0" w:line="240" w:lineRule="auto"/>
              <w:rPr>
                <w:color w:val="000000"/>
              </w:rPr>
            </w:pPr>
            <w:r w:rsidRPr="00F41AE7">
              <w:rPr>
                <w:color w:val="000000"/>
              </w:rPr>
              <w:t xml:space="preserve">ÜRETEROPELVİK BİLEŞKE OBSTRUKSİYONU (DARLIĞI) </w:t>
            </w:r>
          </w:p>
        </w:tc>
        <w:tc>
          <w:tcPr>
            <w:tcW w:w="909" w:type="dxa"/>
            <w:shd w:val="clear" w:color="auto" w:fill="EDF2F8"/>
            <w:noWrap/>
            <w:vAlign w:val="center"/>
            <w:hideMark/>
          </w:tcPr>
          <w:p w14:paraId="4C478A3E" w14:textId="77777777" w:rsidR="00313452" w:rsidRDefault="00313452" w:rsidP="00B513A5">
            <w:pPr>
              <w:spacing w:after="0" w:line="240" w:lineRule="auto"/>
              <w:jc w:val="center"/>
            </w:pPr>
            <w:r>
              <w:t>TT</w:t>
            </w:r>
          </w:p>
        </w:tc>
        <w:tc>
          <w:tcPr>
            <w:tcW w:w="539" w:type="dxa"/>
            <w:shd w:val="clear" w:color="auto" w:fill="EDF2F8"/>
            <w:noWrap/>
            <w:vAlign w:val="center"/>
            <w:hideMark/>
          </w:tcPr>
          <w:p w14:paraId="6F8F4F6D"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7E6FFCE"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32D6DA9B" w14:textId="77777777" w:rsidTr="00B513A5">
        <w:trPr>
          <w:trHeight w:val="708"/>
        </w:trPr>
        <w:tc>
          <w:tcPr>
            <w:tcW w:w="3591" w:type="dxa"/>
            <w:vMerge/>
            <w:shd w:val="clear" w:color="auto" w:fill="EDF2F8"/>
            <w:noWrap/>
            <w:vAlign w:val="center"/>
            <w:hideMark/>
          </w:tcPr>
          <w:p w14:paraId="5CAE0BD2"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1C08612A" w14:textId="77777777" w:rsidR="00313452" w:rsidRPr="00F41AE7" w:rsidRDefault="00313452" w:rsidP="00B513A5">
            <w:pPr>
              <w:spacing w:after="0" w:line="240" w:lineRule="auto"/>
              <w:rPr>
                <w:color w:val="000000"/>
              </w:rPr>
            </w:pPr>
            <w:r w:rsidRPr="00F41AE7">
              <w:rPr>
                <w:color w:val="000000"/>
              </w:rPr>
              <w:t xml:space="preserve">ÜRETEROSEL </w:t>
            </w:r>
          </w:p>
        </w:tc>
        <w:tc>
          <w:tcPr>
            <w:tcW w:w="909" w:type="dxa"/>
            <w:shd w:val="clear" w:color="auto" w:fill="EDF2F8"/>
            <w:noWrap/>
            <w:vAlign w:val="center"/>
            <w:hideMark/>
          </w:tcPr>
          <w:p w14:paraId="088454FD" w14:textId="77777777" w:rsidR="00313452" w:rsidRDefault="00313452" w:rsidP="00B513A5">
            <w:pPr>
              <w:spacing w:after="0" w:line="240" w:lineRule="auto"/>
              <w:jc w:val="center"/>
            </w:pPr>
            <w:r>
              <w:t>TT</w:t>
            </w:r>
          </w:p>
        </w:tc>
        <w:tc>
          <w:tcPr>
            <w:tcW w:w="539" w:type="dxa"/>
            <w:shd w:val="clear" w:color="auto" w:fill="EDF2F8"/>
            <w:noWrap/>
            <w:vAlign w:val="center"/>
            <w:hideMark/>
          </w:tcPr>
          <w:p w14:paraId="57BD2163" w14:textId="77777777" w:rsidR="00313452" w:rsidRDefault="00313452" w:rsidP="00B513A5">
            <w:pPr>
              <w:spacing w:after="0" w:line="240" w:lineRule="auto"/>
              <w:jc w:val="center"/>
            </w:pPr>
            <w:r>
              <w:t>2</w:t>
            </w:r>
          </w:p>
        </w:tc>
        <w:tc>
          <w:tcPr>
            <w:tcW w:w="1277" w:type="dxa"/>
            <w:shd w:val="clear" w:color="auto" w:fill="EDF2F8"/>
            <w:noWrap/>
            <w:vAlign w:val="center"/>
            <w:hideMark/>
          </w:tcPr>
          <w:p w14:paraId="0DB6A4A4"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4DEAC45A" w14:textId="77777777" w:rsidTr="00B513A5">
        <w:trPr>
          <w:trHeight w:val="629"/>
        </w:trPr>
        <w:tc>
          <w:tcPr>
            <w:tcW w:w="3591" w:type="dxa"/>
            <w:vMerge/>
            <w:shd w:val="clear" w:color="auto" w:fill="EDF2F8"/>
            <w:noWrap/>
            <w:vAlign w:val="center"/>
            <w:hideMark/>
          </w:tcPr>
          <w:p w14:paraId="778D3A88"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000B6587" w14:textId="77777777" w:rsidR="00313452" w:rsidRPr="00F41AE7" w:rsidRDefault="00313452" w:rsidP="00B513A5">
            <w:pPr>
              <w:spacing w:after="0" w:line="240" w:lineRule="auto"/>
              <w:rPr>
                <w:color w:val="000000"/>
              </w:rPr>
            </w:pPr>
            <w:r w:rsidRPr="00F41AE7">
              <w:rPr>
                <w:color w:val="000000"/>
              </w:rPr>
              <w:t xml:space="preserve">EKTOPİK ÜRETER </w:t>
            </w:r>
          </w:p>
        </w:tc>
        <w:tc>
          <w:tcPr>
            <w:tcW w:w="909" w:type="dxa"/>
            <w:shd w:val="clear" w:color="auto" w:fill="EDF2F8"/>
            <w:noWrap/>
            <w:vAlign w:val="center"/>
            <w:hideMark/>
          </w:tcPr>
          <w:p w14:paraId="504291BB" w14:textId="77777777" w:rsidR="00313452" w:rsidRDefault="00313452" w:rsidP="00B513A5">
            <w:pPr>
              <w:spacing w:after="0" w:line="240" w:lineRule="auto"/>
              <w:jc w:val="center"/>
            </w:pPr>
            <w:r>
              <w:t>TT</w:t>
            </w:r>
          </w:p>
        </w:tc>
        <w:tc>
          <w:tcPr>
            <w:tcW w:w="539" w:type="dxa"/>
            <w:shd w:val="clear" w:color="auto" w:fill="EDF2F8"/>
            <w:noWrap/>
            <w:vAlign w:val="center"/>
            <w:hideMark/>
          </w:tcPr>
          <w:p w14:paraId="24DD9ACA" w14:textId="77777777" w:rsidR="00313452" w:rsidRDefault="00313452" w:rsidP="00B513A5">
            <w:pPr>
              <w:spacing w:after="0" w:line="240" w:lineRule="auto"/>
              <w:jc w:val="center"/>
            </w:pPr>
            <w:r>
              <w:t>2</w:t>
            </w:r>
          </w:p>
        </w:tc>
        <w:tc>
          <w:tcPr>
            <w:tcW w:w="1277" w:type="dxa"/>
            <w:shd w:val="clear" w:color="auto" w:fill="EDF2F8"/>
            <w:noWrap/>
            <w:vAlign w:val="center"/>
            <w:hideMark/>
          </w:tcPr>
          <w:p w14:paraId="6487EF0D"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FFE2926" w14:textId="77777777" w:rsidTr="00B513A5">
        <w:trPr>
          <w:trHeight w:val="629"/>
        </w:trPr>
        <w:tc>
          <w:tcPr>
            <w:tcW w:w="3591" w:type="dxa"/>
            <w:vMerge/>
            <w:shd w:val="clear" w:color="auto" w:fill="EDF2F8"/>
            <w:noWrap/>
            <w:vAlign w:val="center"/>
            <w:hideMark/>
          </w:tcPr>
          <w:p w14:paraId="427B897C"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18563D41" w14:textId="77777777" w:rsidR="00313452" w:rsidRPr="00F41AE7" w:rsidRDefault="00313452" w:rsidP="00B513A5">
            <w:pPr>
              <w:spacing w:after="0" w:line="240" w:lineRule="auto"/>
              <w:rPr>
                <w:color w:val="000000"/>
              </w:rPr>
            </w:pPr>
            <w:r>
              <w:rPr>
                <w:color w:val="000000"/>
              </w:rPr>
              <w:t>MEGA ÜRETER</w:t>
            </w:r>
          </w:p>
        </w:tc>
        <w:tc>
          <w:tcPr>
            <w:tcW w:w="909" w:type="dxa"/>
            <w:shd w:val="clear" w:color="auto" w:fill="EDF2F8"/>
            <w:noWrap/>
            <w:vAlign w:val="center"/>
            <w:hideMark/>
          </w:tcPr>
          <w:p w14:paraId="3F78ACF9" w14:textId="77777777" w:rsidR="00313452" w:rsidRDefault="00313452" w:rsidP="00B513A5">
            <w:pPr>
              <w:spacing w:after="0" w:line="240" w:lineRule="auto"/>
              <w:jc w:val="center"/>
            </w:pPr>
            <w:r>
              <w:t>TT</w:t>
            </w:r>
          </w:p>
        </w:tc>
        <w:tc>
          <w:tcPr>
            <w:tcW w:w="539" w:type="dxa"/>
            <w:shd w:val="clear" w:color="auto" w:fill="EDF2F8"/>
            <w:noWrap/>
            <w:vAlign w:val="center"/>
            <w:hideMark/>
          </w:tcPr>
          <w:p w14:paraId="13909571" w14:textId="77777777" w:rsidR="00313452" w:rsidRDefault="00313452" w:rsidP="00B513A5">
            <w:pPr>
              <w:spacing w:after="0" w:line="240" w:lineRule="auto"/>
              <w:jc w:val="center"/>
            </w:pPr>
            <w:r>
              <w:t>2</w:t>
            </w:r>
          </w:p>
        </w:tc>
        <w:tc>
          <w:tcPr>
            <w:tcW w:w="1277" w:type="dxa"/>
            <w:shd w:val="clear" w:color="auto" w:fill="EDF2F8"/>
            <w:noWrap/>
            <w:vAlign w:val="center"/>
            <w:hideMark/>
          </w:tcPr>
          <w:p w14:paraId="2CC1C062"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69B2221D" w14:textId="77777777" w:rsidTr="00B513A5">
        <w:trPr>
          <w:trHeight w:val="629"/>
        </w:trPr>
        <w:tc>
          <w:tcPr>
            <w:tcW w:w="3591" w:type="dxa"/>
            <w:vMerge/>
            <w:shd w:val="clear" w:color="auto" w:fill="EDF2F8"/>
            <w:noWrap/>
            <w:vAlign w:val="center"/>
            <w:hideMark/>
          </w:tcPr>
          <w:p w14:paraId="747D5D76"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08775CB9" w14:textId="77777777" w:rsidR="00313452" w:rsidRPr="005620B4" w:rsidRDefault="00313452" w:rsidP="00B513A5">
            <w:pPr>
              <w:spacing w:after="0" w:line="240" w:lineRule="auto"/>
              <w:rPr>
                <w:color w:val="000000"/>
              </w:rPr>
            </w:pPr>
            <w:r w:rsidRPr="005620B4">
              <w:rPr>
                <w:color w:val="000000"/>
              </w:rPr>
              <w:t>HİPOSPADİYAS</w:t>
            </w:r>
            <w:r>
              <w:rPr>
                <w:color w:val="000000"/>
              </w:rPr>
              <w:t xml:space="preserve"> (DİSTAL)</w:t>
            </w:r>
          </w:p>
        </w:tc>
        <w:tc>
          <w:tcPr>
            <w:tcW w:w="909" w:type="dxa"/>
            <w:shd w:val="clear" w:color="auto" w:fill="EDF2F8"/>
            <w:noWrap/>
            <w:vAlign w:val="center"/>
            <w:hideMark/>
          </w:tcPr>
          <w:p w14:paraId="662CEB90" w14:textId="77777777" w:rsidR="00313452" w:rsidRDefault="00313452" w:rsidP="00B513A5">
            <w:pPr>
              <w:spacing w:after="0" w:line="240" w:lineRule="auto"/>
              <w:jc w:val="center"/>
            </w:pPr>
            <w:r>
              <w:t>TT</w:t>
            </w:r>
          </w:p>
        </w:tc>
        <w:tc>
          <w:tcPr>
            <w:tcW w:w="539" w:type="dxa"/>
            <w:shd w:val="clear" w:color="auto" w:fill="EDF2F8"/>
            <w:noWrap/>
            <w:vAlign w:val="center"/>
            <w:hideMark/>
          </w:tcPr>
          <w:p w14:paraId="6455E2A7" w14:textId="77777777" w:rsidR="00313452" w:rsidRDefault="00313452" w:rsidP="00B513A5">
            <w:pPr>
              <w:spacing w:after="0" w:line="240" w:lineRule="auto"/>
              <w:jc w:val="center"/>
            </w:pPr>
            <w:r>
              <w:t>2</w:t>
            </w:r>
          </w:p>
        </w:tc>
        <w:tc>
          <w:tcPr>
            <w:tcW w:w="1277" w:type="dxa"/>
            <w:shd w:val="clear" w:color="auto" w:fill="EDF2F8"/>
            <w:noWrap/>
            <w:vAlign w:val="center"/>
            <w:hideMark/>
          </w:tcPr>
          <w:p w14:paraId="4DE51DB9"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4F66F255" w14:textId="77777777" w:rsidTr="00B513A5">
        <w:trPr>
          <w:trHeight w:val="629"/>
        </w:trPr>
        <w:tc>
          <w:tcPr>
            <w:tcW w:w="3591" w:type="dxa"/>
            <w:vMerge/>
            <w:shd w:val="clear" w:color="auto" w:fill="EDF2F8"/>
            <w:noWrap/>
            <w:vAlign w:val="center"/>
            <w:hideMark/>
          </w:tcPr>
          <w:p w14:paraId="71D39F8E"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5E9CEF70" w14:textId="77777777" w:rsidR="00313452" w:rsidRPr="005620B4" w:rsidRDefault="00313452" w:rsidP="00B513A5">
            <w:pPr>
              <w:spacing w:after="0" w:line="240" w:lineRule="auto"/>
              <w:rPr>
                <w:color w:val="000000"/>
              </w:rPr>
            </w:pPr>
            <w:r w:rsidRPr="005620B4">
              <w:rPr>
                <w:color w:val="000000"/>
              </w:rPr>
              <w:t>HİPOSPADİYAS</w:t>
            </w:r>
            <w:r>
              <w:rPr>
                <w:color w:val="000000"/>
              </w:rPr>
              <w:t xml:space="preserve"> (PROKSİMAL)</w:t>
            </w:r>
          </w:p>
        </w:tc>
        <w:tc>
          <w:tcPr>
            <w:tcW w:w="909" w:type="dxa"/>
            <w:shd w:val="clear" w:color="auto" w:fill="EDF2F8"/>
            <w:noWrap/>
            <w:vAlign w:val="center"/>
            <w:hideMark/>
          </w:tcPr>
          <w:p w14:paraId="459A8869" w14:textId="77777777" w:rsidR="00313452" w:rsidRDefault="00313452" w:rsidP="00B513A5">
            <w:pPr>
              <w:spacing w:after="0" w:line="240" w:lineRule="auto"/>
              <w:jc w:val="center"/>
            </w:pPr>
            <w:r>
              <w:t>T</w:t>
            </w:r>
          </w:p>
        </w:tc>
        <w:tc>
          <w:tcPr>
            <w:tcW w:w="539" w:type="dxa"/>
            <w:shd w:val="clear" w:color="auto" w:fill="EDF2F8"/>
            <w:noWrap/>
            <w:vAlign w:val="center"/>
            <w:hideMark/>
          </w:tcPr>
          <w:p w14:paraId="546FED20" w14:textId="77777777" w:rsidR="00313452" w:rsidRDefault="00313452" w:rsidP="00B513A5">
            <w:pPr>
              <w:spacing w:after="0" w:line="240" w:lineRule="auto"/>
              <w:jc w:val="center"/>
            </w:pPr>
            <w:r>
              <w:t>1</w:t>
            </w:r>
          </w:p>
        </w:tc>
        <w:tc>
          <w:tcPr>
            <w:tcW w:w="1277" w:type="dxa"/>
            <w:shd w:val="clear" w:color="auto" w:fill="EDF2F8"/>
            <w:noWrap/>
            <w:vAlign w:val="center"/>
            <w:hideMark/>
          </w:tcPr>
          <w:p w14:paraId="64E8BB51"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6DBC2778" w14:textId="77777777" w:rsidTr="00B513A5">
        <w:trPr>
          <w:trHeight w:val="629"/>
        </w:trPr>
        <w:tc>
          <w:tcPr>
            <w:tcW w:w="3591" w:type="dxa"/>
            <w:vMerge/>
            <w:shd w:val="clear" w:color="auto" w:fill="EDF2F8"/>
            <w:noWrap/>
            <w:vAlign w:val="center"/>
            <w:hideMark/>
          </w:tcPr>
          <w:p w14:paraId="3B6B93E6"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2915C369" w14:textId="77777777" w:rsidR="00313452" w:rsidRPr="005620B4" w:rsidRDefault="00313452" w:rsidP="00B513A5">
            <w:pPr>
              <w:spacing w:after="0" w:line="240" w:lineRule="auto"/>
              <w:rPr>
                <w:color w:val="000000"/>
              </w:rPr>
            </w:pPr>
            <w:r w:rsidRPr="005620B4">
              <w:rPr>
                <w:color w:val="000000"/>
              </w:rPr>
              <w:t>EPİSPADİAS</w:t>
            </w:r>
          </w:p>
        </w:tc>
        <w:tc>
          <w:tcPr>
            <w:tcW w:w="909" w:type="dxa"/>
            <w:shd w:val="clear" w:color="auto" w:fill="EDF2F8"/>
            <w:noWrap/>
            <w:vAlign w:val="center"/>
            <w:hideMark/>
          </w:tcPr>
          <w:p w14:paraId="42F6595A" w14:textId="77777777" w:rsidR="00313452" w:rsidRDefault="00313452" w:rsidP="00B513A5">
            <w:pPr>
              <w:spacing w:after="0" w:line="240" w:lineRule="auto"/>
              <w:jc w:val="center"/>
            </w:pPr>
            <w:r>
              <w:t>T</w:t>
            </w:r>
          </w:p>
        </w:tc>
        <w:tc>
          <w:tcPr>
            <w:tcW w:w="539" w:type="dxa"/>
            <w:shd w:val="clear" w:color="auto" w:fill="EDF2F8"/>
            <w:noWrap/>
            <w:vAlign w:val="center"/>
            <w:hideMark/>
          </w:tcPr>
          <w:p w14:paraId="7FCEB319" w14:textId="77777777" w:rsidR="00313452" w:rsidRDefault="00313452" w:rsidP="00B513A5">
            <w:pPr>
              <w:spacing w:after="0" w:line="240" w:lineRule="auto"/>
              <w:jc w:val="center"/>
            </w:pPr>
            <w:r>
              <w:t>1</w:t>
            </w:r>
          </w:p>
        </w:tc>
        <w:tc>
          <w:tcPr>
            <w:tcW w:w="1277" w:type="dxa"/>
            <w:shd w:val="clear" w:color="auto" w:fill="EDF2F8"/>
            <w:noWrap/>
            <w:vAlign w:val="center"/>
            <w:hideMark/>
          </w:tcPr>
          <w:p w14:paraId="37B9CB61"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0E5E5610" w14:textId="77777777" w:rsidTr="00B513A5">
        <w:trPr>
          <w:trHeight w:val="629"/>
        </w:trPr>
        <w:tc>
          <w:tcPr>
            <w:tcW w:w="3591" w:type="dxa"/>
            <w:vMerge/>
            <w:shd w:val="clear" w:color="auto" w:fill="EDF2F8"/>
            <w:noWrap/>
            <w:vAlign w:val="center"/>
            <w:hideMark/>
          </w:tcPr>
          <w:p w14:paraId="664321A0"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386DDADB" w14:textId="77777777" w:rsidR="00313452" w:rsidRPr="005620B4" w:rsidRDefault="00313452" w:rsidP="00B513A5">
            <w:pPr>
              <w:spacing w:after="0" w:line="240" w:lineRule="auto"/>
              <w:rPr>
                <w:color w:val="000000"/>
              </w:rPr>
            </w:pPr>
            <w:r>
              <w:rPr>
                <w:color w:val="000000"/>
              </w:rPr>
              <w:t>EKSTROFİ VEZİKALİS</w:t>
            </w:r>
          </w:p>
        </w:tc>
        <w:tc>
          <w:tcPr>
            <w:tcW w:w="909" w:type="dxa"/>
            <w:shd w:val="clear" w:color="auto" w:fill="EDF2F8"/>
            <w:noWrap/>
            <w:vAlign w:val="center"/>
            <w:hideMark/>
          </w:tcPr>
          <w:p w14:paraId="6971D454" w14:textId="77777777" w:rsidR="00313452" w:rsidRDefault="00313452" w:rsidP="00B513A5">
            <w:pPr>
              <w:spacing w:after="0" w:line="240" w:lineRule="auto"/>
              <w:jc w:val="center"/>
            </w:pPr>
            <w:r>
              <w:t>T</w:t>
            </w:r>
          </w:p>
        </w:tc>
        <w:tc>
          <w:tcPr>
            <w:tcW w:w="539" w:type="dxa"/>
            <w:shd w:val="clear" w:color="auto" w:fill="EDF2F8"/>
            <w:noWrap/>
            <w:vAlign w:val="center"/>
            <w:hideMark/>
          </w:tcPr>
          <w:p w14:paraId="4EEB9360" w14:textId="77777777" w:rsidR="00313452" w:rsidRDefault="00313452" w:rsidP="00B513A5">
            <w:pPr>
              <w:spacing w:after="0" w:line="240" w:lineRule="auto"/>
              <w:jc w:val="center"/>
            </w:pPr>
            <w:r>
              <w:t>1</w:t>
            </w:r>
          </w:p>
        </w:tc>
        <w:tc>
          <w:tcPr>
            <w:tcW w:w="1277" w:type="dxa"/>
            <w:shd w:val="clear" w:color="auto" w:fill="EDF2F8"/>
            <w:noWrap/>
            <w:vAlign w:val="center"/>
            <w:hideMark/>
          </w:tcPr>
          <w:p w14:paraId="3E81A331"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192A59F5" w14:textId="77777777" w:rsidTr="00B513A5">
        <w:trPr>
          <w:trHeight w:val="629"/>
        </w:trPr>
        <w:tc>
          <w:tcPr>
            <w:tcW w:w="3591" w:type="dxa"/>
            <w:vMerge/>
            <w:shd w:val="clear" w:color="auto" w:fill="EDF2F8"/>
            <w:noWrap/>
            <w:vAlign w:val="center"/>
            <w:hideMark/>
          </w:tcPr>
          <w:p w14:paraId="54184D52"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35B34C1" w14:textId="77777777" w:rsidR="00313452" w:rsidRDefault="00313452" w:rsidP="00B513A5">
            <w:pPr>
              <w:spacing w:after="0" w:line="240" w:lineRule="auto"/>
              <w:rPr>
                <w:color w:val="000000"/>
              </w:rPr>
            </w:pPr>
            <w:r>
              <w:rPr>
                <w:color w:val="000000"/>
              </w:rPr>
              <w:t>POSTERİOR ÜRETRAL VALV</w:t>
            </w:r>
          </w:p>
        </w:tc>
        <w:tc>
          <w:tcPr>
            <w:tcW w:w="909" w:type="dxa"/>
            <w:shd w:val="clear" w:color="auto" w:fill="EDF2F8"/>
            <w:noWrap/>
            <w:vAlign w:val="center"/>
            <w:hideMark/>
          </w:tcPr>
          <w:p w14:paraId="1D03B485" w14:textId="77777777" w:rsidR="00313452" w:rsidRDefault="00313452" w:rsidP="00B513A5">
            <w:pPr>
              <w:spacing w:after="0" w:line="240" w:lineRule="auto"/>
              <w:jc w:val="center"/>
            </w:pPr>
            <w:r>
              <w:t>T, A</w:t>
            </w:r>
          </w:p>
        </w:tc>
        <w:tc>
          <w:tcPr>
            <w:tcW w:w="539" w:type="dxa"/>
            <w:shd w:val="clear" w:color="auto" w:fill="EDF2F8"/>
            <w:noWrap/>
            <w:vAlign w:val="center"/>
            <w:hideMark/>
          </w:tcPr>
          <w:p w14:paraId="32311514" w14:textId="77777777" w:rsidR="00313452" w:rsidRDefault="00313452" w:rsidP="00B513A5">
            <w:pPr>
              <w:spacing w:after="0" w:line="240" w:lineRule="auto"/>
              <w:jc w:val="center"/>
            </w:pPr>
            <w:r>
              <w:t>1</w:t>
            </w:r>
          </w:p>
        </w:tc>
        <w:tc>
          <w:tcPr>
            <w:tcW w:w="1277" w:type="dxa"/>
            <w:shd w:val="clear" w:color="auto" w:fill="EDF2F8"/>
            <w:noWrap/>
            <w:vAlign w:val="center"/>
            <w:hideMark/>
          </w:tcPr>
          <w:p w14:paraId="2002740A" w14:textId="77777777" w:rsidR="00313452" w:rsidRDefault="00313452" w:rsidP="00B513A5">
            <w:pPr>
              <w:spacing w:after="0" w:line="240" w:lineRule="auto"/>
              <w:jc w:val="center"/>
            </w:pPr>
            <w:r w:rsidRPr="00576BAF">
              <w:rPr>
                <w:rFonts w:eastAsia="Times New Roman" w:cs="Calibri"/>
                <w:color w:val="000000"/>
                <w:lang w:eastAsia="tr-TR"/>
              </w:rPr>
              <w:t>UE, YE, BE</w:t>
            </w:r>
          </w:p>
        </w:tc>
      </w:tr>
      <w:tr w:rsidR="00313452" w:rsidRPr="00D81017" w14:paraId="5E5CDB50" w14:textId="77777777" w:rsidTr="00B513A5">
        <w:trPr>
          <w:trHeight w:val="629"/>
        </w:trPr>
        <w:tc>
          <w:tcPr>
            <w:tcW w:w="3591" w:type="dxa"/>
            <w:vMerge/>
            <w:shd w:val="clear" w:color="auto" w:fill="EDF2F8"/>
            <w:noWrap/>
            <w:vAlign w:val="center"/>
            <w:hideMark/>
          </w:tcPr>
          <w:p w14:paraId="08C9D9EF" w14:textId="77777777" w:rsidR="00313452" w:rsidRPr="00D81017" w:rsidRDefault="00313452" w:rsidP="00B513A5">
            <w:pPr>
              <w:spacing w:after="0" w:line="240" w:lineRule="auto"/>
              <w:rPr>
                <w:rFonts w:eastAsia="Times New Roman" w:cs="Calibri"/>
                <w:b/>
                <w:bCs/>
                <w:color w:val="000000"/>
                <w:lang w:eastAsia="tr-TR"/>
              </w:rPr>
            </w:pPr>
          </w:p>
        </w:tc>
        <w:tc>
          <w:tcPr>
            <w:tcW w:w="2724" w:type="dxa"/>
            <w:shd w:val="clear" w:color="auto" w:fill="EDF2F8"/>
            <w:vAlign w:val="center"/>
            <w:hideMark/>
          </w:tcPr>
          <w:p w14:paraId="42BA55B4" w14:textId="77777777" w:rsidR="00313452" w:rsidRPr="00F41AE7" w:rsidRDefault="00313452" w:rsidP="00B513A5">
            <w:pPr>
              <w:spacing w:after="0" w:line="240" w:lineRule="auto"/>
              <w:rPr>
                <w:color w:val="000000"/>
              </w:rPr>
            </w:pPr>
            <w:r w:rsidRPr="00F41AE7">
              <w:rPr>
                <w:color w:val="000000"/>
              </w:rPr>
              <w:t>URAKAL HASTALIKLAR</w:t>
            </w:r>
          </w:p>
        </w:tc>
        <w:tc>
          <w:tcPr>
            <w:tcW w:w="909" w:type="dxa"/>
            <w:shd w:val="clear" w:color="auto" w:fill="EDF2F8"/>
            <w:noWrap/>
            <w:vAlign w:val="center"/>
            <w:hideMark/>
          </w:tcPr>
          <w:p w14:paraId="0176B6DB"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4251A894" w14:textId="77777777" w:rsidR="00313452"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1BD185F" w14:textId="77777777" w:rsidR="00313452" w:rsidRDefault="00313452" w:rsidP="00B513A5">
            <w:pPr>
              <w:spacing w:after="0" w:line="240" w:lineRule="auto"/>
              <w:jc w:val="center"/>
            </w:pPr>
            <w:r w:rsidRPr="005203F6">
              <w:rPr>
                <w:rFonts w:eastAsia="Times New Roman" w:cs="Calibri"/>
                <w:color w:val="000000"/>
                <w:lang w:eastAsia="tr-TR"/>
              </w:rPr>
              <w:t>UE, YE, BE</w:t>
            </w:r>
          </w:p>
        </w:tc>
      </w:tr>
      <w:tr w:rsidR="000131B8" w:rsidRPr="00D81017" w14:paraId="645429C1" w14:textId="77777777" w:rsidTr="00B513A5">
        <w:trPr>
          <w:trHeight w:val="629"/>
        </w:trPr>
        <w:tc>
          <w:tcPr>
            <w:tcW w:w="3591" w:type="dxa"/>
            <w:vMerge w:val="restart"/>
            <w:shd w:val="clear" w:color="auto" w:fill="EDF2F8"/>
            <w:noWrap/>
            <w:vAlign w:val="center"/>
            <w:hideMark/>
          </w:tcPr>
          <w:p w14:paraId="2B566DFF" w14:textId="77777777" w:rsidR="000131B8" w:rsidRPr="00D81017" w:rsidRDefault="000131B8" w:rsidP="00B513A5">
            <w:pPr>
              <w:spacing w:after="0" w:line="240" w:lineRule="auto"/>
              <w:rPr>
                <w:rFonts w:eastAsia="Times New Roman" w:cs="Calibri"/>
                <w:b/>
                <w:bCs/>
                <w:color w:val="000000"/>
                <w:lang w:eastAsia="tr-TR"/>
              </w:rPr>
            </w:pPr>
            <w:r w:rsidRPr="00AC588E">
              <w:rPr>
                <w:rFonts w:eastAsia="Times New Roman" w:cs="Calibri"/>
                <w:b/>
                <w:bCs/>
                <w:color w:val="000000"/>
                <w:lang w:eastAsia="tr-TR"/>
              </w:rPr>
              <w:t xml:space="preserve">ÜRİNER SİSTEMİN SPESİFİK VE NONSPESİFİK ENFEKSİYONLARI </w:t>
            </w:r>
          </w:p>
        </w:tc>
        <w:tc>
          <w:tcPr>
            <w:tcW w:w="2724" w:type="dxa"/>
            <w:shd w:val="clear" w:color="auto" w:fill="EDF2F8"/>
            <w:vAlign w:val="center"/>
            <w:hideMark/>
          </w:tcPr>
          <w:p w14:paraId="2DC692A0" w14:textId="77777777" w:rsidR="000131B8" w:rsidRPr="006F279F" w:rsidRDefault="000131B8" w:rsidP="00B513A5">
            <w:pPr>
              <w:spacing w:after="0" w:line="240" w:lineRule="auto"/>
              <w:rPr>
                <w:rFonts w:eastAsia="Times New Roman" w:cs="Calibri"/>
                <w:color w:val="000000"/>
                <w:lang w:eastAsia="tr-TR"/>
              </w:rPr>
            </w:pPr>
            <w:r w:rsidRPr="006F279F">
              <w:rPr>
                <w:rFonts w:eastAsia="Times New Roman" w:cs="Calibri"/>
                <w:color w:val="000000"/>
                <w:lang w:eastAsia="tr-TR"/>
              </w:rPr>
              <w:t>BAKTERİYEL, NON BAKTERİYEL SİSTİT VE ÜRETRİTLER</w:t>
            </w:r>
          </w:p>
        </w:tc>
        <w:tc>
          <w:tcPr>
            <w:tcW w:w="909" w:type="dxa"/>
            <w:shd w:val="clear" w:color="auto" w:fill="EDF2F8"/>
            <w:noWrap/>
            <w:vAlign w:val="center"/>
            <w:hideMark/>
          </w:tcPr>
          <w:p w14:paraId="35F3C67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r w:rsidR="00CA64B2">
              <w:rPr>
                <w:rFonts w:eastAsia="Times New Roman" w:cs="Calibri"/>
                <w:color w:val="000000"/>
                <w:lang w:eastAsia="tr-TR"/>
              </w:rPr>
              <w:t>, K</w:t>
            </w:r>
          </w:p>
        </w:tc>
        <w:tc>
          <w:tcPr>
            <w:tcW w:w="539" w:type="dxa"/>
            <w:shd w:val="clear" w:color="auto" w:fill="EDF2F8"/>
            <w:noWrap/>
            <w:vAlign w:val="center"/>
            <w:hideMark/>
          </w:tcPr>
          <w:p w14:paraId="64108702"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9184D23"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58409101" w14:textId="77777777" w:rsidTr="00B513A5">
        <w:trPr>
          <w:trHeight w:val="629"/>
        </w:trPr>
        <w:tc>
          <w:tcPr>
            <w:tcW w:w="3591" w:type="dxa"/>
            <w:vMerge/>
            <w:shd w:val="clear" w:color="auto" w:fill="EDF2F8"/>
            <w:noWrap/>
            <w:vAlign w:val="center"/>
            <w:hideMark/>
          </w:tcPr>
          <w:p w14:paraId="0BD2BC7D"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95C60D"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PYELONEFRİT VE DİĞER BÖBREK ENFEKSİYONLARI</w:t>
            </w:r>
          </w:p>
        </w:tc>
        <w:tc>
          <w:tcPr>
            <w:tcW w:w="909" w:type="dxa"/>
            <w:shd w:val="clear" w:color="auto" w:fill="EDF2F8"/>
            <w:noWrap/>
            <w:vAlign w:val="center"/>
            <w:hideMark/>
          </w:tcPr>
          <w:p w14:paraId="42DBB4DE" w14:textId="16075D3C"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A</w:t>
            </w:r>
          </w:p>
        </w:tc>
        <w:tc>
          <w:tcPr>
            <w:tcW w:w="539" w:type="dxa"/>
            <w:shd w:val="clear" w:color="auto" w:fill="EDF2F8"/>
            <w:noWrap/>
            <w:vAlign w:val="center"/>
            <w:hideMark/>
          </w:tcPr>
          <w:p w14:paraId="01B681D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19EE83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7B31ED6E" w14:textId="77777777" w:rsidTr="00B513A5">
        <w:trPr>
          <w:trHeight w:val="629"/>
        </w:trPr>
        <w:tc>
          <w:tcPr>
            <w:tcW w:w="3591" w:type="dxa"/>
            <w:vMerge/>
            <w:shd w:val="clear" w:color="auto" w:fill="EDF2F8"/>
            <w:noWrap/>
            <w:vAlign w:val="center"/>
            <w:hideMark/>
          </w:tcPr>
          <w:p w14:paraId="4007B538"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2C007BB"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PROSTATİTLER</w:t>
            </w:r>
          </w:p>
        </w:tc>
        <w:tc>
          <w:tcPr>
            <w:tcW w:w="909" w:type="dxa"/>
            <w:shd w:val="clear" w:color="auto" w:fill="EDF2F8"/>
            <w:noWrap/>
            <w:vAlign w:val="center"/>
            <w:hideMark/>
          </w:tcPr>
          <w:p w14:paraId="1BF53101"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A</w:t>
            </w:r>
          </w:p>
        </w:tc>
        <w:tc>
          <w:tcPr>
            <w:tcW w:w="539" w:type="dxa"/>
            <w:shd w:val="clear" w:color="auto" w:fill="EDF2F8"/>
            <w:noWrap/>
            <w:vAlign w:val="center"/>
            <w:hideMark/>
          </w:tcPr>
          <w:p w14:paraId="2865C35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02BDA2"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58CF6B93" w14:textId="77777777" w:rsidTr="00B513A5">
        <w:trPr>
          <w:trHeight w:val="629"/>
        </w:trPr>
        <w:tc>
          <w:tcPr>
            <w:tcW w:w="3591" w:type="dxa"/>
            <w:vMerge/>
            <w:shd w:val="clear" w:color="auto" w:fill="EDF2F8"/>
            <w:noWrap/>
            <w:vAlign w:val="center"/>
            <w:hideMark/>
          </w:tcPr>
          <w:p w14:paraId="456E7F49"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B15E3C5"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CİNSEL YOLLA BULAŞAN HASTALIKLAR</w:t>
            </w:r>
          </w:p>
        </w:tc>
        <w:tc>
          <w:tcPr>
            <w:tcW w:w="909" w:type="dxa"/>
            <w:shd w:val="clear" w:color="auto" w:fill="EDF2F8"/>
            <w:noWrap/>
            <w:vAlign w:val="center"/>
            <w:hideMark/>
          </w:tcPr>
          <w:p w14:paraId="51CFC4A6"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K</w:t>
            </w:r>
          </w:p>
        </w:tc>
        <w:tc>
          <w:tcPr>
            <w:tcW w:w="539" w:type="dxa"/>
            <w:shd w:val="clear" w:color="auto" w:fill="EDF2F8"/>
            <w:noWrap/>
            <w:vAlign w:val="center"/>
            <w:hideMark/>
          </w:tcPr>
          <w:p w14:paraId="2AB7E41B"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B6A471"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A49BBB1" w14:textId="77777777" w:rsidTr="00B513A5">
        <w:trPr>
          <w:trHeight w:val="629"/>
        </w:trPr>
        <w:tc>
          <w:tcPr>
            <w:tcW w:w="3591" w:type="dxa"/>
            <w:vMerge/>
            <w:shd w:val="clear" w:color="auto" w:fill="EDF2F8"/>
            <w:noWrap/>
            <w:vAlign w:val="center"/>
            <w:hideMark/>
          </w:tcPr>
          <w:p w14:paraId="285ECF3B"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840C254"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ÜROGENİTAL SİSTEM TÜBERKÜLOZU</w:t>
            </w:r>
          </w:p>
        </w:tc>
        <w:tc>
          <w:tcPr>
            <w:tcW w:w="909" w:type="dxa"/>
            <w:shd w:val="clear" w:color="auto" w:fill="EDF2F8"/>
            <w:noWrap/>
            <w:vAlign w:val="center"/>
            <w:hideMark/>
          </w:tcPr>
          <w:p w14:paraId="476BFDB0" w14:textId="451A1E40"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K</w:t>
            </w:r>
          </w:p>
        </w:tc>
        <w:tc>
          <w:tcPr>
            <w:tcW w:w="539" w:type="dxa"/>
            <w:shd w:val="clear" w:color="auto" w:fill="EDF2F8"/>
            <w:noWrap/>
            <w:vAlign w:val="center"/>
            <w:hideMark/>
          </w:tcPr>
          <w:p w14:paraId="14F0155E"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70751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5DA2DDC4" w14:textId="77777777" w:rsidTr="00B513A5">
        <w:trPr>
          <w:trHeight w:val="629"/>
        </w:trPr>
        <w:tc>
          <w:tcPr>
            <w:tcW w:w="3591" w:type="dxa"/>
            <w:vMerge/>
            <w:shd w:val="clear" w:color="auto" w:fill="EDF2F8"/>
            <w:noWrap/>
            <w:vAlign w:val="center"/>
            <w:hideMark/>
          </w:tcPr>
          <w:p w14:paraId="09B24D32"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8482D1D"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PARAZİTER VE FUNGAL ENFEKSİYONLAR</w:t>
            </w:r>
          </w:p>
        </w:tc>
        <w:tc>
          <w:tcPr>
            <w:tcW w:w="909" w:type="dxa"/>
            <w:shd w:val="clear" w:color="auto" w:fill="EDF2F8"/>
            <w:noWrap/>
            <w:vAlign w:val="center"/>
            <w:hideMark/>
          </w:tcPr>
          <w:p w14:paraId="23F782FC" w14:textId="3390946C"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K</w:t>
            </w:r>
          </w:p>
        </w:tc>
        <w:tc>
          <w:tcPr>
            <w:tcW w:w="539" w:type="dxa"/>
            <w:shd w:val="clear" w:color="auto" w:fill="EDF2F8"/>
            <w:noWrap/>
            <w:vAlign w:val="center"/>
            <w:hideMark/>
          </w:tcPr>
          <w:p w14:paraId="6968C207"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2E8877E"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6DB4ED4D" w14:textId="77777777" w:rsidTr="00B513A5">
        <w:trPr>
          <w:trHeight w:val="629"/>
        </w:trPr>
        <w:tc>
          <w:tcPr>
            <w:tcW w:w="3591" w:type="dxa"/>
            <w:vMerge/>
            <w:shd w:val="clear" w:color="auto" w:fill="EDF2F8"/>
            <w:noWrap/>
            <w:vAlign w:val="center"/>
            <w:hideMark/>
          </w:tcPr>
          <w:p w14:paraId="4C227EBF"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265375B"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FOURNİER GANGRENİ</w:t>
            </w:r>
          </w:p>
        </w:tc>
        <w:tc>
          <w:tcPr>
            <w:tcW w:w="909" w:type="dxa"/>
            <w:shd w:val="clear" w:color="auto" w:fill="EDF2F8"/>
            <w:noWrap/>
            <w:vAlign w:val="center"/>
            <w:hideMark/>
          </w:tcPr>
          <w:p w14:paraId="60099352" w14:textId="77777777" w:rsidR="000131B8" w:rsidRPr="00287160" w:rsidRDefault="000131B8"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TT, A</w:t>
            </w:r>
          </w:p>
        </w:tc>
        <w:tc>
          <w:tcPr>
            <w:tcW w:w="539" w:type="dxa"/>
            <w:shd w:val="clear" w:color="auto" w:fill="EDF2F8"/>
            <w:noWrap/>
            <w:vAlign w:val="center"/>
            <w:hideMark/>
          </w:tcPr>
          <w:p w14:paraId="6A6594E4"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60DE271"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62F9D5A" w14:textId="77777777" w:rsidTr="00B513A5">
        <w:trPr>
          <w:trHeight w:val="629"/>
        </w:trPr>
        <w:tc>
          <w:tcPr>
            <w:tcW w:w="3591" w:type="dxa"/>
            <w:vMerge/>
            <w:shd w:val="clear" w:color="auto" w:fill="EDF2F8"/>
            <w:noWrap/>
            <w:vAlign w:val="center"/>
            <w:hideMark/>
          </w:tcPr>
          <w:p w14:paraId="5100A486"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0B484C5"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ÜROSEPSİS</w:t>
            </w:r>
          </w:p>
        </w:tc>
        <w:tc>
          <w:tcPr>
            <w:tcW w:w="909" w:type="dxa"/>
            <w:shd w:val="clear" w:color="auto" w:fill="EDF2F8"/>
            <w:noWrap/>
            <w:vAlign w:val="center"/>
            <w:hideMark/>
          </w:tcPr>
          <w:p w14:paraId="4856361C" w14:textId="51D6317F" w:rsidR="000131B8" w:rsidRPr="00287160" w:rsidRDefault="00287160"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w:t>
            </w:r>
            <w:r w:rsidR="000131B8" w:rsidRPr="00287160">
              <w:rPr>
                <w:rFonts w:eastAsia="Times New Roman" w:cs="Calibri"/>
                <w:color w:val="000000"/>
                <w:lang w:eastAsia="tr-TR"/>
              </w:rPr>
              <w:t>TT, A</w:t>
            </w:r>
          </w:p>
        </w:tc>
        <w:tc>
          <w:tcPr>
            <w:tcW w:w="539" w:type="dxa"/>
            <w:shd w:val="clear" w:color="auto" w:fill="EDF2F8"/>
            <w:noWrap/>
            <w:vAlign w:val="center"/>
            <w:hideMark/>
          </w:tcPr>
          <w:p w14:paraId="2E66A105"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23C1648"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88D8092" w14:textId="77777777" w:rsidTr="00B513A5">
        <w:trPr>
          <w:trHeight w:val="629"/>
        </w:trPr>
        <w:tc>
          <w:tcPr>
            <w:tcW w:w="3591" w:type="dxa"/>
            <w:vMerge/>
            <w:shd w:val="clear" w:color="auto" w:fill="EDF2F8"/>
            <w:noWrap/>
            <w:vAlign w:val="center"/>
            <w:hideMark/>
          </w:tcPr>
          <w:p w14:paraId="2BB44D54"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F075BDE" w14:textId="77777777" w:rsidR="000131B8" w:rsidRPr="00287160" w:rsidRDefault="000131B8" w:rsidP="00B513A5">
            <w:pPr>
              <w:spacing w:after="0" w:line="240" w:lineRule="auto"/>
              <w:rPr>
                <w:rFonts w:eastAsia="Times New Roman" w:cs="Calibri"/>
                <w:color w:val="000000"/>
                <w:lang w:eastAsia="tr-TR"/>
              </w:rPr>
            </w:pPr>
            <w:r w:rsidRPr="00287160">
              <w:rPr>
                <w:rFonts w:eastAsia="Times New Roman" w:cs="Calibri"/>
                <w:color w:val="000000"/>
                <w:lang w:eastAsia="tr-TR"/>
              </w:rPr>
              <w:t>DİĞER GRANÜLOMATÖZ HASTALIKLAR</w:t>
            </w:r>
          </w:p>
        </w:tc>
        <w:tc>
          <w:tcPr>
            <w:tcW w:w="909" w:type="dxa"/>
            <w:shd w:val="clear" w:color="auto" w:fill="EDF2F8"/>
            <w:noWrap/>
            <w:vAlign w:val="center"/>
            <w:hideMark/>
          </w:tcPr>
          <w:p w14:paraId="185C3103" w14:textId="5B48E892" w:rsidR="000131B8" w:rsidRPr="00287160" w:rsidRDefault="00280F8E" w:rsidP="00B513A5">
            <w:pPr>
              <w:spacing w:after="0" w:line="240" w:lineRule="auto"/>
              <w:jc w:val="center"/>
              <w:rPr>
                <w:rFonts w:eastAsia="Times New Roman" w:cs="Calibri"/>
                <w:color w:val="000000"/>
                <w:lang w:eastAsia="tr-TR"/>
              </w:rPr>
            </w:pPr>
            <w:r w:rsidRPr="00287160">
              <w:rPr>
                <w:rFonts w:eastAsia="Times New Roman" w:cs="Calibri"/>
                <w:color w:val="000000"/>
                <w:lang w:eastAsia="tr-TR"/>
              </w:rPr>
              <w:t>ET</w:t>
            </w:r>
            <w:r w:rsidR="000131B8" w:rsidRPr="00287160">
              <w:rPr>
                <w:rFonts w:eastAsia="Times New Roman" w:cs="Calibri"/>
                <w:color w:val="000000"/>
                <w:lang w:eastAsia="tr-TR"/>
              </w:rPr>
              <w:t>T</w:t>
            </w:r>
          </w:p>
        </w:tc>
        <w:tc>
          <w:tcPr>
            <w:tcW w:w="539" w:type="dxa"/>
            <w:shd w:val="clear" w:color="auto" w:fill="EDF2F8"/>
            <w:noWrap/>
            <w:vAlign w:val="center"/>
            <w:hideMark/>
          </w:tcPr>
          <w:p w14:paraId="23D1000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3F9FDE2"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DE89D42" w14:textId="77777777" w:rsidTr="00B513A5">
        <w:trPr>
          <w:trHeight w:val="629"/>
        </w:trPr>
        <w:tc>
          <w:tcPr>
            <w:tcW w:w="3591" w:type="dxa"/>
            <w:vMerge/>
            <w:shd w:val="clear" w:color="auto" w:fill="EDF2F8"/>
            <w:noWrap/>
            <w:vAlign w:val="center"/>
            <w:hideMark/>
          </w:tcPr>
          <w:p w14:paraId="778A4717"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ED62655" w14:textId="77777777" w:rsidR="000131B8" w:rsidRPr="006F279F" w:rsidRDefault="000131B8" w:rsidP="00B513A5">
            <w:pPr>
              <w:spacing w:after="0" w:line="240" w:lineRule="auto"/>
              <w:rPr>
                <w:rFonts w:eastAsia="Times New Roman" w:cs="Calibri"/>
                <w:color w:val="000000"/>
                <w:lang w:eastAsia="tr-TR"/>
              </w:rPr>
            </w:pPr>
            <w:r>
              <w:rPr>
                <w:rFonts w:eastAsia="Times New Roman" w:cs="Calibri"/>
                <w:color w:val="000000"/>
                <w:lang w:eastAsia="tr-TR"/>
              </w:rPr>
              <w:t>EPİDİDİMO ORŞİTLER</w:t>
            </w:r>
          </w:p>
        </w:tc>
        <w:tc>
          <w:tcPr>
            <w:tcW w:w="909" w:type="dxa"/>
            <w:shd w:val="clear" w:color="auto" w:fill="EDF2F8"/>
            <w:noWrap/>
            <w:vAlign w:val="center"/>
            <w:hideMark/>
          </w:tcPr>
          <w:p w14:paraId="488950C9"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56ED1AEA"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12E726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08D0BCD" w14:textId="77777777" w:rsidTr="00B513A5">
        <w:trPr>
          <w:trHeight w:val="629"/>
        </w:trPr>
        <w:tc>
          <w:tcPr>
            <w:tcW w:w="3591" w:type="dxa"/>
            <w:vMerge/>
            <w:shd w:val="clear" w:color="auto" w:fill="EDF2F8"/>
            <w:noWrap/>
            <w:vAlign w:val="center"/>
            <w:hideMark/>
          </w:tcPr>
          <w:p w14:paraId="6FE5C8C3"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D53CE3C" w14:textId="77777777" w:rsidR="000131B8" w:rsidRDefault="000131B8" w:rsidP="00B513A5">
            <w:pPr>
              <w:spacing w:after="0" w:line="240" w:lineRule="auto"/>
              <w:rPr>
                <w:rFonts w:eastAsia="Times New Roman" w:cs="Calibri"/>
                <w:color w:val="000000"/>
                <w:lang w:eastAsia="tr-TR"/>
              </w:rPr>
            </w:pPr>
            <w:r w:rsidRPr="00472B0D">
              <w:rPr>
                <w:rFonts w:eastAsia="Times New Roman" w:cs="Calibri"/>
                <w:color w:val="000000"/>
                <w:lang w:eastAsia="tr-TR"/>
              </w:rPr>
              <w:t>GENİTAL ORGANLARIN CİLT HASTALIKLARI</w:t>
            </w:r>
          </w:p>
        </w:tc>
        <w:tc>
          <w:tcPr>
            <w:tcW w:w="909" w:type="dxa"/>
            <w:shd w:val="clear" w:color="auto" w:fill="EDF2F8"/>
            <w:noWrap/>
            <w:vAlign w:val="center"/>
            <w:hideMark/>
          </w:tcPr>
          <w:p w14:paraId="731BB52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09008AF5"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4DF9611"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65770D" w:rsidRPr="00D81017" w14:paraId="6AA58EA1" w14:textId="77777777" w:rsidTr="00B513A5">
        <w:trPr>
          <w:trHeight w:val="629"/>
        </w:trPr>
        <w:tc>
          <w:tcPr>
            <w:tcW w:w="3591" w:type="dxa"/>
            <w:shd w:val="clear" w:color="auto" w:fill="EDF2F8"/>
            <w:noWrap/>
            <w:vAlign w:val="center"/>
            <w:hideMark/>
          </w:tcPr>
          <w:p w14:paraId="7E0A9A99" w14:textId="77777777" w:rsidR="0065770D" w:rsidRPr="00D81017" w:rsidRDefault="0065770D" w:rsidP="00B513A5">
            <w:pPr>
              <w:spacing w:after="0" w:line="240" w:lineRule="auto"/>
              <w:rPr>
                <w:rFonts w:eastAsia="Times New Roman" w:cs="Calibri"/>
                <w:b/>
                <w:bCs/>
                <w:color w:val="000000"/>
                <w:lang w:eastAsia="tr-TR"/>
              </w:rPr>
            </w:pPr>
            <w:r>
              <w:rPr>
                <w:rFonts w:eastAsia="Times New Roman" w:cs="Calibri"/>
                <w:b/>
                <w:bCs/>
                <w:color w:val="000000"/>
                <w:lang w:eastAsia="tr-TR"/>
              </w:rPr>
              <w:t>KRONİK BÖBREK YETMEZLİĞİ</w:t>
            </w:r>
          </w:p>
        </w:tc>
        <w:tc>
          <w:tcPr>
            <w:tcW w:w="2724" w:type="dxa"/>
            <w:shd w:val="clear" w:color="auto" w:fill="EDF2F8"/>
            <w:noWrap/>
            <w:vAlign w:val="center"/>
            <w:hideMark/>
          </w:tcPr>
          <w:p w14:paraId="77D9EBB2" w14:textId="77777777" w:rsidR="0065770D" w:rsidRPr="006F279F" w:rsidRDefault="0065770D" w:rsidP="00B513A5">
            <w:pPr>
              <w:spacing w:after="0" w:line="240" w:lineRule="auto"/>
              <w:rPr>
                <w:rFonts w:eastAsia="Times New Roman" w:cs="Calibri"/>
                <w:color w:val="000000"/>
                <w:lang w:eastAsia="tr-TR"/>
              </w:rPr>
            </w:pPr>
            <w:r w:rsidRPr="006F279F">
              <w:rPr>
                <w:rFonts w:eastAsia="Times New Roman" w:cs="Calibri"/>
                <w:color w:val="000000"/>
                <w:lang w:eastAsia="tr-TR"/>
              </w:rPr>
              <w:t>SON DÖNEM BÖBREK HASTALIĞI</w:t>
            </w:r>
          </w:p>
        </w:tc>
        <w:tc>
          <w:tcPr>
            <w:tcW w:w="909" w:type="dxa"/>
            <w:shd w:val="clear" w:color="auto" w:fill="EDF2F8"/>
            <w:noWrap/>
            <w:vAlign w:val="center"/>
            <w:hideMark/>
          </w:tcPr>
          <w:p w14:paraId="7E33FF46" w14:textId="77777777" w:rsidR="0065770D" w:rsidRPr="00D81017" w:rsidRDefault="00B76699" w:rsidP="00B513A5">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39" w:type="dxa"/>
            <w:shd w:val="clear" w:color="auto" w:fill="EDF2F8"/>
            <w:noWrap/>
            <w:vAlign w:val="center"/>
            <w:hideMark/>
          </w:tcPr>
          <w:p w14:paraId="2BD52B20" w14:textId="77777777" w:rsidR="0065770D" w:rsidRPr="00D81017" w:rsidRDefault="00B76699"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BE4267F" w14:textId="77777777" w:rsidR="0065770D" w:rsidRDefault="0065770D" w:rsidP="00B513A5">
            <w:pPr>
              <w:spacing w:after="0" w:line="240" w:lineRule="auto"/>
              <w:jc w:val="center"/>
            </w:pPr>
            <w:r w:rsidRPr="00576BAF">
              <w:rPr>
                <w:rFonts w:eastAsia="Times New Roman" w:cs="Calibri"/>
                <w:color w:val="000000"/>
                <w:lang w:eastAsia="tr-TR"/>
              </w:rPr>
              <w:t>UE, YE, BE</w:t>
            </w:r>
          </w:p>
        </w:tc>
      </w:tr>
      <w:tr w:rsidR="000131B8" w:rsidRPr="00D81017" w14:paraId="66CC52ED" w14:textId="77777777" w:rsidTr="00B513A5">
        <w:trPr>
          <w:trHeight w:val="629"/>
        </w:trPr>
        <w:tc>
          <w:tcPr>
            <w:tcW w:w="3591" w:type="dxa"/>
            <w:vMerge w:val="restart"/>
            <w:shd w:val="clear" w:color="auto" w:fill="EDF2F8"/>
            <w:noWrap/>
            <w:vAlign w:val="center"/>
            <w:hideMark/>
          </w:tcPr>
          <w:p w14:paraId="6C5DB50A" w14:textId="77777777" w:rsidR="000131B8" w:rsidRPr="00EE03D2" w:rsidRDefault="000131B8" w:rsidP="00B513A5">
            <w:pPr>
              <w:spacing w:after="0" w:line="240" w:lineRule="auto"/>
              <w:rPr>
                <w:rFonts w:eastAsia="Times New Roman" w:cs="Calibri"/>
                <w:b/>
                <w:bCs/>
                <w:color w:val="000000"/>
                <w:lang w:eastAsia="tr-TR"/>
              </w:rPr>
            </w:pPr>
            <w:r w:rsidRPr="00EE03D2">
              <w:rPr>
                <w:b/>
                <w:color w:val="000000"/>
              </w:rPr>
              <w:t>SEKSÜEL DİSFONKSİYONLARI</w:t>
            </w:r>
          </w:p>
        </w:tc>
        <w:tc>
          <w:tcPr>
            <w:tcW w:w="2724" w:type="dxa"/>
            <w:shd w:val="clear" w:color="auto" w:fill="EDF2F8"/>
            <w:noWrap/>
            <w:vAlign w:val="center"/>
            <w:hideMark/>
          </w:tcPr>
          <w:p w14:paraId="61F738D1" w14:textId="77777777" w:rsidR="000131B8" w:rsidRPr="006F279F" w:rsidRDefault="000131B8" w:rsidP="00B513A5">
            <w:pPr>
              <w:spacing w:after="0" w:line="240" w:lineRule="auto"/>
              <w:rPr>
                <w:color w:val="000000"/>
              </w:rPr>
            </w:pPr>
            <w:r>
              <w:rPr>
                <w:color w:val="000000"/>
              </w:rPr>
              <w:t xml:space="preserve">EREKTİL DİSFONKSİYONUN </w:t>
            </w:r>
            <w:r w:rsidRPr="006F279F">
              <w:rPr>
                <w:color w:val="000000"/>
              </w:rPr>
              <w:t>MEDİKAL TEDAVİSİ</w:t>
            </w:r>
          </w:p>
        </w:tc>
        <w:tc>
          <w:tcPr>
            <w:tcW w:w="909" w:type="dxa"/>
            <w:shd w:val="clear" w:color="auto" w:fill="EDF2F8"/>
            <w:noWrap/>
            <w:vAlign w:val="center"/>
            <w:hideMark/>
          </w:tcPr>
          <w:p w14:paraId="644B914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42103099"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2252A17"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714173C" w14:textId="77777777" w:rsidTr="00B513A5">
        <w:trPr>
          <w:trHeight w:val="629"/>
        </w:trPr>
        <w:tc>
          <w:tcPr>
            <w:tcW w:w="3591" w:type="dxa"/>
            <w:vMerge/>
            <w:shd w:val="clear" w:color="auto" w:fill="EDF2F8"/>
            <w:noWrap/>
            <w:vAlign w:val="center"/>
            <w:hideMark/>
          </w:tcPr>
          <w:p w14:paraId="47962C23" w14:textId="77777777" w:rsidR="000131B8" w:rsidRPr="00EE03D2" w:rsidRDefault="000131B8" w:rsidP="00B513A5">
            <w:pPr>
              <w:spacing w:after="0" w:line="240" w:lineRule="auto"/>
              <w:rPr>
                <w:b/>
                <w:color w:val="000000"/>
              </w:rPr>
            </w:pPr>
          </w:p>
        </w:tc>
        <w:tc>
          <w:tcPr>
            <w:tcW w:w="2724" w:type="dxa"/>
            <w:shd w:val="clear" w:color="auto" w:fill="EDF2F8"/>
            <w:noWrap/>
            <w:vAlign w:val="center"/>
            <w:hideMark/>
          </w:tcPr>
          <w:p w14:paraId="6728039E" w14:textId="77777777" w:rsidR="000131B8" w:rsidRDefault="00E5584A" w:rsidP="00B513A5">
            <w:pPr>
              <w:spacing w:after="0" w:line="240" w:lineRule="auto"/>
              <w:rPr>
                <w:color w:val="000000"/>
              </w:rPr>
            </w:pPr>
            <w:r>
              <w:rPr>
                <w:color w:val="000000"/>
              </w:rPr>
              <w:t>PEYRONIE</w:t>
            </w:r>
            <w:r w:rsidR="000131B8" w:rsidRPr="006F279F">
              <w:rPr>
                <w:color w:val="000000"/>
              </w:rPr>
              <w:t xml:space="preserve"> HASTALIĞI </w:t>
            </w:r>
          </w:p>
        </w:tc>
        <w:tc>
          <w:tcPr>
            <w:tcW w:w="909" w:type="dxa"/>
            <w:shd w:val="clear" w:color="auto" w:fill="EDF2F8"/>
            <w:noWrap/>
            <w:vAlign w:val="center"/>
            <w:hideMark/>
          </w:tcPr>
          <w:p w14:paraId="051FBA7D"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2D420B14"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9AFC48C"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E5584A" w:rsidRPr="00D81017" w14:paraId="2F21A36B" w14:textId="77777777" w:rsidTr="00B513A5">
        <w:trPr>
          <w:trHeight w:val="629"/>
        </w:trPr>
        <w:tc>
          <w:tcPr>
            <w:tcW w:w="3591" w:type="dxa"/>
            <w:vMerge/>
            <w:shd w:val="clear" w:color="auto" w:fill="EDF2F8"/>
            <w:noWrap/>
            <w:vAlign w:val="center"/>
            <w:hideMark/>
          </w:tcPr>
          <w:p w14:paraId="68CC339C" w14:textId="77777777" w:rsidR="00E5584A" w:rsidRPr="00EE03D2" w:rsidRDefault="00E5584A" w:rsidP="00B513A5">
            <w:pPr>
              <w:spacing w:after="0" w:line="240" w:lineRule="auto"/>
              <w:rPr>
                <w:b/>
                <w:color w:val="000000"/>
              </w:rPr>
            </w:pPr>
          </w:p>
        </w:tc>
        <w:tc>
          <w:tcPr>
            <w:tcW w:w="2724" w:type="dxa"/>
            <w:shd w:val="clear" w:color="auto" w:fill="EDF2F8"/>
            <w:noWrap/>
            <w:vAlign w:val="center"/>
            <w:hideMark/>
          </w:tcPr>
          <w:p w14:paraId="7CE4C734" w14:textId="77777777" w:rsidR="00E5584A" w:rsidRPr="006F279F" w:rsidRDefault="00E5584A" w:rsidP="00B513A5">
            <w:pPr>
              <w:spacing w:after="0" w:line="240" w:lineRule="auto"/>
              <w:rPr>
                <w:color w:val="000000"/>
              </w:rPr>
            </w:pPr>
            <w:r>
              <w:rPr>
                <w:color w:val="000000"/>
              </w:rPr>
              <w:t>KONJENİTAL PENİL</w:t>
            </w:r>
            <w:r w:rsidRPr="006F279F">
              <w:rPr>
                <w:color w:val="000000"/>
              </w:rPr>
              <w:t xml:space="preserve"> KURVATÜR</w:t>
            </w:r>
            <w:r>
              <w:rPr>
                <w:color w:val="000000"/>
              </w:rPr>
              <w:t xml:space="preserve"> </w:t>
            </w:r>
          </w:p>
        </w:tc>
        <w:tc>
          <w:tcPr>
            <w:tcW w:w="909" w:type="dxa"/>
            <w:shd w:val="clear" w:color="auto" w:fill="EDF2F8"/>
            <w:noWrap/>
            <w:vAlign w:val="center"/>
            <w:hideMark/>
          </w:tcPr>
          <w:p w14:paraId="6FBB066E" w14:textId="77777777" w:rsidR="00E5584A"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4F2A391" w14:textId="77777777" w:rsidR="00E5584A"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B79EA63" w14:textId="77777777" w:rsidR="00E5584A" w:rsidRPr="00576BAF" w:rsidRDefault="00E5584A" w:rsidP="00B513A5">
            <w:pPr>
              <w:spacing w:after="0" w:line="240" w:lineRule="auto"/>
              <w:jc w:val="center"/>
              <w:rPr>
                <w:rFonts w:eastAsia="Times New Roman" w:cs="Calibri"/>
                <w:color w:val="000000"/>
                <w:lang w:eastAsia="tr-TR"/>
              </w:rPr>
            </w:pPr>
            <w:r w:rsidRPr="00576BAF">
              <w:rPr>
                <w:rFonts w:eastAsia="Times New Roman" w:cs="Calibri"/>
                <w:color w:val="000000"/>
                <w:lang w:eastAsia="tr-TR"/>
              </w:rPr>
              <w:t>UE, YE, BE</w:t>
            </w:r>
          </w:p>
        </w:tc>
      </w:tr>
      <w:tr w:rsidR="000131B8" w:rsidRPr="00D81017" w14:paraId="5F0AA7B5" w14:textId="77777777" w:rsidTr="00B513A5">
        <w:trPr>
          <w:trHeight w:val="629"/>
        </w:trPr>
        <w:tc>
          <w:tcPr>
            <w:tcW w:w="3591" w:type="dxa"/>
            <w:vMerge/>
            <w:shd w:val="clear" w:color="auto" w:fill="EDF2F8"/>
            <w:noWrap/>
            <w:vAlign w:val="center"/>
            <w:hideMark/>
          </w:tcPr>
          <w:p w14:paraId="38871657" w14:textId="77777777" w:rsidR="000131B8" w:rsidRPr="00EE03D2" w:rsidRDefault="000131B8" w:rsidP="00B513A5">
            <w:pPr>
              <w:spacing w:after="0" w:line="240" w:lineRule="auto"/>
              <w:rPr>
                <w:b/>
                <w:color w:val="000000"/>
              </w:rPr>
            </w:pPr>
          </w:p>
        </w:tc>
        <w:tc>
          <w:tcPr>
            <w:tcW w:w="2724" w:type="dxa"/>
            <w:shd w:val="clear" w:color="auto" w:fill="EDF2F8"/>
            <w:noWrap/>
            <w:vAlign w:val="center"/>
            <w:hideMark/>
          </w:tcPr>
          <w:p w14:paraId="3170D29C" w14:textId="77777777" w:rsidR="000131B8" w:rsidRPr="006F279F" w:rsidRDefault="000131B8" w:rsidP="00B513A5">
            <w:pPr>
              <w:spacing w:after="0" w:line="240" w:lineRule="auto"/>
              <w:rPr>
                <w:color w:val="000000"/>
              </w:rPr>
            </w:pPr>
            <w:r w:rsidRPr="00B81861">
              <w:rPr>
                <w:color w:val="000000"/>
              </w:rPr>
              <w:t>KADIN SEKSÜEL DİSFONKSİYONLARI</w:t>
            </w:r>
          </w:p>
        </w:tc>
        <w:tc>
          <w:tcPr>
            <w:tcW w:w="909" w:type="dxa"/>
            <w:shd w:val="clear" w:color="auto" w:fill="EDF2F8"/>
            <w:noWrap/>
            <w:vAlign w:val="center"/>
            <w:hideMark/>
          </w:tcPr>
          <w:p w14:paraId="504C7DB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217ED308"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972AAAE"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2E74F529" w14:textId="77777777" w:rsidTr="00B513A5">
        <w:trPr>
          <w:trHeight w:val="629"/>
        </w:trPr>
        <w:tc>
          <w:tcPr>
            <w:tcW w:w="3591" w:type="dxa"/>
            <w:vMerge w:val="restart"/>
            <w:shd w:val="clear" w:color="auto" w:fill="EDF2F8"/>
            <w:noWrap/>
            <w:vAlign w:val="center"/>
            <w:hideMark/>
          </w:tcPr>
          <w:p w14:paraId="36D0A412" w14:textId="77777777" w:rsidR="000131B8" w:rsidRPr="00D81017" w:rsidRDefault="000131B8" w:rsidP="00B513A5">
            <w:pPr>
              <w:spacing w:after="0" w:line="240" w:lineRule="auto"/>
              <w:rPr>
                <w:rFonts w:eastAsia="Times New Roman" w:cs="Calibri"/>
                <w:b/>
                <w:bCs/>
                <w:color w:val="000000"/>
                <w:lang w:eastAsia="tr-TR"/>
              </w:rPr>
            </w:pPr>
            <w:r>
              <w:rPr>
                <w:rFonts w:eastAsia="Times New Roman" w:cs="Calibri"/>
                <w:b/>
                <w:bCs/>
                <w:color w:val="000000"/>
                <w:lang w:eastAsia="tr-TR"/>
              </w:rPr>
              <w:lastRenderedPageBreak/>
              <w:t>EJAKÜLASYON BOZUKLUKLARI</w:t>
            </w:r>
          </w:p>
        </w:tc>
        <w:tc>
          <w:tcPr>
            <w:tcW w:w="2724" w:type="dxa"/>
            <w:shd w:val="clear" w:color="auto" w:fill="EDF2F8"/>
            <w:noWrap/>
            <w:vAlign w:val="center"/>
            <w:hideMark/>
          </w:tcPr>
          <w:p w14:paraId="7D330DCB" w14:textId="77777777" w:rsidR="000131B8" w:rsidRPr="006F279F" w:rsidRDefault="000131B8" w:rsidP="00B513A5">
            <w:pPr>
              <w:spacing w:after="0" w:line="240" w:lineRule="auto"/>
              <w:rPr>
                <w:color w:val="000000"/>
              </w:rPr>
            </w:pPr>
            <w:r w:rsidRPr="006F279F">
              <w:rPr>
                <w:color w:val="000000"/>
              </w:rPr>
              <w:t>PREMATÜR EJAKÜLASYON</w:t>
            </w:r>
          </w:p>
        </w:tc>
        <w:tc>
          <w:tcPr>
            <w:tcW w:w="909" w:type="dxa"/>
            <w:shd w:val="clear" w:color="auto" w:fill="EDF2F8"/>
            <w:noWrap/>
            <w:vAlign w:val="center"/>
            <w:hideMark/>
          </w:tcPr>
          <w:p w14:paraId="2AA51AF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1B09014D"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383B2F3"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05EE1792" w14:textId="77777777" w:rsidTr="00B513A5">
        <w:trPr>
          <w:trHeight w:val="629"/>
        </w:trPr>
        <w:tc>
          <w:tcPr>
            <w:tcW w:w="3591" w:type="dxa"/>
            <w:vMerge/>
            <w:shd w:val="clear" w:color="auto" w:fill="EDF2F8"/>
            <w:noWrap/>
            <w:vAlign w:val="center"/>
            <w:hideMark/>
          </w:tcPr>
          <w:p w14:paraId="57EDFA6A"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AC8A26" w14:textId="77777777" w:rsidR="000131B8" w:rsidRPr="006F279F" w:rsidRDefault="000131B8" w:rsidP="00B513A5">
            <w:pPr>
              <w:spacing w:after="0" w:line="240" w:lineRule="auto"/>
              <w:rPr>
                <w:color w:val="000000"/>
              </w:rPr>
            </w:pPr>
            <w:r>
              <w:rPr>
                <w:color w:val="000000"/>
              </w:rPr>
              <w:t>RETROGRAD EJAKÜLASYON, ANEJAKÜLASYON, GECİKMİŞ EJAKÜLASYON</w:t>
            </w:r>
          </w:p>
        </w:tc>
        <w:tc>
          <w:tcPr>
            <w:tcW w:w="909" w:type="dxa"/>
            <w:shd w:val="clear" w:color="auto" w:fill="EDF2F8"/>
            <w:noWrap/>
            <w:vAlign w:val="center"/>
            <w:hideMark/>
          </w:tcPr>
          <w:p w14:paraId="793CC53E"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B67DBE1"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A6B000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1345CEB" w14:textId="77777777" w:rsidTr="00B513A5">
        <w:trPr>
          <w:trHeight w:val="629"/>
        </w:trPr>
        <w:tc>
          <w:tcPr>
            <w:tcW w:w="3591" w:type="dxa"/>
            <w:vMerge/>
            <w:shd w:val="clear" w:color="auto" w:fill="EDF2F8"/>
            <w:noWrap/>
            <w:vAlign w:val="center"/>
            <w:hideMark/>
          </w:tcPr>
          <w:p w14:paraId="1A0AE088"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54867E" w14:textId="77777777" w:rsidR="000131B8" w:rsidRDefault="000131B8" w:rsidP="00B513A5">
            <w:pPr>
              <w:spacing w:after="0" w:line="240" w:lineRule="auto"/>
              <w:rPr>
                <w:color w:val="000000"/>
              </w:rPr>
            </w:pPr>
            <w:r>
              <w:rPr>
                <w:color w:val="000000"/>
              </w:rPr>
              <w:t>ORGAZM BOZUKLUKLARI</w:t>
            </w:r>
          </w:p>
        </w:tc>
        <w:tc>
          <w:tcPr>
            <w:tcW w:w="909" w:type="dxa"/>
            <w:shd w:val="clear" w:color="auto" w:fill="EDF2F8"/>
            <w:noWrap/>
            <w:vAlign w:val="center"/>
            <w:hideMark/>
          </w:tcPr>
          <w:p w14:paraId="7BB85561" w14:textId="77777777" w:rsidR="000131B8" w:rsidRPr="00D81017"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E</w:t>
            </w:r>
            <w:r w:rsidR="000131B8">
              <w:rPr>
                <w:rFonts w:eastAsia="Times New Roman" w:cs="Calibri"/>
                <w:color w:val="000000"/>
                <w:lang w:eastAsia="tr-TR"/>
              </w:rPr>
              <w:t>TT</w:t>
            </w:r>
          </w:p>
        </w:tc>
        <w:tc>
          <w:tcPr>
            <w:tcW w:w="539" w:type="dxa"/>
            <w:shd w:val="clear" w:color="auto" w:fill="EDF2F8"/>
            <w:noWrap/>
            <w:vAlign w:val="center"/>
            <w:hideMark/>
          </w:tcPr>
          <w:p w14:paraId="69B0609F"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E77B3AA"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788C75F9" w14:textId="77777777" w:rsidTr="00B513A5">
        <w:trPr>
          <w:trHeight w:val="629"/>
        </w:trPr>
        <w:tc>
          <w:tcPr>
            <w:tcW w:w="3591" w:type="dxa"/>
            <w:vMerge w:val="restart"/>
            <w:shd w:val="clear" w:color="auto" w:fill="EDF2F8"/>
            <w:noWrap/>
            <w:vAlign w:val="center"/>
            <w:hideMark/>
          </w:tcPr>
          <w:p w14:paraId="10DD8D3F" w14:textId="77777777" w:rsidR="000131B8" w:rsidRPr="00D81017" w:rsidRDefault="000131B8" w:rsidP="00B513A5">
            <w:pPr>
              <w:spacing w:after="0" w:line="240" w:lineRule="auto"/>
              <w:rPr>
                <w:rFonts w:eastAsia="Times New Roman" w:cs="Calibri"/>
                <w:b/>
                <w:bCs/>
                <w:color w:val="000000"/>
                <w:lang w:eastAsia="tr-TR"/>
              </w:rPr>
            </w:pPr>
            <w:r w:rsidRPr="006F279F">
              <w:rPr>
                <w:rFonts w:eastAsia="Times New Roman" w:cs="Calibri"/>
                <w:b/>
                <w:bCs/>
                <w:color w:val="000000"/>
                <w:lang w:eastAsia="tr-TR"/>
              </w:rPr>
              <w:t>NÖRO-ÜROLOJİK BOZUKLUKLAR</w:t>
            </w:r>
          </w:p>
        </w:tc>
        <w:tc>
          <w:tcPr>
            <w:tcW w:w="2724" w:type="dxa"/>
            <w:shd w:val="clear" w:color="auto" w:fill="EDF2F8"/>
            <w:noWrap/>
            <w:vAlign w:val="center"/>
            <w:hideMark/>
          </w:tcPr>
          <w:p w14:paraId="1E80769E" w14:textId="77777777" w:rsidR="000131B8" w:rsidRPr="00A24853" w:rsidRDefault="000131B8" w:rsidP="00B513A5">
            <w:pPr>
              <w:spacing w:after="0" w:line="240" w:lineRule="auto"/>
              <w:rPr>
                <w:color w:val="000000"/>
              </w:rPr>
            </w:pPr>
            <w:r w:rsidRPr="00A24853">
              <w:rPr>
                <w:color w:val="000000"/>
              </w:rPr>
              <w:t>ÜRİNER İNKONTİNANS</w:t>
            </w:r>
          </w:p>
        </w:tc>
        <w:tc>
          <w:tcPr>
            <w:tcW w:w="909" w:type="dxa"/>
            <w:shd w:val="clear" w:color="auto" w:fill="EDF2F8"/>
            <w:noWrap/>
            <w:vAlign w:val="center"/>
            <w:hideMark/>
          </w:tcPr>
          <w:p w14:paraId="41533EE0"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19FE90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EBC4ABF"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4359DF6C" w14:textId="77777777" w:rsidTr="00B513A5">
        <w:trPr>
          <w:trHeight w:val="629"/>
        </w:trPr>
        <w:tc>
          <w:tcPr>
            <w:tcW w:w="3591" w:type="dxa"/>
            <w:vMerge/>
            <w:shd w:val="clear" w:color="auto" w:fill="EDF2F8"/>
            <w:noWrap/>
            <w:vAlign w:val="center"/>
            <w:hideMark/>
          </w:tcPr>
          <w:p w14:paraId="3F96C393"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5D9AA75" w14:textId="77777777" w:rsidR="000131B8" w:rsidRPr="00A24853" w:rsidRDefault="000131B8" w:rsidP="00B513A5">
            <w:pPr>
              <w:spacing w:after="0" w:line="240" w:lineRule="auto"/>
              <w:rPr>
                <w:color w:val="000000"/>
              </w:rPr>
            </w:pPr>
            <w:r w:rsidRPr="00490831">
              <w:rPr>
                <w:color w:val="000000"/>
              </w:rPr>
              <w:t>İŞEME BOZUKLUKLARI</w:t>
            </w:r>
          </w:p>
        </w:tc>
        <w:tc>
          <w:tcPr>
            <w:tcW w:w="909" w:type="dxa"/>
            <w:shd w:val="clear" w:color="auto" w:fill="EDF2F8"/>
            <w:noWrap/>
            <w:vAlign w:val="center"/>
            <w:hideMark/>
          </w:tcPr>
          <w:p w14:paraId="5A6D0BFD"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471DFAC"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F9E9F81"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0131B8" w:rsidRPr="00D81017" w14:paraId="06BD9D16" w14:textId="77777777" w:rsidTr="00B513A5">
        <w:trPr>
          <w:trHeight w:val="629"/>
        </w:trPr>
        <w:tc>
          <w:tcPr>
            <w:tcW w:w="3591" w:type="dxa"/>
            <w:vMerge/>
            <w:shd w:val="clear" w:color="auto" w:fill="EDF2F8"/>
            <w:noWrap/>
            <w:vAlign w:val="center"/>
            <w:hideMark/>
          </w:tcPr>
          <w:p w14:paraId="69DCF79E" w14:textId="77777777" w:rsidR="000131B8" w:rsidRPr="00D81017" w:rsidRDefault="000131B8"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D1449E1" w14:textId="77777777" w:rsidR="000131B8" w:rsidRPr="00A24853" w:rsidRDefault="000131B8" w:rsidP="00B513A5">
            <w:pPr>
              <w:spacing w:after="0" w:line="240" w:lineRule="auto"/>
              <w:rPr>
                <w:color w:val="000000"/>
              </w:rPr>
            </w:pPr>
            <w:r w:rsidRPr="00A24853">
              <w:rPr>
                <w:color w:val="000000"/>
              </w:rPr>
              <w:t>NÖROJENİK MESANE</w:t>
            </w:r>
            <w:r>
              <w:rPr>
                <w:color w:val="000000"/>
              </w:rPr>
              <w:t xml:space="preserve"> BOZUKLUKLARI</w:t>
            </w:r>
          </w:p>
        </w:tc>
        <w:tc>
          <w:tcPr>
            <w:tcW w:w="909" w:type="dxa"/>
            <w:shd w:val="clear" w:color="auto" w:fill="EDF2F8"/>
            <w:noWrap/>
            <w:vAlign w:val="center"/>
            <w:hideMark/>
          </w:tcPr>
          <w:p w14:paraId="6E6322A3" w14:textId="77777777" w:rsidR="000131B8" w:rsidRPr="00D81017" w:rsidRDefault="00E5584A" w:rsidP="00B513A5">
            <w:pPr>
              <w:spacing w:after="0" w:line="240" w:lineRule="auto"/>
              <w:jc w:val="center"/>
              <w:rPr>
                <w:rFonts w:eastAsia="Times New Roman" w:cs="Calibri"/>
                <w:color w:val="000000"/>
                <w:lang w:eastAsia="tr-TR"/>
              </w:rPr>
            </w:pPr>
            <w:r>
              <w:rPr>
                <w:rFonts w:eastAsia="Times New Roman" w:cs="Calibri"/>
                <w:color w:val="000000"/>
                <w:lang w:eastAsia="tr-TR"/>
              </w:rPr>
              <w:t>E</w:t>
            </w:r>
            <w:r w:rsidR="000131B8">
              <w:rPr>
                <w:rFonts w:eastAsia="Times New Roman" w:cs="Calibri"/>
                <w:color w:val="000000"/>
                <w:lang w:eastAsia="tr-TR"/>
              </w:rPr>
              <w:t>TT</w:t>
            </w:r>
          </w:p>
        </w:tc>
        <w:tc>
          <w:tcPr>
            <w:tcW w:w="539" w:type="dxa"/>
            <w:shd w:val="clear" w:color="auto" w:fill="EDF2F8"/>
            <w:noWrap/>
            <w:vAlign w:val="center"/>
            <w:hideMark/>
          </w:tcPr>
          <w:p w14:paraId="6C34C89D" w14:textId="77777777" w:rsidR="000131B8" w:rsidRPr="00D81017" w:rsidRDefault="000131B8"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001238D" w14:textId="77777777" w:rsidR="000131B8" w:rsidRDefault="000131B8" w:rsidP="00B513A5">
            <w:pPr>
              <w:spacing w:after="0" w:line="240" w:lineRule="auto"/>
              <w:jc w:val="center"/>
            </w:pPr>
            <w:r w:rsidRPr="00576BAF">
              <w:rPr>
                <w:rFonts w:eastAsia="Times New Roman" w:cs="Calibri"/>
                <w:color w:val="000000"/>
                <w:lang w:eastAsia="tr-TR"/>
              </w:rPr>
              <w:t>UE, YE, BE</w:t>
            </w:r>
          </w:p>
        </w:tc>
      </w:tr>
      <w:tr w:rsidR="0065770D" w:rsidRPr="00D81017" w14:paraId="18A440B6" w14:textId="77777777" w:rsidTr="00B513A5">
        <w:trPr>
          <w:trHeight w:val="629"/>
        </w:trPr>
        <w:tc>
          <w:tcPr>
            <w:tcW w:w="3591" w:type="dxa"/>
            <w:shd w:val="clear" w:color="auto" w:fill="EDF2F8"/>
            <w:noWrap/>
            <w:vAlign w:val="center"/>
            <w:hideMark/>
          </w:tcPr>
          <w:p w14:paraId="334005B2" w14:textId="77777777" w:rsidR="0065770D" w:rsidRPr="00D81017" w:rsidRDefault="0065770D"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ADRENAL HASTALIKLAR</w:t>
            </w:r>
          </w:p>
        </w:tc>
        <w:tc>
          <w:tcPr>
            <w:tcW w:w="2724" w:type="dxa"/>
            <w:shd w:val="clear" w:color="auto" w:fill="EDF2F8"/>
            <w:noWrap/>
            <w:vAlign w:val="center"/>
            <w:hideMark/>
          </w:tcPr>
          <w:p w14:paraId="3A275A0D" w14:textId="77777777" w:rsidR="0065770D" w:rsidRPr="00A24853" w:rsidRDefault="0065770D" w:rsidP="00B513A5">
            <w:pPr>
              <w:spacing w:after="0" w:line="240" w:lineRule="auto"/>
              <w:rPr>
                <w:color w:val="000000"/>
              </w:rPr>
            </w:pPr>
            <w:r>
              <w:rPr>
                <w:color w:val="000000"/>
              </w:rPr>
              <w:t>CUSH</w:t>
            </w:r>
            <w:r w:rsidRPr="00A24853">
              <w:rPr>
                <w:color w:val="000000"/>
              </w:rPr>
              <w:t>İNG SENDROMU, ADRENAL YETMEZLİĞİ PRİMER HİPERALDOSTERONİZM</w:t>
            </w:r>
          </w:p>
        </w:tc>
        <w:tc>
          <w:tcPr>
            <w:tcW w:w="909" w:type="dxa"/>
            <w:shd w:val="clear" w:color="auto" w:fill="EDF2F8"/>
            <w:noWrap/>
            <w:vAlign w:val="center"/>
            <w:hideMark/>
          </w:tcPr>
          <w:p w14:paraId="12B67D24" w14:textId="77777777" w:rsidR="0065770D" w:rsidRPr="00D81017" w:rsidRDefault="009254FE"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7DEB8E70" w14:textId="77777777" w:rsidR="0065770D" w:rsidRPr="00D81017" w:rsidRDefault="009254F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0C46003" w14:textId="77777777" w:rsidR="0065770D" w:rsidRDefault="0065770D" w:rsidP="00B513A5">
            <w:pPr>
              <w:spacing w:after="0" w:line="240" w:lineRule="auto"/>
              <w:jc w:val="center"/>
            </w:pPr>
            <w:r w:rsidRPr="006B59F8">
              <w:rPr>
                <w:rFonts w:eastAsia="Times New Roman" w:cs="Calibri"/>
                <w:color w:val="000000"/>
                <w:lang w:eastAsia="tr-TR"/>
              </w:rPr>
              <w:t>UE, YE, BE</w:t>
            </w:r>
          </w:p>
        </w:tc>
      </w:tr>
      <w:tr w:rsidR="006A3D22" w:rsidRPr="00D81017" w14:paraId="68B54477" w14:textId="77777777" w:rsidTr="00B513A5">
        <w:trPr>
          <w:trHeight w:val="629"/>
        </w:trPr>
        <w:tc>
          <w:tcPr>
            <w:tcW w:w="3591" w:type="dxa"/>
            <w:vMerge w:val="restart"/>
            <w:shd w:val="clear" w:color="auto" w:fill="EDF2F8"/>
            <w:noWrap/>
            <w:vAlign w:val="center"/>
            <w:hideMark/>
          </w:tcPr>
          <w:p w14:paraId="705355FD" w14:textId="77777777" w:rsidR="006A3D22" w:rsidRPr="00D81017" w:rsidRDefault="006A3D22"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ÜRİNER SİSTEMİ ETKİLEYEN ÜRİNER SİSTEM DIŞI HASTALIKLAR VE DURUMLAR</w:t>
            </w:r>
          </w:p>
        </w:tc>
        <w:tc>
          <w:tcPr>
            <w:tcW w:w="2724" w:type="dxa"/>
            <w:shd w:val="clear" w:color="auto" w:fill="EDF2F8"/>
            <w:noWrap/>
            <w:vAlign w:val="center"/>
            <w:hideMark/>
          </w:tcPr>
          <w:p w14:paraId="4816BCE0" w14:textId="77777777" w:rsidR="006A3D22" w:rsidRPr="00A24853" w:rsidRDefault="006A3D22" w:rsidP="00B513A5">
            <w:pPr>
              <w:spacing w:after="0" w:line="240" w:lineRule="auto"/>
              <w:rPr>
                <w:color w:val="000000"/>
              </w:rPr>
            </w:pPr>
            <w:r w:rsidRPr="00A24853">
              <w:rPr>
                <w:color w:val="000000"/>
              </w:rPr>
              <w:t>HİPERTANSİYON</w:t>
            </w:r>
          </w:p>
        </w:tc>
        <w:tc>
          <w:tcPr>
            <w:tcW w:w="909" w:type="dxa"/>
            <w:shd w:val="clear" w:color="auto" w:fill="EDF2F8"/>
            <w:noWrap/>
            <w:vAlign w:val="center"/>
            <w:hideMark/>
          </w:tcPr>
          <w:p w14:paraId="2B58C1DB"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0711B84B"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DD7BE88"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70C0DE09" w14:textId="77777777" w:rsidTr="00B513A5">
        <w:trPr>
          <w:trHeight w:val="629"/>
        </w:trPr>
        <w:tc>
          <w:tcPr>
            <w:tcW w:w="3591" w:type="dxa"/>
            <w:vMerge/>
            <w:shd w:val="clear" w:color="auto" w:fill="EDF2F8"/>
            <w:noWrap/>
            <w:vAlign w:val="center"/>
            <w:hideMark/>
          </w:tcPr>
          <w:p w14:paraId="0D107A00"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C2513A3" w14:textId="77777777" w:rsidR="006A3D22" w:rsidRDefault="006A3D22" w:rsidP="00B513A5">
            <w:pPr>
              <w:spacing w:after="0" w:line="240" w:lineRule="auto"/>
              <w:rPr>
                <w:color w:val="000000"/>
                <w:sz w:val="20"/>
                <w:szCs w:val="20"/>
              </w:rPr>
            </w:pPr>
            <w:r>
              <w:rPr>
                <w:color w:val="000000"/>
                <w:sz w:val="20"/>
                <w:szCs w:val="20"/>
              </w:rPr>
              <w:t>DİYABETES MELLİTUS</w:t>
            </w:r>
          </w:p>
        </w:tc>
        <w:tc>
          <w:tcPr>
            <w:tcW w:w="909" w:type="dxa"/>
            <w:shd w:val="clear" w:color="auto" w:fill="EDF2F8"/>
            <w:noWrap/>
            <w:vAlign w:val="center"/>
            <w:hideMark/>
          </w:tcPr>
          <w:p w14:paraId="456F328D"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55F318FF"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A12DD4E"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29FEE568" w14:textId="77777777" w:rsidTr="00B513A5">
        <w:trPr>
          <w:trHeight w:val="629"/>
        </w:trPr>
        <w:tc>
          <w:tcPr>
            <w:tcW w:w="3591" w:type="dxa"/>
            <w:vMerge/>
            <w:shd w:val="clear" w:color="auto" w:fill="EDF2F8"/>
            <w:noWrap/>
            <w:vAlign w:val="center"/>
            <w:hideMark/>
          </w:tcPr>
          <w:p w14:paraId="32130445"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1E978E6E" w14:textId="77777777" w:rsidR="006A3D22" w:rsidRDefault="006A3D22" w:rsidP="00B513A5">
            <w:pPr>
              <w:spacing w:after="0" w:line="240" w:lineRule="auto"/>
              <w:rPr>
                <w:color w:val="000000"/>
                <w:sz w:val="20"/>
                <w:szCs w:val="20"/>
              </w:rPr>
            </w:pPr>
            <w:r w:rsidRPr="00FC0202">
              <w:rPr>
                <w:color w:val="000000"/>
                <w:sz w:val="20"/>
                <w:szCs w:val="20"/>
              </w:rPr>
              <w:t>KOLLAJEN DOKU HASTALIKLARI</w:t>
            </w:r>
          </w:p>
        </w:tc>
        <w:tc>
          <w:tcPr>
            <w:tcW w:w="909" w:type="dxa"/>
            <w:shd w:val="clear" w:color="auto" w:fill="EDF2F8"/>
            <w:noWrap/>
            <w:vAlign w:val="center"/>
            <w:hideMark/>
          </w:tcPr>
          <w:p w14:paraId="373FD0C0"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263837D5"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5C2B74D"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6A3D22" w:rsidRPr="00D81017" w14:paraId="2BF1D84D" w14:textId="77777777" w:rsidTr="00B513A5">
        <w:trPr>
          <w:trHeight w:val="629"/>
        </w:trPr>
        <w:tc>
          <w:tcPr>
            <w:tcW w:w="3591" w:type="dxa"/>
            <w:vMerge/>
            <w:shd w:val="clear" w:color="auto" w:fill="EDF2F8"/>
            <w:noWrap/>
            <w:vAlign w:val="center"/>
            <w:hideMark/>
          </w:tcPr>
          <w:p w14:paraId="32B397DB" w14:textId="77777777" w:rsidR="006A3D22" w:rsidRPr="00D81017" w:rsidRDefault="006A3D22"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ED57491" w14:textId="77777777" w:rsidR="006A3D22" w:rsidRPr="0024349F" w:rsidRDefault="006A3D22" w:rsidP="00B513A5">
            <w:pPr>
              <w:spacing w:after="0" w:line="240" w:lineRule="auto"/>
              <w:rPr>
                <w:color w:val="000000"/>
              </w:rPr>
            </w:pPr>
            <w:r w:rsidRPr="0024349F">
              <w:rPr>
                <w:color w:val="000000"/>
              </w:rPr>
              <w:t>İMMÜN YETMEZLİK</w:t>
            </w:r>
          </w:p>
        </w:tc>
        <w:tc>
          <w:tcPr>
            <w:tcW w:w="909" w:type="dxa"/>
            <w:shd w:val="clear" w:color="auto" w:fill="EDF2F8"/>
            <w:noWrap/>
            <w:vAlign w:val="center"/>
            <w:hideMark/>
          </w:tcPr>
          <w:p w14:paraId="4DE5A781"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39" w:type="dxa"/>
            <w:shd w:val="clear" w:color="auto" w:fill="EDF2F8"/>
            <w:noWrap/>
            <w:vAlign w:val="center"/>
            <w:hideMark/>
          </w:tcPr>
          <w:p w14:paraId="7E57EEFA" w14:textId="77777777" w:rsidR="006A3D22" w:rsidRPr="00D81017" w:rsidRDefault="006A3D22"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E77FB56" w14:textId="77777777" w:rsidR="006A3D22" w:rsidRDefault="006A3D22" w:rsidP="00B513A5">
            <w:pPr>
              <w:spacing w:after="0" w:line="240" w:lineRule="auto"/>
              <w:jc w:val="center"/>
            </w:pPr>
            <w:r w:rsidRPr="006B59F8">
              <w:rPr>
                <w:rFonts w:eastAsia="Times New Roman" w:cs="Calibri"/>
                <w:color w:val="000000"/>
                <w:lang w:eastAsia="tr-TR"/>
              </w:rPr>
              <w:t>UE, YE, BE</w:t>
            </w:r>
          </w:p>
        </w:tc>
      </w:tr>
      <w:tr w:rsidR="00147A84" w:rsidRPr="00D81017" w14:paraId="7F134DB8" w14:textId="77777777" w:rsidTr="00B513A5">
        <w:trPr>
          <w:trHeight w:val="629"/>
        </w:trPr>
        <w:tc>
          <w:tcPr>
            <w:tcW w:w="3591" w:type="dxa"/>
            <w:vMerge w:val="restart"/>
            <w:shd w:val="clear" w:color="auto" w:fill="EDF2F8"/>
            <w:noWrap/>
            <w:vAlign w:val="center"/>
            <w:hideMark/>
          </w:tcPr>
          <w:p w14:paraId="7803D571" w14:textId="77777777" w:rsidR="00147A84" w:rsidRPr="00D81017" w:rsidRDefault="00147A84" w:rsidP="00B513A5">
            <w:pPr>
              <w:spacing w:after="0" w:line="240" w:lineRule="auto"/>
              <w:rPr>
                <w:rFonts w:eastAsia="Times New Roman" w:cs="Calibri"/>
                <w:b/>
                <w:bCs/>
                <w:color w:val="000000"/>
                <w:lang w:eastAsia="tr-TR"/>
              </w:rPr>
            </w:pPr>
            <w:r w:rsidRPr="00FC0202">
              <w:rPr>
                <w:rFonts w:eastAsia="Times New Roman" w:cs="Calibri"/>
                <w:b/>
                <w:bCs/>
                <w:color w:val="000000"/>
                <w:lang w:eastAsia="tr-TR"/>
              </w:rPr>
              <w:t>PENİS VE SKROTUM HASTALIKLARI</w:t>
            </w:r>
          </w:p>
        </w:tc>
        <w:tc>
          <w:tcPr>
            <w:tcW w:w="2724" w:type="dxa"/>
            <w:shd w:val="clear" w:color="auto" w:fill="EDF2F8"/>
            <w:noWrap/>
            <w:vAlign w:val="center"/>
            <w:hideMark/>
          </w:tcPr>
          <w:p w14:paraId="4620373A" w14:textId="77777777" w:rsidR="00147A84" w:rsidRPr="000B6D43" w:rsidRDefault="00147A84" w:rsidP="00B513A5">
            <w:pPr>
              <w:spacing w:after="0" w:line="240" w:lineRule="auto"/>
              <w:rPr>
                <w:color w:val="000000"/>
              </w:rPr>
            </w:pPr>
            <w:r w:rsidRPr="000B6D43">
              <w:rPr>
                <w:color w:val="000000"/>
              </w:rPr>
              <w:t>KONJENİTAL ANOMALİLER</w:t>
            </w:r>
          </w:p>
        </w:tc>
        <w:tc>
          <w:tcPr>
            <w:tcW w:w="909" w:type="dxa"/>
            <w:shd w:val="clear" w:color="auto" w:fill="EDF2F8"/>
            <w:noWrap/>
            <w:vAlign w:val="center"/>
            <w:hideMark/>
          </w:tcPr>
          <w:p w14:paraId="5CF38A8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0617454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5CA5B09"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6F286C4A" w14:textId="77777777" w:rsidTr="00B513A5">
        <w:trPr>
          <w:trHeight w:val="629"/>
        </w:trPr>
        <w:tc>
          <w:tcPr>
            <w:tcW w:w="3591" w:type="dxa"/>
            <w:vMerge/>
            <w:shd w:val="clear" w:color="auto" w:fill="EDF2F8"/>
            <w:noWrap/>
            <w:vAlign w:val="center"/>
            <w:hideMark/>
          </w:tcPr>
          <w:p w14:paraId="229989CD"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7483DFC" w14:textId="77777777" w:rsidR="00147A84" w:rsidRPr="000B6D43" w:rsidRDefault="00147A84" w:rsidP="00B513A5">
            <w:pPr>
              <w:spacing w:after="0" w:line="240" w:lineRule="auto"/>
              <w:rPr>
                <w:color w:val="000000"/>
              </w:rPr>
            </w:pPr>
            <w:r w:rsidRPr="000B6D43">
              <w:rPr>
                <w:color w:val="000000"/>
              </w:rPr>
              <w:t>FİMOZİS</w:t>
            </w:r>
          </w:p>
        </w:tc>
        <w:tc>
          <w:tcPr>
            <w:tcW w:w="909" w:type="dxa"/>
            <w:shd w:val="clear" w:color="auto" w:fill="EDF2F8"/>
            <w:noWrap/>
            <w:vAlign w:val="center"/>
            <w:hideMark/>
          </w:tcPr>
          <w:p w14:paraId="297ED57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01CF5BA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AFB8BA2"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4AEAD14C" w14:textId="77777777" w:rsidTr="00B513A5">
        <w:trPr>
          <w:trHeight w:val="629"/>
        </w:trPr>
        <w:tc>
          <w:tcPr>
            <w:tcW w:w="3591" w:type="dxa"/>
            <w:vMerge/>
            <w:shd w:val="clear" w:color="auto" w:fill="EDF2F8"/>
            <w:noWrap/>
            <w:vAlign w:val="center"/>
            <w:hideMark/>
          </w:tcPr>
          <w:p w14:paraId="7CCF4AAE"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770F736" w14:textId="77777777" w:rsidR="00147A84" w:rsidRPr="000B6D43" w:rsidRDefault="00147A84" w:rsidP="00B513A5">
            <w:pPr>
              <w:spacing w:after="0" w:line="240" w:lineRule="auto"/>
              <w:rPr>
                <w:color w:val="000000"/>
              </w:rPr>
            </w:pPr>
            <w:r w:rsidRPr="000B6D43">
              <w:rPr>
                <w:color w:val="000000"/>
              </w:rPr>
              <w:t>PARAFİMOZİS</w:t>
            </w:r>
          </w:p>
        </w:tc>
        <w:tc>
          <w:tcPr>
            <w:tcW w:w="909" w:type="dxa"/>
            <w:shd w:val="clear" w:color="auto" w:fill="EDF2F8"/>
            <w:noWrap/>
            <w:vAlign w:val="center"/>
            <w:hideMark/>
          </w:tcPr>
          <w:p w14:paraId="03C8B22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45674C5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6E8C56E"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2087B5F0" w14:textId="77777777" w:rsidTr="00B513A5">
        <w:trPr>
          <w:trHeight w:val="629"/>
        </w:trPr>
        <w:tc>
          <w:tcPr>
            <w:tcW w:w="3591" w:type="dxa"/>
            <w:vMerge/>
            <w:shd w:val="clear" w:color="auto" w:fill="EDF2F8"/>
            <w:noWrap/>
            <w:vAlign w:val="center"/>
            <w:hideMark/>
          </w:tcPr>
          <w:p w14:paraId="2D6C1D43"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7AB6636" w14:textId="77777777" w:rsidR="00147A84" w:rsidRPr="000B6D43" w:rsidRDefault="00147A84" w:rsidP="00B513A5">
            <w:pPr>
              <w:spacing w:after="0" w:line="240" w:lineRule="auto"/>
              <w:rPr>
                <w:color w:val="000000"/>
              </w:rPr>
            </w:pPr>
            <w:r w:rsidRPr="000B6D43">
              <w:rPr>
                <w:color w:val="000000"/>
              </w:rPr>
              <w:t>BALANOPOSTİTİS</w:t>
            </w:r>
          </w:p>
        </w:tc>
        <w:tc>
          <w:tcPr>
            <w:tcW w:w="909" w:type="dxa"/>
            <w:shd w:val="clear" w:color="auto" w:fill="EDF2F8"/>
            <w:noWrap/>
            <w:vAlign w:val="center"/>
            <w:hideMark/>
          </w:tcPr>
          <w:p w14:paraId="757CFB6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56C5C42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C032AA3"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515156D6" w14:textId="77777777" w:rsidTr="00B513A5">
        <w:trPr>
          <w:trHeight w:val="629"/>
        </w:trPr>
        <w:tc>
          <w:tcPr>
            <w:tcW w:w="3591" w:type="dxa"/>
            <w:vMerge/>
            <w:shd w:val="clear" w:color="auto" w:fill="EDF2F8"/>
            <w:noWrap/>
            <w:vAlign w:val="center"/>
            <w:hideMark/>
          </w:tcPr>
          <w:p w14:paraId="115B8272"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EA8031C" w14:textId="77777777" w:rsidR="00147A84" w:rsidRPr="000B6D43" w:rsidRDefault="00147A84" w:rsidP="00B513A5">
            <w:pPr>
              <w:spacing w:after="0" w:line="240" w:lineRule="auto"/>
              <w:rPr>
                <w:color w:val="000000"/>
              </w:rPr>
            </w:pPr>
            <w:r w:rsidRPr="000B6D43">
              <w:rPr>
                <w:color w:val="000000"/>
              </w:rPr>
              <w:t>EPİDİDİMİT VE EPİDİDİMOORŞİT</w:t>
            </w:r>
          </w:p>
        </w:tc>
        <w:tc>
          <w:tcPr>
            <w:tcW w:w="909" w:type="dxa"/>
            <w:shd w:val="clear" w:color="auto" w:fill="EDF2F8"/>
            <w:noWrap/>
            <w:vAlign w:val="center"/>
            <w:hideMark/>
          </w:tcPr>
          <w:p w14:paraId="0E8C561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8D063A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D8B3A89"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0BA1D72C" w14:textId="77777777" w:rsidTr="00B513A5">
        <w:trPr>
          <w:trHeight w:val="629"/>
        </w:trPr>
        <w:tc>
          <w:tcPr>
            <w:tcW w:w="3591" w:type="dxa"/>
            <w:vMerge w:val="restart"/>
            <w:shd w:val="clear" w:color="auto" w:fill="EDF2F8"/>
            <w:noWrap/>
            <w:vAlign w:val="center"/>
            <w:hideMark/>
          </w:tcPr>
          <w:p w14:paraId="387D2B01" w14:textId="77777777" w:rsidR="00147A84" w:rsidRPr="00D81017" w:rsidRDefault="00147A84" w:rsidP="00B513A5">
            <w:pPr>
              <w:spacing w:after="0" w:line="240" w:lineRule="auto"/>
              <w:rPr>
                <w:rFonts w:eastAsia="Times New Roman" w:cs="Calibri"/>
                <w:b/>
                <w:bCs/>
                <w:color w:val="000000"/>
                <w:lang w:eastAsia="tr-TR"/>
              </w:rPr>
            </w:pPr>
            <w:r w:rsidRPr="004B1A1F">
              <w:rPr>
                <w:rFonts w:eastAsia="Times New Roman" w:cs="Calibri"/>
                <w:b/>
                <w:bCs/>
                <w:color w:val="000000"/>
                <w:lang w:eastAsia="tr-TR"/>
              </w:rPr>
              <w:t>SINIFLANDIRILAMAYAN HASTALIKLARI</w:t>
            </w:r>
          </w:p>
        </w:tc>
        <w:tc>
          <w:tcPr>
            <w:tcW w:w="2724" w:type="dxa"/>
            <w:shd w:val="clear" w:color="auto" w:fill="EDF2F8"/>
            <w:noWrap/>
            <w:vAlign w:val="center"/>
            <w:hideMark/>
          </w:tcPr>
          <w:p w14:paraId="34E7A858" w14:textId="77777777" w:rsidR="00147A84" w:rsidRPr="000B6D43" w:rsidRDefault="00147A84" w:rsidP="00B513A5">
            <w:pPr>
              <w:spacing w:after="0" w:line="240" w:lineRule="auto"/>
              <w:rPr>
                <w:color w:val="000000"/>
              </w:rPr>
            </w:pPr>
            <w:r w:rsidRPr="000B6D43">
              <w:rPr>
                <w:color w:val="000000"/>
              </w:rPr>
              <w:t>İNTERSTİSYEL SİSTİT</w:t>
            </w:r>
          </w:p>
        </w:tc>
        <w:tc>
          <w:tcPr>
            <w:tcW w:w="909" w:type="dxa"/>
            <w:shd w:val="clear" w:color="auto" w:fill="EDF2F8"/>
            <w:noWrap/>
            <w:vAlign w:val="center"/>
            <w:hideMark/>
          </w:tcPr>
          <w:p w14:paraId="36320FC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994675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D4E305B"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147A84" w:rsidRPr="00D81017" w14:paraId="4D1A5DEA" w14:textId="77777777" w:rsidTr="00B513A5">
        <w:trPr>
          <w:trHeight w:val="629"/>
        </w:trPr>
        <w:tc>
          <w:tcPr>
            <w:tcW w:w="3591" w:type="dxa"/>
            <w:vMerge/>
            <w:shd w:val="clear" w:color="auto" w:fill="EDF2F8"/>
            <w:noWrap/>
            <w:vAlign w:val="center"/>
            <w:hideMark/>
          </w:tcPr>
          <w:p w14:paraId="5AC86ABB" w14:textId="77777777" w:rsidR="00147A84" w:rsidRPr="00D81017" w:rsidRDefault="00147A84"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5B3672B" w14:textId="77777777" w:rsidR="00147A84" w:rsidRPr="000B6D43" w:rsidRDefault="00147A84" w:rsidP="00B513A5">
            <w:pPr>
              <w:spacing w:after="0" w:line="240" w:lineRule="auto"/>
              <w:rPr>
                <w:color w:val="000000"/>
              </w:rPr>
            </w:pPr>
            <w:r w:rsidRPr="000B6D43">
              <w:rPr>
                <w:color w:val="000000"/>
              </w:rPr>
              <w:t>RENOVASKÜLER HİPERTANSİYON</w:t>
            </w:r>
          </w:p>
        </w:tc>
        <w:tc>
          <w:tcPr>
            <w:tcW w:w="909" w:type="dxa"/>
            <w:shd w:val="clear" w:color="auto" w:fill="EDF2F8"/>
            <w:noWrap/>
            <w:vAlign w:val="center"/>
            <w:hideMark/>
          </w:tcPr>
          <w:p w14:paraId="5E89B1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39" w:type="dxa"/>
            <w:shd w:val="clear" w:color="auto" w:fill="EDF2F8"/>
            <w:noWrap/>
            <w:vAlign w:val="center"/>
            <w:hideMark/>
          </w:tcPr>
          <w:p w14:paraId="6363477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2B96310" w14:textId="77777777" w:rsidR="00147A84" w:rsidRDefault="00147A84" w:rsidP="00B513A5">
            <w:pPr>
              <w:spacing w:after="0" w:line="240" w:lineRule="auto"/>
              <w:jc w:val="center"/>
            </w:pPr>
            <w:r w:rsidRPr="006B59F8">
              <w:rPr>
                <w:rFonts w:eastAsia="Times New Roman" w:cs="Calibri"/>
                <w:color w:val="000000"/>
                <w:lang w:eastAsia="tr-TR"/>
              </w:rPr>
              <w:t>UE, YE, BE</w:t>
            </w:r>
          </w:p>
        </w:tc>
      </w:tr>
      <w:tr w:rsidR="00FE69BE" w:rsidRPr="00D81017" w14:paraId="1DB30C4A" w14:textId="77777777" w:rsidTr="00B513A5">
        <w:trPr>
          <w:trHeight w:val="629"/>
        </w:trPr>
        <w:tc>
          <w:tcPr>
            <w:tcW w:w="3591" w:type="dxa"/>
            <w:vMerge w:val="restart"/>
            <w:shd w:val="clear" w:color="auto" w:fill="EDF2F8"/>
            <w:noWrap/>
            <w:vAlign w:val="center"/>
            <w:hideMark/>
          </w:tcPr>
          <w:p w14:paraId="0791B2A7" w14:textId="77777777" w:rsidR="00FE69BE" w:rsidRPr="00D81017" w:rsidRDefault="00FE69BE" w:rsidP="00B513A5">
            <w:pPr>
              <w:spacing w:after="0" w:line="240" w:lineRule="auto"/>
              <w:rPr>
                <w:rFonts w:eastAsia="Times New Roman" w:cs="Calibri"/>
                <w:b/>
                <w:bCs/>
                <w:color w:val="000000"/>
                <w:lang w:eastAsia="tr-TR"/>
              </w:rPr>
            </w:pPr>
            <w:r w:rsidRPr="002E2ADF">
              <w:rPr>
                <w:rFonts w:eastAsia="Times New Roman" w:cs="Calibri"/>
                <w:b/>
                <w:bCs/>
                <w:color w:val="000000"/>
                <w:lang w:eastAsia="tr-TR"/>
              </w:rPr>
              <w:lastRenderedPageBreak/>
              <w:t>ÜROLOJİK ACİLLER</w:t>
            </w:r>
          </w:p>
        </w:tc>
        <w:tc>
          <w:tcPr>
            <w:tcW w:w="2724" w:type="dxa"/>
            <w:shd w:val="clear" w:color="auto" w:fill="EDF2F8"/>
            <w:noWrap/>
            <w:vAlign w:val="center"/>
            <w:hideMark/>
          </w:tcPr>
          <w:p w14:paraId="7B7F5F92" w14:textId="77777777" w:rsidR="00FE69BE" w:rsidRPr="00F41AE7" w:rsidRDefault="00FE69BE" w:rsidP="00B513A5">
            <w:pPr>
              <w:spacing w:after="0" w:line="240" w:lineRule="auto"/>
              <w:rPr>
                <w:color w:val="000000"/>
              </w:rPr>
            </w:pPr>
            <w:r w:rsidRPr="00F41AE7">
              <w:rPr>
                <w:color w:val="000000"/>
              </w:rPr>
              <w:t xml:space="preserve">BÖBREK TRAVMASI </w:t>
            </w:r>
          </w:p>
        </w:tc>
        <w:tc>
          <w:tcPr>
            <w:tcW w:w="909" w:type="dxa"/>
            <w:shd w:val="clear" w:color="auto" w:fill="EDF2F8"/>
            <w:noWrap/>
            <w:vAlign w:val="center"/>
            <w:hideMark/>
          </w:tcPr>
          <w:p w14:paraId="6082590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39D43AC"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339DBD3"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0B9DE788" w14:textId="77777777" w:rsidTr="00B513A5">
        <w:trPr>
          <w:trHeight w:val="629"/>
        </w:trPr>
        <w:tc>
          <w:tcPr>
            <w:tcW w:w="3591" w:type="dxa"/>
            <w:vMerge/>
            <w:shd w:val="clear" w:color="auto" w:fill="EDF2F8"/>
            <w:noWrap/>
            <w:vAlign w:val="center"/>
            <w:hideMark/>
          </w:tcPr>
          <w:p w14:paraId="78EB362A"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289EDCE" w14:textId="77777777" w:rsidR="00FE69BE" w:rsidRPr="00F41AE7" w:rsidRDefault="00FE69BE" w:rsidP="00B513A5">
            <w:pPr>
              <w:spacing w:after="0" w:line="240" w:lineRule="auto"/>
              <w:rPr>
                <w:color w:val="000000"/>
              </w:rPr>
            </w:pPr>
            <w:r w:rsidRPr="00F41AE7">
              <w:rPr>
                <w:color w:val="000000"/>
              </w:rPr>
              <w:t>ÜRETER TRAVMASI</w:t>
            </w:r>
          </w:p>
        </w:tc>
        <w:tc>
          <w:tcPr>
            <w:tcW w:w="909" w:type="dxa"/>
            <w:shd w:val="clear" w:color="auto" w:fill="EDF2F8"/>
            <w:noWrap/>
            <w:vAlign w:val="center"/>
            <w:hideMark/>
          </w:tcPr>
          <w:p w14:paraId="3074DE1D"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E79D621"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318706C"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0C6697AA" w14:textId="77777777" w:rsidTr="00B513A5">
        <w:trPr>
          <w:trHeight w:val="629"/>
        </w:trPr>
        <w:tc>
          <w:tcPr>
            <w:tcW w:w="3591" w:type="dxa"/>
            <w:vMerge/>
            <w:shd w:val="clear" w:color="auto" w:fill="EDF2F8"/>
            <w:noWrap/>
            <w:vAlign w:val="center"/>
            <w:hideMark/>
          </w:tcPr>
          <w:p w14:paraId="43C80F7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D0637DF" w14:textId="77777777" w:rsidR="00FE69BE" w:rsidRPr="00F41AE7" w:rsidRDefault="00FE69BE" w:rsidP="00B513A5">
            <w:pPr>
              <w:spacing w:after="0" w:line="240" w:lineRule="auto"/>
              <w:rPr>
                <w:color w:val="000000"/>
              </w:rPr>
            </w:pPr>
            <w:r w:rsidRPr="00F41AE7">
              <w:rPr>
                <w:color w:val="000000"/>
              </w:rPr>
              <w:t>MESANE TRAVMASI</w:t>
            </w:r>
          </w:p>
        </w:tc>
        <w:tc>
          <w:tcPr>
            <w:tcW w:w="909" w:type="dxa"/>
            <w:shd w:val="clear" w:color="auto" w:fill="EDF2F8"/>
            <w:noWrap/>
            <w:vAlign w:val="center"/>
            <w:hideMark/>
          </w:tcPr>
          <w:p w14:paraId="229A5894"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644F544"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E8200D3" w14:textId="77777777" w:rsidR="00FE69BE" w:rsidRDefault="00FE69BE" w:rsidP="00B513A5">
            <w:pPr>
              <w:spacing w:after="0" w:line="240" w:lineRule="auto"/>
              <w:jc w:val="center"/>
            </w:pPr>
            <w:r w:rsidRPr="008C29DD">
              <w:rPr>
                <w:rFonts w:eastAsia="Times New Roman" w:cs="Calibri"/>
                <w:color w:val="000000"/>
                <w:lang w:eastAsia="tr-TR"/>
              </w:rPr>
              <w:t>UE, YE, BE</w:t>
            </w:r>
          </w:p>
        </w:tc>
      </w:tr>
      <w:tr w:rsidR="00FE69BE" w:rsidRPr="00D81017" w14:paraId="6F4FAFB5" w14:textId="77777777" w:rsidTr="00B513A5">
        <w:trPr>
          <w:trHeight w:val="629"/>
        </w:trPr>
        <w:tc>
          <w:tcPr>
            <w:tcW w:w="3591" w:type="dxa"/>
            <w:vMerge/>
            <w:shd w:val="clear" w:color="auto" w:fill="EDF2F8"/>
            <w:noWrap/>
            <w:vAlign w:val="center"/>
            <w:hideMark/>
          </w:tcPr>
          <w:p w14:paraId="56D515B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7AF2031" w14:textId="77777777" w:rsidR="00FE69BE" w:rsidRPr="00F41AE7" w:rsidRDefault="00FE69BE" w:rsidP="00B513A5">
            <w:pPr>
              <w:spacing w:after="0" w:line="240" w:lineRule="auto"/>
              <w:rPr>
                <w:color w:val="000000"/>
              </w:rPr>
            </w:pPr>
            <w:r w:rsidRPr="00F41AE7">
              <w:rPr>
                <w:color w:val="000000"/>
              </w:rPr>
              <w:t>ÜRETRA TRAVMASI</w:t>
            </w:r>
          </w:p>
        </w:tc>
        <w:tc>
          <w:tcPr>
            <w:tcW w:w="909" w:type="dxa"/>
            <w:shd w:val="clear" w:color="auto" w:fill="EDF2F8"/>
            <w:noWrap/>
            <w:vAlign w:val="center"/>
            <w:hideMark/>
          </w:tcPr>
          <w:p w14:paraId="2472C44E"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61E1A945"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9279A1A"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7F80BC7F" w14:textId="77777777" w:rsidTr="00B513A5">
        <w:trPr>
          <w:trHeight w:val="629"/>
        </w:trPr>
        <w:tc>
          <w:tcPr>
            <w:tcW w:w="3591" w:type="dxa"/>
            <w:vMerge/>
            <w:shd w:val="clear" w:color="auto" w:fill="EDF2F8"/>
            <w:noWrap/>
            <w:vAlign w:val="center"/>
            <w:hideMark/>
          </w:tcPr>
          <w:p w14:paraId="5F14B1E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7F9F490" w14:textId="77777777" w:rsidR="00FE69BE" w:rsidRPr="00F41AE7" w:rsidRDefault="00FE69BE" w:rsidP="00B513A5">
            <w:pPr>
              <w:spacing w:after="0" w:line="240" w:lineRule="auto"/>
              <w:rPr>
                <w:color w:val="000000"/>
              </w:rPr>
            </w:pPr>
            <w:r w:rsidRPr="00F41AE7">
              <w:rPr>
                <w:color w:val="000000"/>
              </w:rPr>
              <w:t>PENİL VE SKROTAL TRAVMA</w:t>
            </w:r>
          </w:p>
        </w:tc>
        <w:tc>
          <w:tcPr>
            <w:tcW w:w="909" w:type="dxa"/>
            <w:shd w:val="clear" w:color="auto" w:fill="EDF2F8"/>
            <w:noWrap/>
            <w:vAlign w:val="center"/>
            <w:hideMark/>
          </w:tcPr>
          <w:p w14:paraId="0B2805A4"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96D2971"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BDB84C2"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1B00F654" w14:textId="77777777" w:rsidTr="00B513A5">
        <w:trPr>
          <w:trHeight w:val="629"/>
        </w:trPr>
        <w:tc>
          <w:tcPr>
            <w:tcW w:w="3591" w:type="dxa"/>
            <w:vMerge/>
            <w:shd w:val="clear" w:color="auto" w:fill="EDF2F8"/>
            <w:noWrap/>
            <w:vAlign w:val="center"/>
            <w:hideMark/>
          </w:tcPr>
          <w:p w14:paraId="08CC52EB"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195C1BD" w14:textId="77777777" w:rsidR="00FE69BE" w:rsidRPr="00F41AE7" w:rsidRDefault="00FE69BE" w:rsidP="00B513A5">
            <w:pPr>
              <w:spacing w:after="0" w:line="240" w:lineRule="auto"/>
              <w:rPr>
                <w:color w:val="000000"/>
              </w:rPr>
            </w:pPr>
            <w:r>
              <w:rPr>
                <w:color w:val="000000"/>
              </w:rPr>
              <w:t>TESTİS TORSİYONU</w:t>
            </w:r>
          </w:p>
        </w:tc>
        <w:tc>
          <w:tcPr>
            <w:tcW w:w="909" w:type="dxa"/>
            <w:shd w:val="clear" w:color="auto" w:fill="EDF2F8"/>
            <w:noWrap/>
            <w:vAlign w:val="center"/>
            <w:hideMark/>
          </w:tcPr>
          <w:p w14:paraId="09362443"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7D19E572"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5842EB6"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140C3FE6" w14:textId="77777777" w:rsidTr="00B513A5">
        <w:trPr>
          <w:trHeight w:val="629"/>
        </w:trPr>
        <w:tc>
          <w:tcPr>
            <w:tcW w:w="3591" w:type="dxa"/>
            <w:vMerge/>
            <w:shd w:val="clear" w:color="auto" w:fill="EDF2F8"/>
            <w:noWrap/>
            <w:vAlign w:val="center"/>
            <w:hideMark/>
          </w:tcPr>
          <w:p w14:paraId="0EF6B1CF"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9101C01" w14:textId="77777777" w:rsidR="00FE69BE" w:rsidRDefault="00FE69BE" w:rsidP="00B513A5">
            <w:pPr>
              <w:spacing w:after="0" w:line="240" w:lineRule="auto"/>
              <w:rPr>
                <w:color w:val="000000"/>
              </w:rPr>
            </w:pPr>
            <w:r>
              <w:rPr>
                <w:color w:val="000000"/>
              </w:rPr>
              <w:t>PRİAPİZM</w:t>
            </w:r>
          </w:p>
        </w:tc>
        <w:tc>
          <w:tcPr>
            <w:tcW w:w="909" w:type="dxa"/>
            <w:shd w:val="clear" w:color="auto" w:fill="EDF2F8"/>
            <w:noWrap/>
            <w:vAlign w:val="center"/>
            <w:hideMark/>
          </w:tcPr>
          <w:p w14:paraId="6A0F28FA"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62A3FE1F"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858DC67"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151671A0" w14:textId="77777777" w:rsidTr="00B513A5">
        <w:trPr>
          <w:trHeight w:val="629"/>
        </w:trPr>
        <w:tc>
          <w:tcPr>
            <w:tcW w:w="3591" w:type="dxa"/>
            <w:vMerge/>
            <w:shd w:val="clear" w:color="auto" w:fill="EDF2F8"/>
            <w:noWrap/>
            <w:vAlign w:val="center"/>
            <w:hideMark/>
          </w:tcPr>
          <w:p w14:paraId="34FC2449"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808D42B" w14:textId="77777777" w:rsidR="00FE69BE" w:rsidRDefault="00FE69BE" w:rsidP="00B513A5">
            <w:pPr>
              <w:spacing w:after="0" w:line="240" w:lineRule="auto"/>
              <w:rPr>
                <w:color w:val="000000"/>
              </w:rPr>
            </w:pPr>
            <w:r>
              <w:rPr>
                <w:color w:val="000000"/>
              </w:rPr>
              <w:t>PENİS FRAKTÜRÜ</w:t>
            </w:r>
          </w:p>
        </w:tc>
        <w:tc>
          <w:tcPr>
            <w:tcW w:w="909" w:type="dxa"/>
            <w:shd w:val="clear" w:color="auto" w:fill="EDF2F8"/>
            <w:noWrap/>
            <w:vAlign w:val="center"/>
            <w:hideMark/>
          </w:tcPr>
          <w:p w14:paraId="15C052AF"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0E30CDFB"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15AD7D3"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0CFE77EF" w14:textId="77777777" w:rsidTr="00B513A5">
        <w:trPr>
          <w:trHeight w:val="629"/>
        </w:trPr>
        <w:tc>
          <w:tcPr>
            <w:tcW w:w="3591" w:type="dxa"/>
            <w:vMerge/>
            <w:shd w:val="clear" w:color="auto" w:fill="EDF2F8"/>
            <w:noWrap/>
            <w:vAlign w:val="center"/>
            <w:hideMark/>
          </w:tcPr>
          <w:p w14:paraId="1911D4E8"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C2175B9" w14:textId="143BC0F6" w:rsidR="00FE69BE" w:rsidRPr="00F41AE7" w:rsidRDefault="00FE69BE" w:rsidP="00B513A5">
            <w:pPr>
              <w:spacing w:after="0" w:line="240" w:lineRule="auto"/>
              <w:rPr>
                <w:color w:val="000000"/>
              </w:rPr>
            </w:pPr>
            <w:r w:rsidRPr="00F41AE7">
              <w:rPr>
                <w:color w:val="000000"/>
              </w:rPr>
              <w:t>RENAL KOLİ</w:t>
            </w:r>
            <w:r w:rsidR="002018DF">
              <w:rPr>
                <w:color w:val="000000"/>
              </w:rPr>
              <w:t>K (AKUT ÜST ÜRİNER SİSTEM OBSTRÜ</w:t>
            </w:r>
            <w:r w:rsidRPr="00F41AE7">
              <w:rPr>
                <w:color w:val="000000"/>
              </w:rPr>
              <w:t>KSİYONU)</w:t>
            </w:r>
          </w:p>
        </w:tc>
        <w:tc>
          <w:tcPr>
            <w:tcW w:w="909" w:type="dxa"/>
            <w:shd w:val="clear" w:color="auto" w:fill="EDF2F8"/>
            <w:noWrap/>
            <w:vAlign w:val="center"/>
            <w:hideMark/>
          </w:tcPr>
          <w:p w14:paraId="0AAE2D90"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5716A5F5"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AE98E22" w14:textId="77777777" w:rsidR="00FE69BE" w:rsidRDefault="00FE69BE" w:rsidP="00B513A5">
            <w:pPr>
              <w:spacing w:after="0" w:line="240" w:lineRule="auto"/>
              <w:jc w:val="center"/>
            </w:pPr>
            <w:r w:rsidRPr="00BE55D3">
              <w:rPr>
                <w:rFonts w:eastAsia="Times New Roman" w:cs="Calibri"/>
                <w:color w:val="000000"/>
                <w:lang w:eastAsia="tr-TR"/>
              </w:rPr>
              <w:t>UE, YE, BE</w:t>
            </w:r>
          </w:p>
        </w:tc>
      </w:tr>
      <w:tr w:rsidR="00FE69BE" w:rsidRPr="00D81017" w14:paraId="38344384" w14:textId="77777777" w:rsidTr="00B513A5">
        <w:trPr>
          <w:trHeight w:val="629"/>
        </w:trPr>
        <w:tc>
          <w:tcPr>
            <w:tcW w:w="3591" w:type="dxa"/>
            <w:vMerge/>
            <w:shd w:val="clear" w:color="auto" w:fill="EDF2F8"/>
            <w:noWrap/>
            <w:vAlign w:val="center"/>
            <w:hideMark/>
          </w:tcPr>
          <w:p w14:paraId="194BCD8A" w14:textId="77777777" w:rsidR="00FE69BE" w:rsidRPr="00D81017" w:rsidRDefault="00FE69BE" w:rsidP="00B513A5">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C18E613" w14:textId="195D4771" w:rsidR="00FE69BE" w:rsidRPr="00F41AE7" w:rsidRDefault="00FE69BE" w:rsidP="00B513A5">
            <w:pPr>
              <w:spacing w:after="0" w:line="240" w:lineRule="auto"/>
              <w:rPr>
                <w:color w:val="000000"/>
              </w:rPr>
            </w:pPr>
            <w:r w:rsidRPr="00F41AE7">
              <w:rPr>
                <w:color w:val="000000"/>
              </w:rPr>
              <w:t xml:space="preserve">AKUT </w:t>
            </w:r>
            <w:r>
              <w:rPr>
                <w:color w:val="000000"/>
              </w:rPr>
              <w:t xml:space="preserve">ALT </w:t>
            </w:r>
            <w:r w:rsidR="002018DF">
              <w:rPr>
                <w:color w:val="000000"/>
              </w:rPr>
              <w:t>ÜRİNER SİSTEM OBSTRÜ</w:t>
            </w:r>
            <w:r w:rsidRPr="00F41AE7">
              <w:rPr>
                <w:color w:val="000000"/>
              </w:rPr>
              <w:t>KSİYONU</w:t>
            </w:r>
          </w:p>
        </w:tc>
        <w:tc>
          <w:tcPr>
            <w:tcW w:w="909" w:type="dxa"/>
            <w:shd w:val="clear" w:color="auto" w:fill="EDF2F8"/>
            <w:noWrap/>
            <w:vAlign w:val="center"/>
            <w:hideMark/>
          </w:tcPr>
          <w:p w14:paraId="323F308F"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3D36A6A1" w14:textId="77777777" w:rsidR="00FE69BE" w:rsidRPr="00D81017" w:rsidRDefault="00FE69BE"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4A34FAB" w14:textId="77777777" w:rsidR="00FE69BE" w:rsidRDefault="00FE69BE" w:rsidP="00B513A5">
            <w:pPr>
              <w:spacing w:after="0" w:line="240" w:lineRule="auto"/>
              <w:jc w:val="center"/>
            </w:pPr>
            <w:r w:rsidRPr="00BE55D3">
              <w:rPr>
                <w:rFonts w:eastAsia="Times New Roman" w:cs="Calibri"/>
                <w:color w:val="000000"/>
                <w:lang w:eastAsia="tr-TR"/>
              </w:rPr>
              <w:t>UE, YE, BE</w:t>
            </w:r>
          </w:p>
        </w:tc>
      </w:tr>
    </w:tbl>
    <w:p w14:paraId="50AAE7BC" w14:textId="77777777" w:rsidR="00F173D7" w:rsidRPr="00F173D7" w:rsidRDefault="00F173D7" w:rsidP="00F173D7"/>
    <w:p w14:paraId="7E51F91C" w14:textId="77777777" w:rsidR="00BB6D31" w:rsidRPr="00D81017" w:rsidRDefault="00601F5C" w:rsidP="00B7386B">
      <w:pPr>
        <w:pStyle w:val="Heading3"/>
        <w:numPr>
          <w:ilvl w:val="2"/>
          <w:numId w:val="3"/>
        </w:numPr>
        <w:rPr>
          <w:rFonts w:ascii="Calibri" w:hAnsi="Calibri" w:cs="Calibri"/>
          <w:noProof/>
          <w:sz w:val="22"/>
          <w:szCs w:val="22"/>
          <w:lang w:eastAsia="tr-TR"/>
        </w:rPr>
      </w:pPr>
      <w:bookmarkStart w:id="12" w:name="_Toc414265728"/>
      <w:r w:rsidRPr="00D81017">
        <w:rPr>
          <w:rFonts w:ascii="Calibri" w:hAnsi="Calibri" w:cs="Calibri"/>
          <w:noProof/>
          <w:sz w:val="22"/>
          <w:szCs w:val="22"/>
          <w:lang w:eastAsia="tr-TR"/>
        </w:rPr>
        <w:t>GİRİŞİMSEL YETKİNLİKLER</w:t>
      </w:r>
      <w:bookmarkEnd w:id="12"/>
    </w:p>
    <w:p w14:paraId="29CE9970" w14:textId="77777777" w:rsidR="00601F5C" w:rsidRPr="00D81017"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75E137AC"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5C21C774" w14:textId="77777777" w:rsidR="00143574" w:rsidRPr="00A31B91" w:rsidRDefault="00143574" w:rsidP="00143574">
      <w:pPr>
        <w:spacing w:before="240" w:after="0"/>
        <w:rPr>
          <w:b/>
          <w:bCs/>
          <w:sz w:val="20"/>
          <w:szCs w:val="20"/>
          <w:u w:val="single"/>
        </w:rPr>
      </w:pPr>
      <w:r w:rsidRPr="00A31B91">
        <w:rPr>
          <w:b/>
          <w:bCs/>
          <w:sz w:val="20"/>
          <w:szCs w:val="20"/>
          <w:u w:val="single"/>
        </w:rPr>
        <w:t>GİRİŞİMSEL YETKİNLİK İÇİN KULLANILAN TANIMLAR VE KISALTMALARI</w:t>
      </w:r>
    </w:p>
    <w:p w14:paraId="16EDA4A7" w14:textId="77777777" w:rsidR="00143574" w:rsidRPr="00A31B91" w:rsidRDefault="00143574" w:rsidP="00143574">
      <w:pPr>
        <w:widowControl w:val="0"/>
        <w:autoSpaceDE w:val="0"/>
        <w:autoSpaceDN w:val="0"/>
        <w:adjustRightInd w:val="0"/>
        <w:spacing w:after="0" w:line="240" w:lineRule="auto"/>
        <w:jc w:val="both"/>
        <w:rPr>
          <w:rFonts w:cs="Calibri"/>
          <w:b/>
        </w:rPr>
      </w:pPr>
    </w:p>
    <w:p w14:paraId="35D269A5"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Girişimsel Yetkinlikler</w:t>
      </w:r>
      <w:r w:rsidRPr="00A31B91">
        <w:rPr>
          <w:rFonts w:cs="Calibri"/>
        </w:rPr>
        <w:t xml:space="preserve"> için dört düzey tanımlanmıştır.</w:t>
      </w:r>
    </w:p>
    <w:p w14:paraId="642BA3A6"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1</w:t>
      </w:r>
      <w:r w:rsidRPr="00A31B91">
        <w:rPr>
          <w:rFonts w:cs="Calibri"/>
        </w:rPr>
        <w:t xml:space="preserve">: Girişimin nasıl yapıldığı konusunda bilgi sahibi olma ve bu konuda gerektiğinde açıklama yapabilme düzeyini ifade eder. </w:t>
      </w:r>
    </w:p>
    <w:p w14:paraId="793206CB"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2</w:t>
      </w:r>
      <w:r w:rsidRPr="00A31B91">
        <w:rPr>
          <w:rFonts w:cs="Calibri"/>
        </w:rPr>
        <w:t>: Acil bir durumda, kılavuz veya yönerge eşliğinde veya gözetim ve denetim altında bu girişimi yapabilme düzeyini ifade eder.</w:t>
      </w:r>
    </w:p>
    <w:p w14:paraId="0F3BA4BE" w14:textId="77777777" w:rsidR="00143574" w:rsidRPr="00A31B91" w:rsidRDefault="00143574" w:rsidP="00143574">
      <w:pPr>
        <w:widowControl w:val="0"/>
        <w:autoSpaceDE w:val="0"/>
        <w:autoSpaceDN w:val="0"/>
        <w:adjustRightInd w:val="0"/>
        <w:spacing w:after="0" w:line="240" w:lineRule="auto"/>
        <w:jc w:val="both"/>
        <w:rPr>
          <w:rFonts w:cs="Calibri"/>
        </w:rPr>
      </w:pPr>
      <w:r w:rsidRPr="00A31B91">
        <w:rPr>
          <w:rFonts w:cs="Calibri"/>
          <w:b/>
        </w:rPr>
        <w:t>3</w:t>
      </w:r>
      <w:r w:rsidRPr="00A31B91">
        <w:rPr>
          <w:rFonts w:cs="Calibri"/>
        </w:rPr>
        <w:t>: Karmaşık olmayan, sık görülen tipik olgularda girişimi uygulayabilme düzeyini ifade eder.</w:t>
      </w:r>
    </w:p>
    <w:p w14:paraId="7E2BBE66" w14:textId="77777777" w:rsidR="00143574" w:rsidRPr="004C1F74" w:rsidRDefault="00143574" w:rsidP="00143574">
      <w:pPr>
        <w:jc w:val="both"/>
        <w:rPr>
          <w:rFonts w:cs="Calibri"/>
        </w:rPr>
      </w:pPr>
      <w:r w:rsidRPr="00A31B91">
        <w:rPr>
          <w:rFonts w:cs="Calibri"/>
          <w:b/>
        </w:rPr>
        <w:t>4</w:t>
      </w:r>
      <w:r w:rsidRPr="00A31B91">
        <w:rPr>
          <w:rFonts w:cs="Calibri"/>
        </w:rPr>
        <w:t>: Karmaşık olsun veya olmasın her tür olguda girişimi uygulayabilme düzeyini ifade eder.</w:t>
      </w:r>
    </w:p>
    <w:p w14:paraId="6F3443CA" w14:textId="77777777" w:rsidR="000131B8" w:rsidRPr="00D81017" w:rsidRDefault="000131B8" w:rsidP="00371BBA">
      <w:pPr>
        <w:tabs>
          <w:tab w:val="left" w:pos="284"/>
          <w:tab w:val="left" w:pos="567"/>
        </w:tabs>
        <w:spacing w:after="0" w:line="240" w:lineRule="auto"/>
        <w:ind w:left="210"/>
        <w:contextualSpacing/>
        <w:jc w:val="both"/>
        <w:outlineLvl w:val="2"/>
        <w:rPr>
          <w:rFonts w:cs="Calibri"/>
          <w: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599"/>
        <w:gridCol w:w="1276"/>
      </w:tblGrid>
      <w:tr w:rsidR="004C1F74" w:rsidRPr="00D81017" w14:paraId="55A4EB3D" w14:textId="77777777" w:rsidTr="00DA1218">
        <w:trPr>
          <w:trHeight w:val="1208"/>
          <w:tblHeader/>
        </w:trPr>
        <w:tc>
          <w:tcPr>
            <w:tcW w:w="3561" w:type="dxa"/>
            <w:shd w:val="clear" w:color="auto" w:fill="9E3A38"/>
            <w:noWrap/>
            <w:vAlign w:val="center"/>
            <w:hideMark/>
          </w:tcPr>
          <w:p w14:paraId="43199C96" w14:textId="77777777" w:rsidR="004C1F74" w:rsidRPr="00D81017" w:rsidRDefault="004C1F74" w:rsidP="00B513A5">
            <w:pPr>
              <w:spacing w:after="0" w:line="240" w:lineRule="auto"/>
              <w:rPr>
                <w:rFonts w:eastAsia="Times New Roman" w:cs="Calibri"/>
                <w:b/>
                <w:bCs/>
                <w:color w:val="FFFFFF"/>
                <w:lang w:eastAsia="tr-TR"/>
              </w:rPr>
            </w:pPr>
          </w:p>
        </w:tc>
        <w:tc>
          <w:tcPr>
            <w:tcW w:w="2702" w:type="dxa"/>
            <w:shd w:val="clear" w:color="auto" w:fill="9E3A38"/>
            <w:vAlign w:val="center"/>
          </w:tcPr>
          <w:p w14:paraId="4898F83D"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2F781C85"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99" w:type="dxa"/>
            <w:shd w:val="clear" w:color="auto" w:fill="9E3A38"/>
            <w:textDirection w:val="btLr"/>
            <w:vAlign w:val="center"/>
            <w:hideMark/>
          </w:tcPr>
          <w:p w14:paraId="2DEAE46C"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276" w:type="dxa"/>
            <w:shd w:val="clear" w:color="auto" w:fill="9E3A38"/>
            <w:textDirection w:val="btLr"/>
            <w:vAlign w:val="center"/>
            <w:hideMark/>
          </w:tcPr>
          <w:p w14:paraId="2749CF5D" w14:textId="77777777" w:rsidR="004C1F74" w:rsidRPr="00D81017" w:rsidRDefault="004C1F74" w:rsidP="00B513A5">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201FA" w:rsidRPr="00D81017" w14:paraId="5A066F0E" w14:textId="77777777" w:rsidTr="00364A1C">
        <w:trPr>
          <w:trHeight w:val="596"/>
        </w:trPr>
        <w:tc>
          <w:tcPr>
            <w:tcW w:w="3561" w:type="dxa"/>
            <w:vMerge w:val="restart"/>
            <w:shd w:val="clear" w:color="auto" w:fill="EDF2F8"/>
            <w:noWrap/>
            <w:vAlign w:val="center"/>
          </w:tcPr>
          <w:p w14:paraId="7B2FA2F6" w14:textId="3102303F" w:rsidR="006201FA" w:rsidRDefault="006201FA" w:rsidP="006201FA">
            <w:pPr>
              <w:spacing w:after="0" w:line="240" w:lineRule="auto"/>
              <w:rPr>
                <w:rFonts w:eastAsia="Times New Roman" w:cs="Calibri"/>
                <w:b/>
                <w:bCs/>
                <w:color w:val="000000"/>
                <w:lang w:eastAsia="tr-TR"/>
              </w:rPr>
            </w:pPr>
            <w:r>
              <w:rPr>
                <w:rFonts w:eastAsia="Times New Roman" w:cs="Calibri"/>
                <w:b/>
                <w:bCs/>
                <w:color w:val="000000"/>
                <w:lang w:eastAsia="tr-TR"/>
              </w:rPr>
              <w:t>ÜROLOJİK HASTANIN PRE-, PERİ-</w:t>
            </w:r>
            <w:r w:rsidRPr="00D32F05">
              <w:rPr>
                <w:rFonts w:eastAsia="Times New Roman" w:cs="Calibri"/>
                <w:b/>
                <w:bCs/>
                <w:color w:val="000000"/>
                <w:lang w:eastAsia="tr-TR"/>
              </w:rPr>
              <w:t xml:space="preserve">VE POSTOP İZLEMİ </w:t>
            </w:r>
            <w:r>
              <w:rPr>
                <w:rFonts w:eastAsia="Times New Roman" w:cs="Calibri"/>
                <w:b/>
                <w:bCs/>
                <w:color w:val="000000"/>
                <w:lang w:eastAsia="tr-TR"/>
              </w:rPr>
              <w:t>&amp;</w:t>
            </w:r>
            <w:r w:rsidRPr="00D32F05">
              <w:rPr>
                <w:rFonts w:eastAsia="Times New Roman" w:cs="Calibri"/>
                <w:b/>
                <w:bCs/>
                <w:color w:val="000000"/>
                <w:lang w:eastAsia="tr-TR"/>
              </w:rPr>
              <w:t xml:space="preserve"> ANESTEZİ PRENSİPLERİ</w:t>
            </w:r>
          </w:p>
        </w:tc>
        <w:tc>
          <w:tcPr>
            <w:tcW w:w="2702" w:type="dxa"/>
            <w:shd w:val="clear" w:color="auto" w:fill="EDF2F8"/>
            <w:vAlign w:val="center"/>
          </w:tcPr>
          <w:p w14:paraId="6D8B9F97" w14:textId="3C01B6FB"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HASTA SEÇİMİ, PREOPERATİF İNCELEME</w:t>
            </w:r>
          </w:p>
        </w:tc>
        <w:tc>
          <w:tcPr>
            <w:tcW w:w="901" w:type="dxa"/>
            <w:shd w:val="clear" w:color="auto" w:fill="EDF2F8"/>
            <w:noWrap/>
            <w:vAlign w:val="center"/>
          </w:tcPr>
          <w:p w14:paraId="2076572C" w14:textId="28D589B6" w:rsidR="006201FA" w:rsidRPr="006201FA" w:rsidRDefault="006201FA" w:rsidP="006201FA">
            <w:pPr>
              <w:spacing w:after="0" w:line="240" w:lineRule="auto"/>
              <w:jc w:val="center"/>
            </w:pPr>
            <w:r w:rsidRPr="006201FA">
              <w:rPr>
                <w:rFonts w:eastAsia="Times New Roman" w:cs="Calibri"/>
                <w:color w:val="000000"/>
                <w:lang w:eastAsia="tr-TR"/>
              </w:rPr>
              <w:t>4</w:t>
            </w:r>
          </w:p>
        </w:tc>
        <w:tc>
          <w:tcPr>
            <w:tcW w:w="599" w:type="dxa"/>
            <w:shd w:val="clear" w:color="auto" w:fill="EDF2F8"/>
            <w:noWrap/>
            <w:vAlign w:val="center"/>
          </w:tcPr>
          <w:p w14:paraId="76FAFB70" w14:textId="2310CC62"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158CEA55" w14:textId="567D8718"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6201FA" w:rsidRPr="00D81017" w14:paraId="0D4F901B" w14:textId="77777777" w:rsidTr="00364A1C">
        <w:trPr>
          <w:trHeight w:val="596"/>
        </w:trPr>
        <w:tc>
          <w:tcPr>
            <w:tcW w:w="3561" w:type="dxa"/>
            <w:vMerge/>
            <w:shd w:val="clear" w:color="auto" w:fill="EDF2F8"/>
            <w:noWrap/>
            <w:vAlign w:val="center"/>
          </w:tcPr>
          <w:p w14:paraId="5531E8B4" w14:textId="77777777" w:rsidR="006201FA" w:rsidRDefault="006201FA" w:rsidP="006201FA">
            <w:pPr>
              <w:spacing w:after="0" w:line="240" w:lineRule="auto"/>
              <w:rPr>
                <w:rFonts w:eastAsia="Times New Roman" w:cs="Calibri"/>
                <w:b/>
                <w:bCs/>
                <w:color w:val="000000"/>
                <w:lang w:eastAsia="tr-TR"/>
              </w:rPr>
            </w:pPr>
          </w:p>
        </w:tc>
        <w:tc>
          <w:tcPr>
            <w:tcW w:w="2702" w:type="dxa"/>
            <w:shd w:val="clear" w:color="auto" w:fill="EDF2F8"/>
            <w:vAlign w:val="center"/>
          </w:tcPr>
          <w:p w14:paraId="76B91874" w14:textId="28B4861A"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SIVI VE ELEKTROLİT DENGESİ</w:t>
            </w:r>
          </w:p>
        </w:tc>
        <w:tc>
          <w:tcPr>
            <w:tcW w:w="901" w:type="dxa"/>
            <w:shd w:val="clear" w:color="auto" w:fill="EDF2F8"/>
            <w:noWrap/>
            <w:vAlign w:val="center"/>
          </w:tcPr>
          <w:p w14:paraId="35EC1CE4" w14:textId="308959E1" w:rsidR="006201FA" w:rsidRPr="006201FA" w:rsidRDefault="006201FA" w:rsidP="006201FA">
            <w:pPr>
              <w:spacing w:after="0" w:line="240" w:lineRule="auto"/>
              <w:jc w:val="center"/>
            </w:pPr>
            <w:r w:rsidRPr="006201FA">
              <w:rPr>
                <w:rFonts w:eastAsia="Times New Roman" w:cs="Calibri"/>
                <w:color w:val="000000"/>
                <w:lang w:eastAsia="tr-TR"/>
              </w:rPr>
              <w:t>3</w:t>
            </w:r>
          </w:p>
        </w:tc>
        <w:tc>
          <w:tcPr>
            <w:tcW w:w="599" w:type="dxa"/>
            <w:shd w:val="clear" w:color="auto" w:fill="EDF2F8"/>
            <w:noWrap/>
            <w:vAlign w:val="center"/>
          </w:tcPr>
          <w:p w14:paraId="3E1D2F52" w14:textId="2049DCB0"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00AD2420" w14:textId="4CA41E82"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6201FA" w:rsidRPr="00D81017" w14:paraId="64F1718B" w14:textId="77777777" w:rsidTr="00364A1C">
        <w:trPr>
          <w:trHeight w:val="596"/>
        </w:trPr>
        <w:tc>
          <w:tcPr>
            <w:tcW w:w="3561" w:type="dxa"/>
            <w:vMerge/>
            <w:shd w:val="clear" w:color="auto" w:fill="EDF2F8"/>
            <w:noWrap/>
            <w:vAlign w:val="center"/>
          </w:tcPr>
          <w:p w14:paraId="79141C55" w14:textId="77777777" w:rsidR="006201FA" w:rsidRDefault="006201FA" w:rsidP="006201FA">
            <w:pPr>
              <w:spacing w:after="0" w:line="240" w:lineRule="auto"/>
              <w:rPr>
                <w:rFonts w:eastAsia="Times New Roman" w:cs="Calibri"/>
                <w:b/>
                <w:bCs/>
                <w:color w:val="000000"/>
                <w:lang w:eastAsia="tr-TR"/>
              </w:rPr>
            </w:pPr>
          </w:p>
        </w:tc>
        <w:tc>
          <w:tcPr>
            <w:tcW w:w="2702" w:type="dxa"/>
            <w:shd w:val="clear" w:color="auto" w:fill="EDF2F8"/>
            <w:vAlign w:val="center"/>
          </w:tcPr>
          <w:p w14:paraId="138FEB42" w14:textId="4F334182" w:rsidR="006201FA" w:rsidRPr="006201FA" w:rsidRDefault="006201FA" w:rsidP="006201FA">
            <w:pPr>
              <w:spacing w:after="0" w:line="240" w:lineRule="auto"/>
              <w:rPr>
                <w:rFonts w:eastAsia="Times New Roman" w:cs="Calibri"/>
                <w:color w:val="000000"/>
                <w:lang w:eastAsia="tr-TR"/>
              </w:rPr>
            </w:pPr>
            <w:r w:rsidRPr="006201FA">
              <w:rPr>
                <w:rFonts w:eastAsia="Times New Roman" w:cs="Calibri"/>
                <w:color w:val="000000"/>
                <w:lang w:eastAsia="tr-TR"/>
              </w:rPr>
              <w:t>ANESTEZİ (PRENSİPLER, PREMEDİKASYON)</w:t>
            </w:r>
          </w:p>
        </w:tc>
        <w:tc>
          <w:tcPr>
            <w:tcW w:w="901" w:type="dxa"/>
            <w:shd w:val="clear" w:color="auto" w:fill="EDF2F8"/>
            <w:noWrap/>
            <w:vAlign w:val="center"/>
          </w:tcPr>
          <w:p w14:paraId="1340F88E" w14:textId="7C6501B9" w:rsidR="006201FA" w:rsidRPr="006201FA" w:rsidRDefault="006201FA" w:rsidP="006201FA">
            <w:pPr>
              <w:spacing w:after="0" w:line="240" w:lineRule="auto"/>
              <w:jc w:val="center"/>
            </w:pPr>
            <w:r w:rsidRPr="006201FA">
              <w:rPr>
                <w:rFonts w:eastAsia="Times New Roman" w:cs="Calibri"/>
                <w:color w:val="000000"/>
                <w:lang w:eastAsia="tr-TR"/>
              </w:rPr>
              <w:t>1</w:t>
            </w:r>
          </w:p>
        </w:tc>
        <w:tc>
          <w:tcPr>
            <w:tcW w:w="599" w:type="dxa"/>
            <w:shd w:val="clear" w:color="auto" w:fill="EDF2F8"/>
            <w:noWrap/>
            <w:vAlign w:val="center"/>
          </w:tcPr>
          <w:p w14:paraId="3E8C0E31" w14:textId="4A000CD1"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1</w:t>
            </w:r>
          </w:p>
        </w:tc>
        <w:tc>
          <w:tcPr>
            <w:tcW w:w="1276" w:type="dxa"/>
            <w:shd w:val="clear" w:color="auto" w:fill="EDF2F8"/>
            <w:noWrap/>
            <w:vAlign w:val="center"/>
          </w:tcPr>
          <w:p w14:paraId="1E0946E5" w14:textId="7EF89C71" w:rsidR="006201FA" w:rsidRPr="006201FA" w:rsidRDefault="006201FA" w:rsidP="006201FA">
            <w:pPr>
              <w:spacing w:after="0" w:line="240" w:lineRule="auto"/>
              <w:jc w:val="center"/>
              <w:rPr>
                <w:rFonts w:eastAsia="Times New Roman" w:cs="Calibri"/>
                <w:color w:val="000000"/>
                <w:lang w:eastAsia="tr-TR"/>
              </w:rPr>
            </w:pPr>
            <w:r w:rsidRPr="006201FA">
              <w:rPr>
                <w:rFonts w:eastAsia="Times New Roman" w:cs="Calibri"/>
                <w:color w:val="000000"/>
                <w:lang w:eastAsia="tr-TR"/>
              </w:rPr>
              <w:t>UE, YE, BE</w:t>
            </w:r>
          </w:p>
        </w:tc>
      </w:tr>
      <w:tr w:rsidR="00147A84" w:rsidRPr="00D81017" w14:paraId="4A839009" w14:textId="77777777" w:rsidTr="00364A1C">
        <w:trPr>
          <w:trHeight w:val="596"/>
        </w:trPr>
        <w:tc>
          <w:tcPr>
            <w:tcW w:w="3561" w:type="dxa"/>
            <w:vMerge w:val="restart"/>
            <w:shd w:val="clear" w:color="auto" w:fill="EDF2F8"/>
            <w:noWrap/>
            <w:vAlign w:val="center"/>
            <w:hideMark/>
          </w:tcPr>
          <w:p w14:paraId="32E175CD" w14:textId="77777777" w:rsidR="00147A84" w:rsidRPr="00D81017" w:rsidRDefault="00147A84" w:rsidP="00364A1C">
            <w:pPr>
              <w:spacing w:after="0" w:line="240" w:lineRule="auto"/>
              <w:rPr>
                <w:rFonts w:eastAsia="Times New Roman" w:cs="Calibri"/>
                <w:b/>
                <w:bCs/>
                <w:color w:val="000000"/>
                <w:lang w:eastAsia="tr-TR"/>
              </w:rPr>
            </w:pPr>
            <w:r>
              <w:rPr>
                <w:rFonts w:eastAsia="Times New Roman" w:cs="Calibri"/>
                <w:b/>
                <w:bCs/>
                <w:color w:val="000000"/>
                <w:lang w:eastAsia="tr-TR"/>
              </w:rPr>
              <w:t xml:space="preserve">ÜROGENİTAL </w:t>
            </w:r>
            <w:r w:rsidRPr="00F17B99">
              <w:rPr>
                <w:rFonts w:eastAsia="Times New Roman" w:cs="Calibri"/>
                <w:b/>
                <w:bCs/>
                <w:color w:val="000000"/>
                <w:lang w:eastAsia="tr-TR"/>
              </w:rPr>
              <w:t>SİSTEMDE TANI YÖNTEMLERİ</w:t>
            </w:r>
          </w:p>
        </w:tc>
        <w:tc>
          <w:tcPr>
            <w:tcW w:w="2702" w:type="dxa"/>
            <w:shd w:val="clear" w:color="auto" w:fill="EDF2F8"/>
            <w:vAlign w:val="center"/>
            <w:hideMark/>
          </w:tcPr>
          <w:p w14:paraId="0E710FDE"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 xml:space="preserve">İDRAR ANALİZİ </w:t>
            </w:r>
            <w:r w:rsidR="002C49CB">
              <w:rPr>
                <w:rFonts w:eastAsia="Times New Roman" w:cs="Calibri"/>
                <w:color w:val="000000"/>
                <w:lang w:eastAsia="tr-TR"/>
              </w:rPr>
              <w:t>DEĞERLENDİRME</w:t>
            </w:r>
          </w:p>
        </w:tc>
        <w:tc>
          <w:tcPr>
            <w:tcW w:w="901" w:type="dxa"/>
            <w:shd w:val="clear" w:color="auto" w:fill="EDF2F8"/>
            <w:noWrap/>
            <w:vAlign w:val="center"/>
            <w:hideMark/>
          </w:tcPr>
          <w:p w14:paraId="227A7BAF" w14:textId="77777777" w:rsidR="00147A84" w:rsidRDefault="00997FDF" w:rsidP="00B513A5">
            <w:pPr>
              <w:spacing w:after="0" w:line="240" w:lineRule="auto"/>
              <w:jc w:val="center"/>
            </w:pPr>
            <w:r>
              <w:t>3</w:t>
            </w:r>
          </w:p>
        </w:tc>
        <w:tc>
          <w:tcPr>
            <w:tcW w:w="599" w:type="dxa"/>
            <w:shd w:val="clear" w:color="auto" w:fill="EDF2F8"/>
            <w:noWrap/>
            <w:vAlign w:val="center"/>
            <w:hideMark/>
          </w:tcPr>
          <w:p w14:paraId="4FE7BFB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8B2B2D7" w14:textId="77777777" w:rsidR="00147A84" w:rsidRDefault="00147A84" w:rsidP="00B513A5">
            <w:pPr>
              <w:spacing w:after="0" w:line="240" w:lineRule="auto"/>
              <w:jc w:val="center"/>
            </w:pPr>
            <w:r w:rsidRPr="00205ECE">
              <w:rPr>
                <w:rFonts w:eastAsia="Times New Roman" w:cs="Calibri"/>
                <w:color w:val="000000"/>
                <w:lang w:eastAsia="tr-TR"/>
              </w:rPr>
              <w:t>UE, YE, BE</w:t>
            </w:r>
          </w:p>
        </w:tc>
      </w:tr>
      <w:tr w:rsidR="00147A84" w:rsidRPr="00D81017" w14:paraId="3A9F285E" w14:textId="77777777" w:rsidTr="00364A1C">
        <w:trPr>
          <w:trHeight w:val="596"/>
        </w:trPr>
        <w:tc>
          <w:tcPr>
            <w:tcW w:w="3561" w:type="dxa"/>
            <w:vMerge/>
            <w:shd w:val="clear" w:color="auto" w:fill="EDF2F8"/>
            <w:noWrap/>
            <w:vAlign w:val="center"/>
            <w:hideMark/>
          </w:tcPr>
          <w:p w14:paraId="3439905F"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1F6463F5" w14:textId="77777777" w:rsidR="00147A84" w:rsidRPr="00F41AE7" w:rsidRDefault="00147A84" w:rsidP="00364A1C">
            <w:pPr>
              <w:spacing w:after="0" w:line="240" w:lineRule="auto"/>
              <w:rPr>
                <w:rFonts w:eastAsia="Times New Roman" w:cs="Calibri"/>
                <w:color w:val="000000"/>
                <w:lang w:eastAsia="tr-TR"/>
              </w:rPr>
            </w:pPr>
            <w:r>
              <w:rPr>
                <w:rFonts w:eastAsia="Times New Roman" w:cs="Calibri"/>
                <w:color w:val="000000"/>
                <w:lang w:eastAsia="tr-TR"/>
              </w:rPr>
              <w:t>SEMEN ANALİZİ</w:t>
            </w:r>
            <w:r w:rsidR="002C49CB">
              <w:rPr>
                <w:rFonts w:eastAsia="Times New Roman" w:cs="Calibri"/>
                <w:color w:val="000000"/>
                <w:lang w:eastAsia="tr-TR"/>
              </w:rPr>
              <w:t xml:space="preserve"> DEĞERLENDİRME</w:t>
            </w:r>
          </w:p>
        </w:tc>
        <w:tc>
          <w:tcPr>
            <w:tcW w:w="901" w:type="dxa"/>
            <w:shd w:val="clear" w:color="auto" w:fill="EDF2F8"/>
            <w:noWrap/>
            <w:vAlign w:val="center"/>
            <w:hideMark/>
          </w:tcPr>
          <w:p w14:paraId="695B6081" w14:textId="77777777" w:rsidR="00147A84" w:rsidRDefault="00997FDF" w:rsidP="00B513A5">
            <w:pPr>
              <w:spacing w:after="0" w:line="240" w:lineRule="auto"/>
              <w:jc w:val="center"/>
            </w:pPr>
            <w:r>
              <w:t>3</w:t>
            </w:r>
          </w:p>
        </w:tc>
        <w:tc>
          <w:tcPr>
            <w:tcW w:w="599" w:type="dxa"/>
            <w:shd w:val="clear" w:color="auto" w:fill="EDF2F8"/>
            <w:noWrap/>
            <w:vAlign w:val="center"/>
            <w:hideMark/>
          </w:tcPr>
          <w:p w14:paraId="71921F09"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DBD84DF" w14:textId="77777777" w:rsidR="00147A84" w:rsidRPr="00205ECE" w:rsidRDefault="00147A84" w:rsidP="00B513A5">
            <w:pPr>
              <w:spacing w:after="0" w:line="240" w:lineRule="auto"/>
              <w:jc w:val="center"/>
              <w:rPr>
                <w:rFonts w:eastAsia="Times New Roman" w:cs="Calibri"/>
                <w:color w:val="000000"/>
                <w:lang w:eastAsia="tr-TR"/>
              </w:rPr>
            </w:pPr>
            <w:r w:rsidRPr="00205ECE">
              <w:rPr>
                <w:rFonts w:eastAsia="Times New Roman" w:cs="Calibri"/>
                <w:color w:val="000000"/>
                <w:lang w:eastAsia="tr-TR"/>
              </w:rPr>
              <w:t>UE, YE, BE</w:t>
            </w:r>
          </w:p>
        </w:tc>
      </w:tr>
      <w:tr w:rsidR="00147A84" w:rsidRPr="00D81017" w14:paraId="3EFD938E" w14:textId="77777777" w:rsidTr="00364A1C">
        <w:trPr>
          <w:trHeight w:val="596"/>
        </w:trPr>
        <w:tc>
          <w:tcPr>
            <w:tcW w:w="3561" w:type="dxa"/>
            <w:vMerge w:val="restart"/>
            <w:shd w:val="clear" w:color="auto" w:fill="EDF2F8"/>
            <w:noWrap/>
            <w:vAlign w:val="center"/>
            <w:hideMark/>
          </w:tcPr>
          <w:p w14:paraId="06DC7153" w14:textId="77777777" w:rsidR="00147A84" w:rsidRPr="00D81017" w:rsidRDefault="00147A84" w:rsidP="00364A1C">
            <w:pPr>
              <w:spacing w:after="0" w:line="240" w:lineRule="auto"/>
              <w:rPr>
                <w:rFonts w:eastAsia="Times New Roman" w:cs="Calibri"/>
                <w:b/>
                <w:bCs/>
                <w:color w:val="000000"/>
                <w:lang w:eastAsia="tr-TR"/>
              </w:rPr>
            </w:pPr>
            <w:r w:rsidRPr="00F17B99">
              <w:rPr>
                <w:rFonts w:eastAsia="Times New Roman" w:cs="Calibri"/>
                <w:b/>
                <w:bCs/>
                <w:color w:val="000000"/>
                <w:lang w:eastAsia="tr-TR"/>
              </w:rPr>
              <w:t>ÜR</w:t>
            </w:r>
            <w:r>
              <w:rPr>
                <w:rFonts w:eastAsia="Times New Roman" w:cs="Calibri"/>
                <w:b/>
                <w:bCs/>
                <w:color w:val="000000"/>
                <w:lang w:eastAsia="tr-TR"/>
              </w:rPr>
              <w:t>OGENİTAL</w:t>
            </w:r>
            <w:r w:rsidRPr="00F17B99">
              <w:rPr>
                <w:rFonts w:eastAsia="Times New Roman" w:cs="Calibri"/>
                <w:b/>
                <w:bCs/>
                <w:color w:val="000000"/>
                <w:lang w:eastAsia="tr-TR"/>
              </w:rPr>
              <w:t xml:space="preserve"> SİSTEMDE </w:t>
            </w:r>
            <w:r>
              <w:rPr>
                <w:rFonts w:eastAsia="Times New Roman" w:cs="Calibri"/>
                <w:b/>
                <w:bCs/>
                <w:color w:val="000000"/>
                <w:lang w:eastAsia="tr-TR"/>
              </w:rPr>
              <w:t xml:space="preserve">GÖRÜNTÜLEME </w:t>
            </w:r>
            <w:r w:rsidRPr="00F17B99">
              <w:rPr>
                <w:rFonts w:eastAsia="Times New Roman" w:cs="Calibri"/>
                <w:b/>
                <w:bCs/>
                <w:color w:val="000000"/>
                <w:lang w:eastAsia="tr-TR"/>
              </w:rPr>
              <w:t>YÖNTEMLERİ</w:t>
            </w:r>
          </w:p>
        </w:tc>
        <w:tc>
          <w:tcPr>
            <w:tcW w:w="2702" w:type="dxa"/>
            <w:shd w:val="clear" w:color="auto" w:fill="EDF2F8"/>
            <w:vAlign w:val="center"/>
            <w:hideMark/>
          </w:tcPr>
          <w:p w14:paraId="51F42217"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ÜRİNER</w:t>
            </w:r>
            <w:r>
              <w:rPr>
                <w:rFonts w:eastAsia="Times New Roman" w:cs="Calibri"/>
                <w:color w:val="000000"/>
                <w:lang w:eastAsia="tr-TR"/>
              </w:rPr>
              <w:t>- SKROTAL</w:t>
            </w:r>
            <w:r w:rsidRPr="00F41AE7">
              <w:rPr>
                <w:rFonts w:eastAsia="Times New Roman" w:cs="Calibri"/>
                <w:color w:val="000000"/>
                <w:lang w:eastAsia="tr-TR"/>
              </w:rPr>
              <w:t xml:space="preserve"> ULTRASONOGRAFİ (USG)</w:t>
            </w:r>
          </w:p>
        </w:tc>
        <w:tc>
          <w:tcPr>
            <w:tcW w:w="901" w:type="dxa"/>
            <w:shd w:val="clear" w:color="auto" w:fill="EDF2F8"/>
            <w:noWrap/>
            <w:vAlign w:val="center"/>
            <w:hideMark/>
          </w:tcPr>
          <w:p w14:paraId="1DCCBB4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5238597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6CE2F68"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4A619E25" w14:textId="77777777" w:rsidTr="00364A1C">
        <w:trPr>
          <w:trHeight w:val="596"/>
        </w:trPr>
        <w:tc>
          <w:tcPr>
            <w:tcW w:w="3561" w:type="dxa"/>
            <w:vMerge/>
            <w:shd w:val="clear" w:color="auto" w:fill="EDF2F8"/>
            <w:noWrap/>
            <w:vAlign w:val="center"/>
            <w:hideMark/>
          </w:tcPr>
          <w:p w14:paraId="21128235"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5E19FA01"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RETROGRAD- ANTEGRAD</w:t>
            </w:r>
          </w:p>
          <w:p w14:paraId="2598CE88"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PYELOGRAFİ</w:t>
            </w:r>
          </w:p>
        </w:tc>
        <w:tc>
          <w:tcPr>
            <w:tcW w:w="901" w:type="dxa"/>
            <w:shd w:val="clear" w:color="auto" w:fill="EDF2F8"/>
            <w:noWrap/>
            <w:vAlign w:val="center"/>
            <w:hideMark/>
          </w:tcPr>
          <w:p w14:paraId="72380CE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6B53B70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5A29CAF" w14:textId="77777777" w:rsidR="00147A84" w:rsidRPr="00983E8E" w:rsidRDefault="00147A84" w:rsidP="00B513A5">
            <w:pPr>
              <w:spacing w:after="0" w:line="240" w:lineRule="auto"/>
              <w:jc w:val="center"/>
              <w:rPr>
                <w:rFonts w:eastAsia="Times New Roman" w:cs="Calibri"/>
                <w:color w:val="000000"/>
                <w:lang w:eastAsia="tr-TR"/>
              </w:rPr>
            </w:pPr>
            <w:r w:rsidRPr="00983E8E">
              <w:rPr>
                <w:rFonts w:eastAsia="Times New Roman" w:cs="Calibri"/>
                <w:color w:val="000000"/>
                <w:lang w:eastAsia="tr-TR"/>
              </w:rPr>
              <w:t>UE, YE, BE</w:t>
            </w:r>
          </w:p>
        </w:tc>
      </w:tr>
      <w:tr w:rsidR="00147A84" w:rsidRPr="00D81017" w14:paraId="4CF99505" w14:textId="77777777" w:rsidTr="00364A1C">
        <w:trPr>
          <w:trHeight w:val="596"/>
        </w:trPr>
        <w:tc>
          <w:tcPr>
            <w:tcW w:w="3561" w:type="dxa"/>
            <w:vMerge/>
            <w:shd w:val="clear" w:color="auto" w:fill="EDF2F8"/>
            <w:noWrap/>
            <w:vAlign w:val="center"/>
            <w:hideMark/>
          </w:tcPr>
          <w:p w14:paraId="1DFCD09A"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06DB71A6"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İNTR</w:t>
            </w:r>
            <w:r w:rsidR="00997FDF">
              <w:rPr>
                <w:rFonts w:eastAsia="Times New Roman" w:cs="Calibri"/>
                <w:color w:val="000000"/>
                <w:lang w:eastAsia="tr-TR"/>
              </w:rPr>
              <w:t xml:space="preserve">AVENÖZ ÜROGRAFİ </w:t>
            </w:r>
            <w:r w:rsidRPr="00F41AE7">
              <w:rPr>
                <w:rFonts w:eastAsia="Times New Roman" w:cs="Calibri"/>
                <w:color w:val="000000"/>
                <w:lang w:eastAsia="tr-TR"/>
              </w:rPr>
              <w:t>(İVÜ/İVP)</w:t>
            </w:r>
            <w:r w:rsidR="00997FDF">
              <w:rPr>
                <w:rFonts w:eastAsia="Times New Roman" w:cs="Calibri"/>
                <w:color w:val="000000"/>
                <w:lang w:eastAsia="tr-TR"/>
              </w:rPr>
              <w:t xml:space="preserve"> DEĞERLENDİRME</w:t>
            </w:r>
          </w:p>
        </w:tc>
        <w:tc>
          <w:tcPr>
            <w:tcW w:w="901" w:type="dxa"/>
            <w:shd w:val="clear" w:color="auto" w:fill="EDF2F8"/>
            <w:noWrap/>
            <w:vAlign w:val="center"/>
            <w:hideMark/>
          </w:tcPr>
          <w:p w14:paraId="2BA3AEA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16FB26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751BF7AD"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5D4F9D30" w14:textId="77777777" w:rsidTr="00364A1C">
        <w:trPr>
          <w:trHeight w:val="596"/>
        </w:trPr>
        <w:tc>
          <w:tcPr>
            <w:tcW w:w="3561" w:type="dxa"/>
            <w:vMerge/>
            <w:shd w:val="clear" w:color="auto" w:fill="EDF2F8"/>
            <w:noWrap/>
            <w:vAlign w:val="center"/>
            <w:hideMark/>
          </w:tcPr>
          <w:p w14:paraId="1DD6AD52" w14:textId="77777777" w:rsidR="00147A84" w:rsidRPr="00F17B99"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4FC3E7B9"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İŞEME SİSTOÜRETROGRAFİSİ</w:t>
            </w:r>
          </w:p>
        </w:tc>
        <w:tc>
          <w:tcPr>
            <w:tcW w:w="901" w:type="dxa"/>
            <w:shd w:val="clear" w:color="auto" w:fill="EDF2F8"/>
            <w:noWrap/>
            <w:vAlign w:val="center"/>
            <w:hideMark/>
          </w:tcPr>
          <w:p w14:paraId="299D823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1A9A5CC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2EE68A2D" w14:textId="77777777" w:rsidR="00147A84" w:rsidRDefault="00147A84" w:rsidP="00B513A5">
            <w:pPr>
              <w:spacing w:after="0" w:line="240" w:lineRule="auto"/>
              <w:jc w:val="center"/>
            </w:pPr>
            <w:r w:rsidRPr="00983E8E">
              <w:rPr>
                <w:rFonts w:eastAsia="Times New Roman" w:cs="Calibri"/>
                <w:color w:val="000000"/>
                <w:lang w:eastAsia="tr-TR"/>
              </w:rPr>
              <w:t>UE, YE, BE</w:t>
            </w:r>
          </w:p>
        </w:tc>
      </w:tr>
      <w:tr w:rsidR="00147A84" w:rsidRPr="00D81017" w14:paraId="7A74BB28" w14:textId="77777777" w:rsidTr="00364A1C">
        <w:trPr>
          <w:trHeight w:val="596"/>
        </w:trPr>
        <w:tc>
          <w:tcPr>
            <w:tcW w:w="3561" w:type="dxa"/>
            <w:vMerge/>
            <w:shd w:val="clear" w:color="auto" w:fill="EDF2F8"/>
            <w:noWrap/>
            <w:vAlign w:val="center"/>
            <w:hideMark/>
          </w:tcPr>
          <w:p w14:paraId="524E2728" w14:textId="77777777" w:rsidR="00147A84" w:rsidRPr="00D81017"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1B4118E1"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ALT ÜRİNER SİSTEMİN İNVAZİV OLMAYAN TANI YÖNTEMLERİ (ÜROFLOWMETRİ, İŞEME GÜNLÜĞÜ, İŞEME SEMPTOM SKALASI)</w:t>
            </w:r>
          </w:p>
        </w:tc>
        <w:tc>
          <w:tcPr>
            <w:tcW w:w="901" w:type="dxa"/>
            <w:shd w:val="clear" w:color="auto" w:fill="EDF2F8"/>
            <w:noWrap/>
            <w:vAlign w:val="center"/>
            <w:hideMark/>
          </w:tcPr>
          <w:p w14:paraId="2B64201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3B2F0C1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16EF6EA7" w14:textId="77777777" w:rsidR="00147A84" w:rsidRDefault="00147A84" w:rsidP="00B513A5">
            <w:pPr>
              <w:spacing w:after="0" w:line="240" w:lineRule="auto"/>
              <w:jc w:val="center"/>
            </w:pPr>
            <w:r w:rsidRPr="00205ECE">
              <w:rPr>
                <w:rFonts w:eastAsia="Times New Roman" w:cs="Calibri"/>
                <w:color w:val="000000"/>
                <w:lang w:eastAsia="tr-TR"/>
              </w:rPr>
              <w:t>UE, YE, BE</w:t>
            </w:r>
          </w:p>
        </w:tc>
      </w:tr>
      <w:tr w:rsidR="00147A84" w:rsidRPr="00D81017" w14:paraId="2666CA23" w14:textId="77777777" w:rsidTr="00364A1C">
        <w:trPr>
          <w:trHeight w:val="596"/>
        </w:trPr>
        <w:tc>
          <w:tcPr>
            <w:tcW w:w="3561" w:type="dxa"/>
            <w:vMerge/>
            <w:shd w:val="clear" w:color="auto" w:fill="EDF2F8"/>
            <w:noWrap/>
            <w:vAlign w:val="center"/>
            <w:hideMark/>
          </w:tcPr>
          <w:p w14:paraId="6B3CDA1A" w14:textId="77777777" w:rsidR="00147A84" w:rsidRPr="00D81017" w:rsidRDefault="00147A84" w:rsidP="00364A1C">
            <w:pPr>
              <w:spacing w:after="0" w:line="240" w:lineRule="auto"/>
              <w:rPr>
                <w:rFonts w:eastAsia="Times New Roman" w:cs="Calibri"/>
                <w:b/>
                <w:bCs/>
                <w:color w:val="000000"/>
                <w:lang w:eastAsia="tr-TR"/>
              </w:rPr>
            </w:pPr>
          </w:p>
        </w:tc>
        <w:tc>
          <w:tcPr>
            <w:tcW w:w="2702" w:type="dxa"/>
            <w:shd w:val="clear" w:color="auto" w:fill="EDF2F8"/>
            <w:vAlign w:val="center"/>
            <w:hideMark/>
          </w:tcPr>
          <w:p w14:paraId="1887F8EE" w14:textId="77777777" w:rsidR="00147A84" w:rsidRPr="00F41AE7" w:rsidRDefault="00147A84" w:rsidP="00364A1C">
            <w:pPr>
              <w:spacing w:after="0" w:line="240" w:lineRule="auto"/>
              <w:rPr>
                <w:rFonts w:eastAsia="Times New Roman" w:cs="Calibri"/>
                <w:color w:val="000000"/>
                <w:lang w:eastAsia="tr-TR"/>
              </w:rPr>
            </w:pPr>
            <w:r w:rsidRPr="00F41AE7">
              <w:rPr>
                <w:rFonts w:eastAsia="Times New Roman" w:cs="Calibri"/>
                <w:color w:val="000000"/>
                <w:lang w:eastAsia="tr-TR"/>
              </w:rPr>
              <w:t>ALT ÜRİNER SİSTEMİN İNV</w:t>
            </w:r>
            <w:r>
              <w:rPr>
                <w:rFonts w:eastAsia="Times New Roman" w:cs="Calibri"/>
                <w:color w:val="000000"/>
                <w:lang w:eastAsia="tr-TR"/>
              </w:rPr>
              <w:t>AZİV TANI YÖNTEMLERİ VE ÜRODİNAMİ</w:t>
            </w:r>
          </w:p>
        </w:tc>
        <w:tc>
          <w:tcPr>
            <w:tcW w:w="901" w:type="dxa"/>
            <w:shd w:val="clear" w:color="auto" w:fill="EDF2F8"/>
            <w:noWrap/>
            <w:vAlign w:val="center"/>
            <w:hideMark/>
          </w:tcPr>
          <w:p w14:paraId="336582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583BF4E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0F2F589A" w14:textId="77777777" w:rsidR="00147A84" w:rsidRPr="00D81017" w:rsidRDefault="00147A84" w:rsidP="00B513A5">
            <w:pPr>
              <w:spacing w:after="0" w:line="240" w:lineRule="auto"/>
              <w:jc w:val="center"/>
              <w:rPr>
                <w:rFonts w:eastAsia="Times New Roman" w:cs="Calibri"/>
                <w:color w:val="000000"/>
                <w:lang w:eastAsia="tr-TR"/>
              </w:rPr>
            </w:pPr>
            <w:r w:rsidRPr="00205ECE">
              <w:rPr>
                <w:rFonts w:eastAsia="Times New Roman" w:cs="Calibri"/>
                <w:color w:val="000000"/>
                <w:lang w:eastAsia="tr-TR"/>
              </w:rPr>
              <w:t>UE, YE, BE</w:t>
            </w:r>
          </w:p>
        </w:tc>
      </w:tr>
      <w:tr w:rsidR="00147A84" w:rsidRPr="00D81017" w14:paraId="2B16CFE2" w14:textId="77777777" w:rsidTr="00364A1C">
        <w:trPr>
          <w:trHeight w:val="596"/>
        </w:trPr>
        <w:tc>
          <w:tcPr>
            <w:tcW w:w="3561" w:type="dxa"/>
            <w:vMerge w:val="restart"/>
            <w:shd w:val="clear" w:color="auto" w:fill="EDF2F8"/>
            <w:noWrap/>
            <w:vAlign w:val="center"/>
            <w:hideMark/>
          </w:tcPr>
          <w:p w14:paraId="50657169" w14:textId="77777777" w:rsidR="00147A84" w:rsidRPr="00190742" w:rsidRDefault="00147A84" w:rsidP="00364A1C">
            <w:pPr>
              <w:spacing w:after="0" w:line="240" w:lineRule="auto"/>
              <w:rPr>
                <w:b/>
              </w:rPr>
            </w:pPr>
            <w:r w:rsidRPr="00190742">
              <w:rPr>
                <w:b/>
              </w:rPr>
              <w:t>G</w:t>
            </w:r>
            <w:r>
              <w:rPr>
                <w:b/>
              </w:rPr>
              <w:t>ENEL ÜROLOJİ UYGULAMALARI</w:t>
            </w:r>
          </w:p>
        </w:tc>
        <w:tc>
          <w:tcPr>
            <w:tcW w:w="2702" w:type="dxa"/>
            <w:shd w:val="clear" w:color="auto" w:fill="EDF2F8"/>
            <w:vAlign w:val="center"/>
            <w:hideMark/>
          </w:tcPr>
          <w:p w14:paraId="5EBCBB09" w14:textId="77777777" w:rsidR="00147A84" w:rsidRPr="00F41AE7" w:rsidRDefault="00147A84" w:rsidP="00364A1C">
            <w:pPr>
              <w:spacing w:after="0" w:line="240" w:lineRule="auto"/>
            </w:pPr>
            <w:r w:rsidRPr="00F41AE7">
              <w:t>PERİRENAL ABSE</w:t>
            </w:r>
            <w:r>
              <w:t xml:space="preserve"> DRENAJI</w:t>
            </w:r>
          </w:p>
        </w:tc>
        <w:tc>
          <w:tcPr>
            <w:tcW w:w="901" w:type="dxa"/>
            <w:shd w:val="clear" w:color="auto" w:fill="EDF2F8"/>
            <w:noWrap/>
            <w:vAlign w:val="center"/>
            <w:hideMark/>
          </w:tcPr>
          <w:p w14:paraId="096025B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489357A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795DB9C" w14:textId="77777777" w:rsidR="00147A84" w:rsidRDefault="00147A84" w:rsidP="00B513A5">
            <w:pPr>
              <w:spacing w:after="0" w:line="240" w:lineRule="auto"/>
              <w:jc w:val="center"/>
            </w:pPr>
            <w:r w:rsidRPr="0011042C">
              <w:rPr>
                <w:rFonts w:eastAsia="Times New Roman" w:cs="Calibri"/>
                <w:color w:val="000000"/>
                <w:lang w:eastAsia="tr-TR"/>
              </w:rPr>
              <w:t>UE, YE, BE</w:t>
            </w:r>
          </w:p>
        </w:tc>
      </w:tr>
      <w:tr w:rsidR="00147A84" w:rsidRPr="00D81017" w14:paraId="5B2C6B77" w14:textId="77777777" w:rsidTr="00364A1C">
        <w:trPr>
          <w:trHeight w:val="596"/>
        </w:trPr>
        <w:tc>
          <w:tcPr>
            <w:tcW w:w="3561" w:type="dxa"/>
            <w:vMerge/>
            <w:shd w:val="clear" w:color="auto" w:fill="EDF2F8"/>
            <w:noWrap/>
            <w:vAlign w:val="center"/>
            <w:hideMark/>
          </w:tcPr>
          <w:p w14:paraId="2531CD45" w14:textId="77777777" w:rsidR="00147A84" w:rsidRDefault="00147A84" w:rsidP="00364A1C">
            <w:pPr>
              <w:spacing w:after="0" w:line="240" w:lineRule="auto"/>
              <w:rPr>
                <w:b/>
              </w:rPr>
            </w:pPr>
          </w:p>
        </w:tc>
        <w:tc>
          <w:tcPr>
            <w:tcW w:w="2702" w:type="dxa"/>
            <w:shd w:val="clear" w:color="auto" w:fill="EDF2F8"/>
            <w:vAlign w:val="center"/>
            <w:hideMark/>
          </w:tcPr>
          <w:p w14:paraId="029CA471" w14:textId="2296982F" w:rsidR="00F173D7" w:rsidRPr="00F41AE7" w:rsidRDefault="00147A84" w:rsidP="00364A1C">
            <w:pPr>
              <w:spacing w:after="0" w:line="240" w:lineRule="auto"/>
            </w:pPr>
            <w:r w:rsidRPr="00F41AE7">
              <w:t>ÜRİNER DİVERSİYON (VEZİKOSTOMİ, ÜRETEROSTOMİ)</w:t>
            </w:r>
          </w:p>
        </w:tc>
        <w:tc>
          <w:tcPr>
            <w:tcW w:w="901" w:type="dxa"/>
            <w:shd w:val="clear" w:color="auto" w:fill="EDF2F8"/>
            <w:noWrap/>
            <w:vAlign w:val="center"/>
            <w:hideMark/>
          </w:tcPr>
          <w:p w14:paraId="4E5D246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664A0A0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16F0555" w14:textId="77777777" w:rsidR="00147A84" w:rsidRDefault="00147A84" w:rsidP="00B513A5">
            <w:pPr>
              <w:spacing w:after="0" w:line="240" w:lineRule="auto"/>
              <w:jc w:val="center"/>
            </w:pPr>
            <w:r w:rsidRPr="0011042C">
              <w:rPr>
                <w:rFonts w:eastAsia="Times New Roman" w:cs="Calibri"/>
                <w:color w:val="000000"/>
                <w:lang w:eastAsia="tr-TR"/>
              </w:rPr>
              <w:t>UE, YE, BE</w:t>
            </w:r>
          </w:p>
        </w:tc>
      </w:tr>
      <w:tr w:rsidR="00147A84" w:rsidRPr="00D81017" w14:paraId="341430F0" w14:textId="77777777" w:rsidTr="00364A1C">
        <w:trPr>
          <w:trHeight w:val="596"/>
        </w:trPr>
        <w:tc>
          <w:tcPr>
            <w:tcW w:w="3561" w:type="dxa"/>
            <w:vMerge/>
            <w:shd w:val="clear" w:color="auto" w:fill="EDF2F8"/>
            <w:noWrap/>
            <w:vAlign w:val="center"/>
            <w:hideMark/>
          </w:tcPr>
          <w:p w14:paraId="5223890C" w14:textId="77777777" w:rsidR="00147A84" w:rsidRDefault="00147A84" w:rsidP="00364A1C">
            <w:pPr>
              <w:spacing w:after="0" w:line="240" w:lineRule="auto"/>
              <w:rPr>
                <w:b/>
              </w:rPr>
            </w:pPr>
          </w:p>
        </w:tc>
        <w:tc>
          <w:tcPr>
            <w:tcW w:w="2702" w:type="dxa"/>
            <w:shd w:val="clear" w:color="auto" w:fill="EDF2F8"/>
            <w:noWrap/>
            <w:vAlign w:val="center"/>
            <w:hideMark/>
          </w:tcPr>
          <w:p w14:paraId="384D82E0" w14:textId="77777777" w:rsidR="00147A84" w:rsidRPr="00F41AE7" w:rsidRDefault="00147A84" w:rsidP="00364A1C">
            <w:pPr>
              <w:spacing w:after="0" w:line="240" w:lineRule="auto"/>
            </w:pPr>
            <w:r w:rsidRPr="00F41AE7">
              <w:t>ÜRİNER UNDİVERSİYON (VEZİKOSTOMİ, ÜRETEROSTOMİ KAPAMA)</w:t>
            </w:r>
          </w:p>
        </w:tc>
        <w:tc>
          <w:tcPr>
            <w:tcW w:w="901" w:type="dxa"/>
            <w:shd w:val="clear" w:color="auto" w:fill="EDF2F8"/>
            <w:noWrap/>
            <w:vAlign w:val="center"/>
            <w:hideMark/>
          </w:tcPr>
          <w:p w14:paraId="10A2AC5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4BBA145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CAC2BAC"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6FCF89B1" w14:textId="77777777" w:rsidTr="00364A1C">
        <w:trPr>
          <w:trHeight w:val="596"/>
        </w:trPr>
        <w:tc>
          <w:tcPr>
            <w:tcW w:w="3561" w:type="dxa"/>
            <w:vMerge/>
            <w:shd w:val="clear" w:color="auto" w:fill="EDF2F8"/>
            <w:noWrap/>
            <w:vAlign w:val="center"/>
            <w:hideMark/>
          </w:tcPr>
          <w:p w14:paraId="05A63DA9" w14:textId="77777777" w:rsidR="00147A84" w:rsidRDefault="00147A84" w:rsidP="00364A1C">
            <w:pPr>
              <w:spacing w:after="0" w:line="240" w:lineRule="auto"/>
              <w:rPr>
                <w:b/>
              </w:rPr>
            </w:pPr>
          </w:p>
        </w:tc>
        <w:tc>
          <w:tcPr>
            <w:tcW w:w="2702" w:type="dxa"/>
            <w:shd w:val="clear" w:color="auto" w:fill="EDF2F8"/>
            <w:noWrap/>
            <w:vAlign w:val="center"/>
            <w:hideMark/>
          </w:tcPr>
          <w:p w14:paraId="55982109" w14:textId="77777777" w:rsidR="00147A84" w:rsidRPr="00F41AE7" w:rsidRDefault="00147A84" w:rsidP="00364A1C">
            <w:pPr>
              <w:spacing w:after="0" w:line="240" w:lineRule="auto"/>
            </w:pPr>
            <w:r>
              <w:t xml:space="preserve">PERKUTAN SİSTOSTOMİ </w:t>
            </w:r>
          </w:p>
        </w:tc>
        <w:tc>
          <w:tcPr>
            <w:tcW w:w="901" w:type="dxa"/>
            <w:shd w:val="clear" w:color="auto" w:fill="EDF2F8"/>
            <w:noWrap/>
            <w:vAlign w:val="center"/>
            <w:hideMark/>
          </w:tcPr>
          <w:p w14:paraId="4838294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2D94DF9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43535ACF"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133A307" w14:textId="77777777" w:rsidTr="00364A1C">
        <w:trPr>
          <w:trHeight w:val="596"/>
        </w:trPr>
        <w:tc>
          <w:tcPr>
            <w:tcW w:w="3561" w:type="dxa"/>
            <w:vMerge/>
            <w:shd w:val="clear" w:color="auto" w:fill="EDF2F8"/>
            <w:noWrap/>
            <w:vAlign w:val="center"/>
            <w:hideMark/>
          </w:tcPr>
          <w:p w14:paraId="07E24AFB" w14:textId="77777777" w:rsidR="00147A84" w:rsidRDefault="00147A84" w:rsidP="00364A1C">
            <w:pPr>
              <w:spacing w:after="0" w:line="240" w:lineRule="auto"/>
              <w:rPr>
                <w:b/>
              </w:rPr>
            </w:pPr>
          </w:p>
        </w:tc>
        <w:tc>
          <w:tcPr>
            <w:tcW w:w="2702" w:type="dxa"/>
            <w:shd w:val="clear" w:color="auto" w:fill="EDF2F8"/>
            <w:noWrap/>
            <w:vAlign w:val="center"/>
            <w:hideMark/>
          </w:tcPr>
          <w:p w14:paraId="0F634672" w14:textId="77777777" w:rsidR="00147A84" w:rsidRDefault="00147A84" w:rsidP="00364A1C">
            <w:pPr>
              <w:spacing w:after="0" w:line="240" w:lineRule="auto"/>
            </w:pPr>
            <w:r>
              <w:t>PERKUTAN NEFROSTOMİ UYGULAMALARI</w:t>
            </w:r>
          </w:p>
        </w:tc>
        <w:tc>
          <w:tcPr>
            <w:tcW w:w="901" w:type="dxa"/>
            <w:shd w:val="clear" w:color="auto" w:fill="EDF2F8"/>
            <w:noWrap/>
            <w:vAlign w:val="center"/>
            <w:hideMark/>
          </w:tcPr>
          <w:p w14:paraId="6E922CE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78D24BB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6AEF682" w14:textId="77777777" w:rsidR="00147A84" w:rsidRPr="005203F6" w:rsidRDefault="00147A84" w:rsidP="00B513A5">
            <w:pPr>
              <w:spacing w:after="0" w:line="240" w:lineRule="auto"/>
              <w:jc w:val="center"/>
              <w:rPr>
                <w:rFonts w:eastAsia="Times New Roman" w:cs="Calibri"/>
                <w:color w:val="000000"/>
                <w:lang w:eastAsia="tr-TR"/>
              </w:rPr>
            </w:pPr>
            <w:r w:rsidRPr="005203F6">
              <w:rPr>
                <w:rFonts w:eastAsia="Times New Roman" w:cs="Calibri"/>
                <w:color w:val="000000"/>
                <w:lang w:eastAsia="tr-TR"/>
              </w:rPr>
              <w:t>UE, YE, BE</w:t>
            </w:r>
          </w:p>
        </w:tc>
      </w:tr>
      <w:tr w:rsidR="00147A84" w:rsidRPr="00D81017" w14:paraId="6BD9B3D9" w14:textId="77777777" w:rsidTr="00364A1C">
        <w:trPr>
          <w:trHeight w:val="596"/>
        </w:trPr>
        <w:tc>
          <w:tcPr>
            <w:tcW w:w="3561" w:type="dxa"/>
            <w:vMerge/>
            <w:shd w:val="clear" w:color="auto" w:fill="EDF2F8"/>
            <w:noWrap/>
            <w:vAlign w:val="center"/>
            <w:hideMark/>
          </w:tcPr>
          <w:p w14:paraId="65024085" w14:textId="77777777" w:rsidR="00147A84" w:rsidRDefault="00147A84" w:rsidP="00364A1C">
            <w:pPr>
              <w:spacing w:after="0" w:line="240" w:lineRule="auto"/>
              <w:rPr>
                <w:b/>
              </w:rPr>
            </w:pPr>
          </w:p>
        </w:tc>
        <w:tc>
          <w:tcPr>
            <w:tcW w:w="2702" w:type="dxa"/>
            <w:shd w:val="clear" w:color="auto" w:fill="EDF2F8"/>
            <w:noWrap/>
            <w:vAlign w:val="center"/>
            <w:hideMark/>
          </w:tcPr>
          <w:p w14:paraId="22722D9F" w14:textId="77777777" w:rsidR="00147A84" w:rsidRPr="00F41AE7" w:rsidRDefault="00147A84" w:rsidP="00364A1C">
            <w:pPr>
              <w:spacing w:after="0" w:line="240" w:lineRule="auto"/>
            </w:pPr>
            <w:r w:rsidRPr="00F41AE7">
              <w:t xml:space="preserve">MESANE VE MESANE BOYNU ENJEKSİYONU </w:t>
            </w:r>
          </w:p>
        </w:tc>
        <w:tc>
          <w:tcPr>
            <w:tcW w:w="901" w:type="dxa"/>
            <w:shd w:val="clear" w:color="auto" w:fill="EDF2F8"/>
            <w:noWrap/>
            <w:vAlign w:val="center"/>
            <w:hideMark/>
          </w:tcPr>
          <w:p w14:paraId="114CF78B" w14:textId="77777777" w:rsidR="00147A84" w:rsidRPr="00D81017" w:rsidRDefault="00997FDF"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50C14D9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2CB49C4"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487500FF" w14:textId="77777777" w:rsidTr="00364A1C">
        <w:trPr>
          <w:trHeight w:val="596"/>
        </w:trPr>
        <w:tc>
          <w:tcPr>
            <w:tcW w:w="3561" w:type="dxa"/>
            <w:vMerge/>
            <w:shd w:val="clear" w:color="auto" w:fill="EDF2F8"/>
            <w:noWrap/>
            <w:vAlign w:val="center"/>
            <w:hideMark/>
          </w:tcPr>
          <w:p w14:paraId="19D58F42" w14:textId="77777777" w:rsidR="00147A84" w:rsidRDefault="00147A84" w:rsidP="00364A1C">
            <w:pPr>
              <w:spacing w:after="0" w:line="240" w:lineRule="auto"/>
              <w:rPr>
                <w:b/>
              </w:rPr>
            </w:pPr>
          </w:p>
        </w:tc>
        <w:tc>
          <w:tcPr>
            <w:tcW w:w="2702" w:type="dxa"/>
            <w:shd w:val="clear" w:color="auto" w:fill="EDF2F8"/>
            <w:noWrap/>
            <w:vAlign w:val="center"/>
            <w:hideMark/>
          </w:tcPr>
          <w:p w14:paraId="30E5A188" w14:textId="77777777" w:rsidR="00147A84" w:rsidRPr="00F41AE7" w:rsidRDefault="00147A84" w:rsidP="00364A1C">
            <w:pPr>
              <w:spacing w:after="0" w:line="240" w:lineRule="auto"/>
              <w:rPr>
                <w:rFonts w:eastAsia="Times New Roman" w:cs="Calibri"/>
                <w:color w:val="000000"/>
                <w:lang w:eastAsia="tr-TR"/>
              </w:rPr>
            </w:pPr>
            <w:r w:rsidRPr="00F41AE7">
              <w:rPr>
                <w:color w:val="000000"/>
              </w:rPr>
              <w:t>RENAL BİYOPSİ</w:t>
            </w:r>
          </w:p>
        </w:tc>
        <w:tc>
          <w:tcPr>
            <w:tcW w:w="901" w:type="dxa"/>
            <w:shd w:val="clear" w:color="auto" w:fill="EDF2F8"/>
            <w:noWrap/>
            <w:vAlign w:val="center"/>
            <w:hideMark/>
          </w:tcPr>
          <w:p w14:paraId="7472ADFA" w14:textId="77777777" w:rsidR="00147A84" w:rsidRPr="00D81017" w:rsidRDefault="00997FDF"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hideMark/>
          </w:tcPr>
          <w:p w14:paraId="6E894C4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24400E65"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5E00B362" w14:textId="77777777" w:rsidTr="00364A1C">
        <w:trPr>
          <w:trHeight w:val="596"/>
        </w:trPr>
        <w:tc>
          <w:tcPr>
            <w:tcW w:w="3561" w:type="dxa"/>
            <w:vMerge/>
            <w:shd w:val="clear" w:color="auto" w:fill="EDF2F8"/>
            <w:noWrap/>
            <w:vAlign w:val="center"/>
            <w:hideMark/>
          </w:tcPr>
          <w:p w14:paraId="4BB41B57" w14:textId="77777777" w:rsidR="00147A84" w:rsidRDefault="00147A84" w:rsidP="00364A1C">
            <w:pPr>
              <w:spacing w:after="0" w:line="240" w:lineRule="auto"/>
              <w:rPr>
                <w:b/>
              </w:rPr>
            </w:pPr>
          </w:p>
        </w:tc>
        <w:tc>
          <w:tcPr>
            <w:tcW w:w="2702" w:type="dxa"/>
            <w:shd w:val="clear" w:color="auto" w:fill="EDF2F8"/>
            <w:noWrap/>
            <w:vAlign w:val="center"/>
            <w:hideMark/>
          </w:tcPr>
          <w:p w14:paraId="5789B73D" w14:textId="77777777" w:rsidR="00147A84" w:rsidRPr="00F41AE7" w:rsidRDefault="00147A84" w:rsidP="00364A1C">
            <w:pPr>
              <w:spacing w:after="0" w:line="240" w:lineRule="auto"/>
              <w:rPr>
                <w:color w:val="000000"/>
              </w:rPr>
            </w:pPr>
            <w:r>
              <w:rPr>
                <w:color w:val="000000"/>
              </w:rPr>
              <w:t>PROSTAT BİYOPSİSİ</w:t>
            </w:r>
          </w:p>
        </w:tc>
        <w:tc>
          <w:tcPr>
            <w:tcW w:w="901" w:type="dxa"/>
            <w:shd w:val="clear" w:color="auto" w:fill="EDF2F8"/>
            <w:noWrap/>
            <w:vAlign w:val="center"/>
            <w:hideMark/>
          </w:tcPr>
          <w:p w14:paraId="594788CF" w14:textId="77777777" w:rsidR="00147A84" w:rsidRPr="00D81017" w:rsidRDefault="00457E51"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28584B6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E50D4CD"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3705F1FD" w14:textId="77777777" w:rsidTr="00364A1C">
        <w:trPr>
          <w:trHeight w:val="596"/>
        </w:trPr>
        <w:tc>
          <w:tcPr>
            <w:tcW w:w="3561" w:type="dxa"/>
            <w:vMerge/>
            <w:shd w:val="clear" w:color="auto" w:fill="EDF2F8"/>
            <w:noWrap/>
            <w:vAlign w:val="center"/>
            <w:hideMark/>
          </w:tcPr>
          <w:p w14:paraId="5BEE9A8E" w14:textId="77777777" w:rsidR="00147A84" w:rsidRDefault="00147A84" w:rsidP="00364A1C">
            <w:pPr>
              <w:spacing w:after="0" w:line="240" w:lineRule="auto"/>
              <w:rPr>
                <w:b/>
              </w:rPr>
            </w:pPr>
          </w:p>
        </w:tc>
        <w:tc>
          <w:tcPr>
            <w:tcW w:w="2702" w:type="dxa"/>
            <w:shd w:val="clear" w:color="auto" w:fill="EDF2F8"/>
            <w:noWrap/>
            <w:vAlign w:val="center"/>
            <w:hideMark/>
          </w:tcPr>
          <w:p w14:paraId="6BAC1F43" w14:textId="77777777" w:rsidR="00147A84" w:rsidRDefault="00147A84" w:rsidP="00364A1C">
            <w:pPr>
              <w:spacing w:after="0" w:line="240" w:lineRule="auto"/>
              <w:rPr>
                <w:color w:val="000000"/>
              </w:rPr>
            </w:pPr>
            <w:r>
              <w:rPr>
                <w:color w:val="000000"/>
              </w:rPr>
              <w:t>ÜRETRAL DİLATASYON</w:t>
            </w:r>
          </w:p>
        </w:tc>
        <w:tc>
          <w:tcPr>
            <w:tcW w:w="901" w:type="dxa"/>
            <w:shd w:val="clear" w:color="auto" w:fill="EDF2F8"/>
            <w:noWrap/>
            <w:vAlign w:val="center"/>
            <w:hideMark/>
          </w:tcPr>
          <w:p w14:paraId="453839D6" w14:textId="77777777" w:rsidR="00147A84" w:rsidRPr="00D81017" w:rsidRDefault="0031345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190FA12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07A744C5"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055CF8B8" w14:textId="77777777" w:rsidTr="00364A1C">
        <w:trPr>
          <w:trHeight w:val="596"/>
        </w:trPr>
        <w:tc>
          <w:tcPr>
            <w:tcW w:w="3561" w:type="dxa"/>
            <w:vMerge w:val="restart"/>
            <w:shd w:val="clear" w:color="auto" w:fill="EDF2F8"/>
            <w:noWrap/>
            <w:vAlign w:val="center"/>
            <w:hideMark/>
          </w:tcPr>
          <w:p w14:paraId="7A214821"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ÜST ÜRİNER SİSTEM OBSTRÜKTİF HASTALIKLARI</w:t>
            </w:r>
          </w:p>
        </w:tc>
        <w:tc>
          <w:tcPr>
            <w:tcW w:w="2702" w:type="dxa"/>
            <w:shd w:val="clear" w:color="auto" w:fill="EDF2F8"/>
            <w:noWrap/>
            <w:vAlign w:val="center"/>
            <w:hideMark/>
          </w:tcPr>
          <w:p w14:paraId="69D9164B" w14:textId="49ADC071" w:rsidR="00147A84" w:rsidRPr="006F279F" w:rsidRDefault="00147A84" w:rsidP="00F173D7">
            <w:pPr>
              <w:spacing w:after="0" w:line="240" w:lineRule="auto"/>
              <w:rPr>
                <w:rFonts w:eastAsia="Times New Roman" w:cs="Calibri"/>
                <w:color w:val="000000"/>
                <w:lang w:eastAsia="tr-TR"/>
              </w:rPr>
            </w:pPr>
            <w:r w:rsidRPr="006F279F">
              <w:rPr>
                <w:rFonts w:eastAsia="Times New Roman" w:cs="Calibri"/>
                <w:color w:val="000000"/>
                <w:lang w:eastAsia="tr-TR"/>
              </w:rPr>
              <w:t>OBSTR</w:t>
            </w:r>
            <w:r w:rsidR="00F173D7">
              <w:rPr>
                <w:rFonts w:eastAsia="Times New Roman" w:cs="Calibri"/>
                <w:color w:val="000000"/>
                <w:lang w:eastAsia="tr-TR"/>
              </w:rPr>
              <w:t>Ü</w:t>
            </w:r>
            <w:r w:rsidRPr="006F279F">
              <w:rPr>
                <w:rFonts w:eastAsia="Times New Roman" w:cs="Calibri"/>
                <w:color w:val="000000"/>
                <w:lang w:eastAsia="tr-TR"/>
              </w:rPr>
              <w:t>KTİF ÜROPATİ</w:t>
            </w:r>
            <w:r w:rsidR="00CA4DB7">
              <w:rPr>
                <w:rFonts w:eastAsia="Times New Roman" w:cs="Calibri"/>
                <w:color w:val="000000"/>
                <w:lang w:eastAsia="tr-TR"/>
              </w:rPr>
              <w:t xml:space="preserve"> GİRİŞİMSEL </w:t>
            </w:r>
            <w:r w:rsidR="00FE69BE">
              <w:rPr>
                <w:rFonts w:eastAsia="Times New Roman" w:cs="Calibri"/>
                <w:color w:val="000000"/>
                <w:lang w:eastAsia="tr-TR"/>
              </w:rPr>
              <w:t>TEDAVİ</w:t>
            </w:r>
            <w:r w:rsidR="00CA4DB7">
              <w:rPr>
                <w:rFonts w:eastAsia="Times New Roman" w:cs="Calibri"/>
                <w:color w:val="000000"/>
                <w:lang w:eastAsia="tr-TR"/>
              </w:rPr>
              <w:t>Sİ</w:t>
            </w:r>
          </w:p>
        </w:tc>
        <w:tc>
          <w:tcPr>
            <w:tcW w:w="901" w:type="dxa"/>
            <w:shd w:val="clear" w:color="auto" w:fill="EDF2F8"/>
            <w:noWrap/>
            <w:vAlign w:val="center"/>
            <w:hideMark/>
          </w:tcPr>
          <w:p w14:paraId="4839224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hideMark/>
          </w:tcPr>
          <w:p w14:paraId="52E4A7E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290A25E8"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1C114418" w14:textId="77777777" w:rsidTr="00364A1C">
        <w:trPr>
          <w:trHeight w:val="596"/>
        </w:trPr>
        <w:tc>
          <w:tcPr>
            <w:tcW w:w="3561" w:type="dxa"/>
            <w:vMerge/>
            <w:shd w:val="clear" w:color="auto" w:fill="EDF2F8"/>
            <w:noWrap/>
            <w:vAlign w:val="center"/>
            <w:hideMark/>
          </w:tcPr>
          <w:p w14:paraId="5ABE709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6F2A1E8"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UP BİLEŞKE DARLIKLARI</w:t>
            </w:r>
            <w:r w:rsidR="00CA4DB7">
              <w:rPr>
                <w:rFonts w:eastAsia="Times New Roman" w:cs="Calibri"/>
                <w:color w:val="000000"/>
                <w:lang w:eastAsia="tr-TR"/>
              </w:rPr>
              <w:t>N CERRAHİ TEDAVİSİ</w:t>
            </w:r>
          </w:p>
        </w:tc>
        <w:tc>
          <w:tcPr>
            <w:tcW w:w="901" w:type="dxa"/>
            <w:shd w:val="clear" w:color="auto" w:fill="EDF2F8"/>
            <w:noWrap/>
            <w:vAlign w:val="center"/>
            <w:hideMark/>
          </w:tcPr>
          <w:p w14:paraId="353A129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0FE794A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23F93AE"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1C4BEC9E" w14:textId="77777777" w:rsidTr="00364A1C">
        <w:trPr>
          <w:trHeight w:val="596"/>
        </w:trPr>
        <w:tc>
          <w:tcPr>
            <w:tcW w:w="3561" w:type="dxa"/>
            <w:vMerge/>
            <w:shd w:val="clear" w:color="auto" w:fill="EDF2F8"/>
            <w:noWrap/>
            <w:vAlign w:val="center"/>
            <w:hideMark/>
          </w:tcPr>
          <w:p w14:paraId="5D6E03F0"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609A095E"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ÜRİNER SİSTEM FİSTÜLLERİ</w:t>
            </w:r>
            <w:r w:rsidR="00CA4DB7">
              <w:rPr>
                <w:rFonts w:eastAsia="Times New Roman" w:cs="Calibri"/>
                <w:color w:val="000000"/>
                <w:lang w:eastAsia="tr-TR"/>
              </w:rPr>
              <w:t>N CERRAHİ TEDAVİSİ</w:t>
            </w:r>
          </w:p>
        </w:tc>
        <w:tc>
          <w:tcPr>
            <w:tcW w:w="901" w:type="dxa"/>
            <w:shd w:val="clear" w:color="auto" w:fill="EDF2F8"/>
            <w:noWrap/>
            <w:vAlign w:val="center"/>
            <w:hideMark/>
          </w:tcPr>
          <w:p w14:paraId="10664CA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3F97F6B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3E0A5F8"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C6BD270" w14:textId="77777777" w:rsidTr="00364A1C">
        <w:trPr>
          <w:trHeight w:val="596"/>
        </w:trPr>
        <w:tc>
          <w:tcPr>
            <w:tcW w:w="3561" w:type="dxa"/>
            <w:shd w:val="clear" w:color="auto" w:fill="EDF2F8"/>
            <w:noWrap/>
            <w:vAlign w:val="center"/>
            <w:hideMark/>
          </w:tcPr>
          <w:p w14:paraId="27C134DA"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color w:val="000000"/>
                <w:lang w:eastAsia="tr-TR"/>
              </w:rPr>
              <w:t>ALT ÜRİNER SİSTEM OBSTRÜKTİF HASTALIKLARI</w:t>
            </w:r>
          </w:p>
        </w:tc>
        <w:tc>
          <w:tcPr>
            <w:tcW w:w="2702" w:type="dxa"/>
            <w:shd w:val="clear" w:color="auto" w:fill="EDF2F8"/>
            <w:noWrap/>
            <w:vAlign w:val="center"/>
            <w:hideMark/>
          </w:tcPr>
          <w:p w14:paraId="3A1565AA"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BENİGN PROSTAT HİPER</w:t>
            </w:r>
            <w:r w:rsidR="00FE69BE">
              <w:rPr>
                <w:rFonts w:eastAsia="Times New Roman" w:cs="Calibri"/>
                <w:color w:val="000000"/>
                <w:lang w:eastAsia="tr-TR"/>
              </w:rPr>
              <w:t>PLAZİS</w:t>
            </w:r>
            <w:r w:rsidR="00CA4DB7">
              <w:rPr>
                <w:rFonts w:eastAsia="Times New Roman" w:cs="Calibri"/>
                <w:color w:val="000000"/>
                <w:lang w:eastAsia="tr-TR"/>
              </w:rPr>
              <w:t>İ CERRAHİ TEDAVİSİ</w:t>
            </w:r>
          </w:p>
        </w:tc>
        <w:tc>
          <w:tcPr>
            <w:tcW w:w="901" w:type="dxa"/>
            <w:shd w:val="clear" w:color="auto" w:fill="EDF2F8"/>
            <w:noWrap/>
            <w:vAlign w:val="center"/>
            <w:hideMark/>
          </w:tcPr>
          <w:p w14:paraId="61E9F5C2"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7860CD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1CA837A7"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7113FC7D" w14:textId="77777777" w:rsidTr="00364A1C">
        <w:trPr>
          <w:trHeight w:val="596"/>
        </w:trPr>
        <w:tc>
          <w:tcPr>
            <w:tcW w:w="3561" w:type="dxa"/>
            <w:vMerge w:val="restart"/>
            <w:shd w:val="clear" w:color="auto" w:fill="EDF2F8"/>
            <w:noWrap/>
            <w:vAlign w:val="center"/>
            <w:hideMark/>
          </w:tcPr>
          <w:p w14:paraId="4F750B8C"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ÜRİNER SİSTEM TAŞ HASTALIĞI</w:t>
            </w:r>
          </w:p>
        </w:tc>
        <w:tc>
          <w:tcPr>
            <w:tcW w:w="2702" w:type="dxa"/>
            <w:shd w:val="clear" w:color="auto" w:fill="EDF2F8"/>
            <w:noWrap/>
            <w:vAlign w:val="center"/>
            <w:hideMark/>
          </w:tcPr>
          <w:p w14:paraId="5848D33F"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BÖBREK TAŞI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7CDD0C7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73470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1BC54F4" w14:textId="77777777" w:rsidR="00147A84" w:rsidRDefault="00147A84" w:rsidP="00B513A5">
            <w:pPr>
              <w:spacing w:after="0" w:line="240" w:lineRule="auto"/>
              <w:jc w:val="center"/>
            </w:pPr>
            <w:r w:rsidRPr="005203F6">
              <w:rPr>
                <w:rFonts w:eastAsia="Times New Roman" w:cs="Calibri"/>
                <w:color w:val="000000"/>
                <w:lang w:eastAsia="tr-TR"/>
              </w:rPr>
              <w:t>UE, YE, BE</w:t>
            </w:r>
          </w:p>
        </w:tc>
      </w:tr>
      <w:tr w:rsidR="00147A84" w:rsidRPr="00D81017" w14:paraId="41397683" w14:textId="77777777" w:rsidTr="00364A1C">
        <w:trPr>
          <w:trHeight w:val="596"/>
        </w:trPr>
        <w:tc>
          <w:tcPr>
            <w:tcW w:w="3561" w:type="dxa"/>
            <w:vMerge/>
            <w:shd w:val="clear" w:color="auto" w:fill="EDF2F8"/>
            <w:noWrap/>
            <w:vAlign w:val="center"/>
            <w:hideMark/>
          </w:tcPr>
          <w:p w14:paraId="26CA3E2C"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37BFF414"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ÜRETER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5A0371C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51313A0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688B409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16AAADB" w14:textId="77777777" w:rsidTr="00364A1C">
        <w:trPr>
          <w:trHeight w:val="596"/>
        </w:trPr>
        <w:tc>
          <w:tcPr>
            <w:tcW w:w="3561" w:type="dxa"/>
            <w:vMerge/>
            <w:shd w:val="clear" w:color="auto" w:fill="EDF2F8"/>
            <w:noWrap/>
            <w:vAlign w:val="center"/>
            <w:hideMark/>
          </w:tcPr>
          <w:p w14:paraId="54844606"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17F2420"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MESANE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3599D88F"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A15C66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60686EA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2B3D0AD" w14:textId="77777777" w:rsidTr="00364A1C">
        <w:trPr>
          <w:trHeight w:val="596"/>
        </w:trPr>
        <w:tc>
          <w:tcPr>
            <w:tcW w:w="3561" w:type="dxa"/>
            <w:vMerge/>
            <w:shd w:val="clear" w:color="auto" w:fill="EDF2F8"/>
            <w:noWrap/>
            <w:vAlign w:val="center"/>
            <w:hideMark/>
          </w:tcPr>
          <w:p w14:paraId="14295C64"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1CA3116"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ÜRETRA TAŞLARI</w:t>
            </w:r>
            <w:r w:rsidR="004C51BA">
              <w:rPr>
                <w:rFonts w:eastAsia="Times New Roman" w:cs="Calibri"/>
                <w:color w:val="000000"/>
                <w:lang w:eastAsia="tr-TR"/>
              </w:rPr>
              <w:t xml:space="preserve">NIN </w:t>
            </w:r>
            <w:r w:rsidR="00B9226A">
              <w:rPr>
                <w:rFonts w:eastAsia="Times New Roman" w:cs="Calibri"/>
                <w:color w:val="000000"/>
                <w:lang w:eastAsia="tr-TR"/>
              </w:rPr>
              <w:t>CERRAHİ TEDAVİSİ</w:t>
            </w:r>
          </w:p>
        </w:tc>
        <w:tc>
          <w:tcPr>
            <w:tcW w:w="901" w:type="dxa"/>
            <w:shd w:val="clear" w:color="auto" w:fill="EDF2F8"/>
            <w:noWrap/>
            <w:vAlign w:val="center"/>
            <w:hideMark/>
          </w:tcPr>
          <w:p w14:paraId="14C9DAC8"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1EDAF09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hideMark/>
          </w:tcPr>
          <w:p w14:paraId="504BB03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6B82853" w14:textId="77777777" w:rsidTr="00364A1C">
        <w:trPr>
          <w:trHeight w:val="596"/>
        </w:trPr>
        <w:tc>
          <w:tcPr>
            <w:tcW w:w="3561" w:type="dxa"/>
            <w:vMerge w:val="restart"/>
            <w:shd w:val="clear" w:color="auto" w:fill="EDF2F8"/>
            <w:noWrap/>
            <w:vAlign w:val="center"/>
            <w:hideMark/>
          </w:tcPr>
          <w:p w14:paraId="47593425"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GENİTOÜRİNER SİSTEM TRAVMALARI</w:t>
            </w:r>
          </w:p>
        </w:tc>
        <w:tc>
          <w:tcPr>
            <w:tcW w:w="2702" w:type="dxa"/>
            <w:shd w:val="clear" w:color="auto" w:fill="EDF2F8"/>
            <w:noWrap/>
            <w:vAlign w:val="center"/>
            <w:hideMark/>
          </w:tcPr>
          <w:p w14:paraId="44324B3B" w14:textId="77777777" w:rsidR="00147A84" w:rsidRPr="006F279F" w:rsidRDefault="00486172" w:rsidP="00364A1C">
            <w:pPr>
              <w:spacing w:after="0" w:line="240" w:lineRule="auto"/>
              <w:rPr>
                <w:rFonts w:eastAsia="Times New Roman" w:cs="Calibri"/>
                <w:color w:val="000000"/>
                <w:lang w:eastAsia="tr-TR"/>
              </w:rPr>
            </w:pPr>
            <w:r>
              <w:rPr>
                <w:rFonts w:eastAsia="Times New Roman" w:cs="Calibri"/>
                <w:color w:val="000000"/>
                <w:lang w:eastAsia="tr-TR"/>
              </w:rPr>
              <w:t>BÖBREK ONARIMI</w:t>
            </w:r>
          </w:p>
        </w:tc>
        <w:tc>
          <w:tcPr>
            <w:tcW w:w="901" w:type="dxa"/>
            <w:shd w:val="clear" w:color="auto" w:fill="EDF2F8"/>
            <w:noWrap/>
            <w:vAlign w:val="center"/>
            <w:hideMark/>
          </w:tcPr>
          <w:p w14:paraId="587CF47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CBB77D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4EF20BB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5A65B5E" w14:textId="77777777" w:rsidTr="00364A1C">
        <w:trPr>
          <w:trHeight w:val="596"/>
        </w:trPr>
        <w:tc>
          <w:tcPr>
            <w:tcW w:w="3561" w:type="dxa"/>
            <w:vMerge/>
            <w:shd w:val="clear" w:color="auto" w:fill="EDF2F8"/>
            <w:noWrap/>
            <w:vAlign w:val="center"/>
            <w:hideMark/>
          </w:tcPr>
          <w:p w14:paraId="51EFBE82"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756C7091"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ÜRETER </w:t>
            </w:r>
            <w:r w:rsidR="00486172">
              <w:rPr>
                <w:rFonts w:eastAsia="Times New Roman" w:cs="Calibri"/>
                <w:color w:val="000000"/>
                <w:lang w:eastAsia="tr-TR"/>
              </w:rPr>
              <w:t>ONARIMI</w:t>
            </w:r>
          </w:p>
        </w:tc>
        <w:tc>
          <w:tcPr>
            <w:tcW w:w="901" w:type="dxa"/>
            <w:shd w:val="clear" w:color="auto" w:fill="EDF2F8"/>
            <w:noWrap/>
            <w:vAlign w:val="center"/>
            <w:hideMark/>
          </w:tcPr>
          <w:p w14:paraId="5C2767B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6EC350E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60414F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1CD251C" w14:textId="77777777" w:rsidTr="00364A1C">
        <w:trPr>
          <w:trHeight w:val="596"/>
        </w:trPr>
        <w:tc>
          <w:tcPr>
            <w:tcW w:w="3561" w:type="dxa"/>
            <w:vMerge/>
            <w:shd w:val="clear" w:color="auto" w:fill="EDF2F8"/>
            <w:noWrap/>
            <w:vAlign w:val="center"/>
            <w:hideMark/>
          </w:tcPr>
          <w:p w14:paraId="0A0C1219"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C1F00C2"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MESANE </w:t>
            </w:r>
            <w:r w:rsidR="00486172">
              <w:rPr>
                <w:rFonts w:eastAsia="Times New Roman" w:cs="Calibri"/>
                <w:color w:val="000000"/>
                <w:lang w:eastAsia="tr-TR"/>
              </w:rPr>
              <w:t>ONARIMI</w:t>
            </w:r>
          </w:p>
        </w:tc>
        <w:tc>
          <w:tcPr>
            <w:tcW w:w="901" w:type="dxa"/>
            <w:shd w:val="clear" w:color="auto" w:fill="EDF2F8"/>
            <w:noWrap/>
            <w:vAlign w:val="center"/>
            <w:hideMark/>
          </w:tcPr>
          <w:p w14:paraId="1C6CC462" w14:textId="77777777" w:rsidR="00147A84" w:rsidRPr="00D81017" w:rsidRDefault="00486172"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13B6960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EA66DB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0382DD7" w14:textId="77777777" w:rsidTr="00364A1C">
        <w:trPr>
          <w:trHeight w:val="596"/>
        </w:trPr>
        <w:tc>
          <w:tcPr>
            <w:tcW w:w="3561" w:type="dxa"/>
            <w:vMerge/>
            <w:shd w:val="clear" w:color="auto" w:fill="EDF2F8"/>
            <w:noWrap/>
            <w:vAlign w:val="center"/>
            <w:hideMark/>
          </w:tcPr>
          <w:p w14:paraId="26156C27"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EE2EADD" w14:textId="77777777" w:rsidR="00147A84" w:rsidRPr="006F279F" w:rsidRDefault="00147A84" w:rsidP="00364A1C">
            <w:pPr>
              <w:spacing w:after="0" w:line="240" w:lineRule="auto"/>
              <w:rPr>
                <w:rFonts w:eastAsia="Times New Roman" w:cs="Calibri"/>
                <w:color w:val="000000"/>
                <w:lang w:eastAsia="tr-TR"/>
              </w:rPr>
            </w:pPr>
            <w:r w:rsidRPr="006F279F">
              <w:rPr>
                <w:rFonts w:eastAsia="Times New Roman" w:cs="Calibri"/>
                <w:color w:val="000000"/>
                <w:lang w:eastAsia="tr-TR"/>
              </w:rPr>
              <w:t xml:space="preserve">ÜRETRA </w:t>
            </w:r>
            <w:r w:rsidR="00486172">
              <w:rPr>
                <w:rFonts w:eastAsia="Times New Roman" w:cs="Calibri"/>
                <w:color w:val="000000"/>
                <w:lang w:eastAsia="tr-TR"/>
              </w:rPr>
              <w:t>ONARIMI</w:t>
            </w:r>
          </w:p>
        </w:tc>
        <w:tc>
          <w:tcPr>
            <w:tcW w:w="901" w:type="dxa"/>
            <w:shd w:val="clear" w:color="auto" w:fill="EDF2F8"/>
            <w:noWrap/>
            <w:vAlign w:val="center"/>
            <w:hideMark/>
          </w:tcPr>
          <w:p w14:paraId="0258D9D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hideMark/>
          </w:tcPr>
          <w:p w14:paraId="25A9870A"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73AE491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B254B0A" w14:textId="77777777" w:rsidTr="00364A1C">
        <w:trPr>
          <w:trHeight w:val="596"/>
        </w:trPr>
        <w:tc>
          <w:tcPr>
            <w:tcW w:w="3561" w:type="dxa"/>
            <w:vMerge/>
            <w:shd w:val="clear" w:color="auto" w:fill="EDF2F8"/>
            <w:noWrap/>
            <w:vAlign w:val="center"/>
            <w:hideMark/>
          </w:tcPr>
          <w:p w14:paraId="06434316"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D715C63" w14:textId="77777777" w:rsidR="00147A84" w:rsidRPr="006F279F" w:rsidRDefault="00486172" w:rsidP="00364A1C">
            <w:pPr>
              <w:spacing w:after="0" w:line="240" w:lineRule="auto"/>
              <w:rPr>
                <w:rFonts w:eastAsia="Times New Roman" w:cs="Calibri"/>
                <w:color w:val="000000"/>
                <w:lang w:eastAsia="tr-TR"/>
              </w:rPr>
            </w:pPr>
            <w:r>
              <w:rPr>
                <w:rFonts w:eastAsia="Times New Roman" w:cs="Calibri"/>
                <w:color w:val="000000"/>
                <w:lang w:eastAsia="tr-TR"/>
              </w:rPr>
              <w:t>DIŞ</w:t>
            </w:r>
            <w:r w:rsidR="00147A84" w:rsidRPr="006F279F">
              <w:rPr>
                <w:rFonts w:eastAsia="Times New Roman" w:cs="Calibri"/>
                <w:color w:val="000000"/>
                <w:lang w:eastAsia="tr-TR"/>
              </w:rPr>
              <w:t xml:space="preserve"> GENİTAL </w:t>
            </w:r>
            <w:r>
              <w:rPr>
                <w:rFonts w:eastAsia="Times New Roman" w:cs="Calibri"/>
                <w:color w:val="000000"/>
                <w:lang w:eastAsia="tr-TR"/>
              </w:rPr>
              <w:t>ORGAN ONARIMI</w:t>
            </w:r>
          </w:p>
        </w:tc>
        <w:tc>
          <w:tcPr>
            <w:tcW w:w="901" w:type="dxa"/>
            <w:shd w:val="clear" w:color="auto" w:fill="EDF2F8"/>
            <w:noWrap/>
            <w:vAlign w:val="center"/>
            <w:hideMark/>
          </w:tcPr>
          <w:p w14:paraId="60F22F6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hideMark/>
          </w:tcPr>
          <w:p w14:paraId="461213A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3E89E50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1613B38" w14:textId="77777777" w:rsidTr="00364A1C">
        <w:trPr>
          <w:trHeight w:val="596"/>
        </w:trPr>
        <w:tc>
          <w:tcPr>
            <w:tcW w:w="3561" w:type="dxa"/>
            <w:vMerge w:val="restart"/>
            <w:shd w:val="clear" w:color="auto" w:fill="EDF2F8"/>
            <w:noWrap/>
            <w:vAlign w:val="center"/>
            <w:hideMark/>
          </w:tcPr>
          <w:p w14:paraId="70BC8942"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ANDROLOJİ</w:t>
            </w:r>
          </w:p>
        </w:tc>
        <w:tc>
          <w:tcPr>
            <w:tcW w:w="2702" w:type="dxa"/>
            <w:shd w:val="clear" w:color="auto" w:fill="EDF2F8"/>
            <w:noWrap/>
            <w:vAlign w:val="center"/>
            <w:hideMark/>
          </w:tcPr>
          <w:p w14:paraId="0BEAA5E3" w14:textId="77777777" w:rsidR="00147A84" w:rsidRPr="006F279F" w:rsidRDefault="00147A84" w:rsidP="00364A1C">
            <w:pPr>
              <w:spacing w:after="0" w:line="240" w:lineRule="auto"/>
              <w:rPr>
                <w:color w:val="000000"/>
              </w:rPr>
            </w:pPr>
            <w:r>
              <w:rPr>
                <w:color w:val="000000"/>
              </w:rPr>
              <w:t>EREKTİL DİSFONKSİYONUN</w:t>
            </w:r>
            <w:r w:rsidRPr="006F279F">
              <w:rPr>
                <w:color w:val="000000"/>
              </w:rPr>
              <w:t xml:space="preserve"> CERRAHİ TEDAVİSİ</w:t>
            </w:r>
          </w:p>
        </w:tc>
        <w:tc>
          <w:tcPr>
            <w:tcW w:w="901" w:type="dxa"/>
            <w:shd w:val="clear" w:color="auto" w:fill="EDF2F8"/>
            <w:noWrap/>
            <w:vAlign w:val="center"/>
            <w:hideMark/>
          </w:tcPr>
          <w:p w14:paraId="43EAA126" w14:textId="77777777" w:rsidR="00147A84" w:rsidRPr="00D81017" w:rsidRDefault="00972689"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hideMark/>
          </w:tcPr>
          <w:p w14:paraId="1B3504A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hideMark/>
          </w:tcPr>
          <w:p w14:paraId="5C011A77"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16A7951" w14:textId="77777777" w:rsidTr="00364A1C">
        <w:trPr>
          <w:trHeight w:val="596"/>
        </w:trPr>
        <w:tc>
          <w:tcPr>
            <w:tcW w:w="3561" w:type="dxa"/>
            <w:vMerge/>
            <w:shd w:val="clear" w:color="auto" w:fill="EDF2F8"/>
            <w:noWrap/>
            <w:vAlign w:val="center"/>
          </w:tcPr>
          <w:p w14:paraId="7A29B413"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2CEE29D9" w14:textId="77777777" w:rsidR="00147A84" w:rsidRPr="006F279F" w:rsidRDefault="00C85799" w:rsidP="00364A1C">
            <w:pPr>
              <w:spacing w:after="0" w:line="240" w:lineRule="auto"/>
              <w:rPr>
                <w:color w:val="000000"/>
              </w:rPr>
            </w:pPr>
            <w:r>
              <w:rPr>
                <w:color w:val="000000"/>
              </w:rPr>
              <w:t>PEYRONIE</w:t>
            </w:r>
            <w:r w:rsidR="00147A84" w:rsidRPr="006F279F">
              <w:rPr>
                <w:color w:val="000000"/>
              </w:rPr>
              <w:t xml:space="preserve"> HASTALIĞI VE EDİNSEL KURVATÜRÜN CERRAHİ TEDAVİSİ</w:t>
            </w:r>
          </w:p>
        </w:tc>
        <w:tc>
          <w:tcPr>
            <w:tcW w:w="901" w:type="dxa"/>
            <w:shd w:val="clear" w:color="auto" w:fill="EDF2F8"/>
            <w:noWrap/>
            <w:vAlign w:val="center"/>
          </w:tcPr>
          <w:p w14:paraId="47C847DE" w14:textId="77777777" w:rsidR="00147A84" w:rsidRPr="00D81017" w:rsidRDefault="002865CB"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979E7E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4C2D4CD"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08E3A48" w14:textId="77777777" w:rsidTr="00364A1C">
        <w:trPr>
          <w:trHeight w:val="596"/>
        </w:trPr>
        <w:tc>
          <w:tcPr>
            <w:tcW w:w="3561" w:type="dxa"/>
            <w:vMerge w:val="restart"/>
            <w:shd w:val="clear" w:color="auto" w:fill="EDF2F8"/>
            <w:noWrap/>
            <w:vAlign w:val="center"/>
          </w:tcPr>
          <w:p w14:paraId="2CBCDEC9"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İNFERTİLİTE</w:t>
            </w:r>
          </w:p>
        </w:tc>
        <w:tc>
          <w:tcPr>
            <w:tcW w:w="2702" w:type="dxa"/>
            <w:shd w:val="clear" w:color="auto" w:fill="EDF2F8"/>
            <w:noWrap/>
            <w:vAlign w:val="center"/>
          </w:tcPr>
          <w:p w14:paraId="64BB8DFF" w14:textId="77777777" w:rsidR="00147A84" w:rsidRPr="006F279F" w:rsidRDefault="00147A84" w:rsidP="00364A1C">
            <w:pPr>
              <w:spacing w:after="0" w:line="240" w:lineRule="auto"/>
              <w:rPr>
                <w:color w:val="000000"/>
              </w:rPr>
            </w:pPr>
            <w:r w:rsidRPr="006F279F">
              <w:rPr>
                <w:color w:val="000000"/>
              </w:rPr>
              <w:t>VARİKOSEL</w:t>
            </w:r>
            <w:r w:rsidR="00C85799">
              <w:rPr>
                <w:color w:val="000000"/>
              </w:rPr>
              <w:t>EKTOMİ</w:t>
            </w:r>
          </w:p>
        </w:tc>
        <w:tc>
          <w:tcPr>
            <w:tcW w:w="901" w:type="dxa"/>
            <w:shd w:val="clear" w:color="auto" w:fill="EDF2F8"/>
            <w:noWrap/>
            <w:vAlign w:val="center"/>
          </w:tcPr>
          <w:p w14:paraId="0A436CB2" w14:textId="77777777" w:rsidR="00147A84" w:rsidRPr="00D81017" w:rsidRDefault="00C85799"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7ADA23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3B34B84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E81E435" w14:textId="77777777" w:rsidTr="00364A1C">
        <w:trPr>
          <w:trHeight w:val="596"/>
        </w:trPr>
        <w:tc>
          <w:tcPr>
            <w:tcW w:w="3561" w:type="dxa"/>
            <w:vMerge/>
            <w:shd w:val="clear" w:color="auto" w:fill="EDF2F8"/>
            <w:noWrap/>
            <w:vAlign w:val="center"/>
          </w:tcPr>
          <w:p w14:paraId="1B5EC8BB"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E47690E" w14:textId="77777777" w:rsidR="00147A84" w:rsidRPr="006F279F" w:rsidRDefault="00147A84" w:rsidP="00364A1C">
            <w:pPr>
              <w:spacing w:after="0" w:line="240" w:lineRule="auto"/>
              <w:rPr>
                <w:color w:val="000000"/>
              </w:rPr>
            </w:pPr>
            <w:r w:rsidRPr="006F279F">
              <w:rPr>
                <w:color w:val="000000"/>
              </w:rPr>
              <w:t>OBSTRÜKTİF İNFERTİLİTE</w:t>
            </w:r>
            <w:r w:rsidR="00656AC0">
              <w:rPr>
                <w:color w:val="000000"/>
              </w:rPr>
              <w:t xml:space="preserve"> CERRAHİSİ</w:t>
            </w:r>
          </w:p>
        </w:tc>
        <w:tc>
          <w:tcPr>
            <w:tcW w:w="901" w:type="dxa"/>
            <w:shd w:val="clear" w:color="auto" w:fill="EDF2F8"/>
            <w:noWrap/>
            <w:vAlign w:val="center"/>
          </w:tcPr>
          <w:p w14:paraId="3495FDA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92FBE2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79F1F5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10998F94" w14:textId="77777777" w:rsidTr="00364A1C">
        <w:trPr>
          <w:trHeight w:val="596"/>
        </w:trPr>
        <w:tc>
          <w:tcPr>
            <w:tcW w:w="3561" w:type="dxa"/>
            <w:vMerge/>
            <w:shd w:val="clear" w:color="auto" w:fill="EDF2F8"/>
            <w:noWrap/>
            <w:vAlign w:val="center"/>
          </w:tcPr>
          <w:p w14:paraId="081CA76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E4F3F2F" w14:textId="77777777" w:rsidR="00147A84" w:rsidRPr="006F279F" w:rsidRDefault="002865CB" w:rsidP="00364A1C">
            <w:pPr>
              <w:spacing w:after="0" w:line="240" w:lineRule="auto"/>
              <w:rPr>
                <w:color w:val="000000"/>
              </w:rPr>
            </w:pPr>
            <w:r>
              <w:rPr>
                <w:color w:val="000000"/>
              </w:rPr>
              <w:t>GENİTAL YOLDAN CERRAHİ SPERM ELDE ETME</w:t>
            </w:r>
          </w:p>
        </w:tc>
        <w:tc>
          <w:tcPr>
            <w:tcW w:w="901" w:type="dxa"/>
            <w:shd w:val="clear" w:color="auto" w:fill="EDF2F8"/>
            <w:noWrap/>
            <w:vAlign w:val="center"/>
          </w:tcPr>
          <w:p w14:paraId="5137D85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672B15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590ADBA8"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5F01E40" w14:textId="77777777" w:rsidTr="00364A1C">
        <w:trPr>
          <w:trHeight w:val="596"/>
        </w:trPr>
        <w:tc>
          <w:tcPr>
            <w:tcW w:w="3561" w:type="dxa"/>
            <w:vMerge w:val="restart"/>
            <w:shd w:val="clear" w:color="auto" w:fill="EDF2F8"/>
            <w:noWrap/>
            <w:vAlign w:val="center"/>
          </w:tcPr>
          <w:p w14:paraId="6E25E88B" w14:textId="77777777" w:rsidR="00147A84" w:rsidRPr="006F279F" w:rsidRDefault="00147A84"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lastRenderedPageBreak/>
              <w:t>ÜRO-ONKOLOJİ</w:t>
            </w:r>
          </w:p>
        </w:tc>
        <w:tc>
          <w:tcPr>
            <w:tcW w:w="2702" w:type="dxa"/>
            <w:shd w:val="clear" w:color="auto" w:fill="EDF2F8"/>
            <w:noWrap/>
            <w:vAlign w:val="center"/>
          </w:tcPr>
          <w:p w14:paraId="3F571D26" w14:textId="77777777" w:rsidR="00147A84" w:rsidRPr="006F279F" w:rsidRDefault="00101D45" w:rsidP="00364A1C">
            <w:pPr>
              <w:spacing w:after="0" w:line="240" w:lineRule="auto"/>
              <w:rPr>
                <w:color w:val="000000"/>
              </w:rPr>
            </w:pPr>
            <w:r>
              <w:rPr>
                <w:color w:val="000000"/>
              </w:rPr>
              <w:t>BÖBREK KANSERLERİ CERRAHİSİ</w:t>
            </w:r>
          </w:p>
        </w:tc>
        <w:tc>
          <w:tcPr>
            <w:tcW w:w="901" w:type="dxa"/>
            <w:shd w:val="clear" w:color="auto" w:fill="EDF2F8"/>
            <w:noWrap/>
            <w:vAlign w:val="center"/>
          </w:tcPr>
          <w:p w14:paraId="0C061000"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FA097A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EE5EE3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15F3DBC5" w14:textId="77777777" w:rsidTr="00364A1C">
        <w:trPr>
          <w:trHeight w:val="596"/>
        </w:trPr>
        <w:tc>
          <w:tcPr>
            <w:tcW w:w="3561" w:type="dxa"/>
            <w:vMerge/>
            <w:shd w:val="clear" w:color="auto" w:fill="EDF2F8"/>
            <w:noWrap/>
            <w:vAlign w:val="center"/>
          </w:tcPr>
          <w:p w14:paraId="27C56387"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A88098F" w14:textId="77777777" w:rsidR="00147A84" w:rsidRPr="006F279F" w:rsidRDefault="00147A84" w:rsidP="00364A1C">
            <w:pPr>
              <w:spacing w:after="0" w:line="240" w:lineRule="auto"/>
              <w:rPr>
                <w:color w:val="000000"/>
              </w:rPr>
            </w:pPr>
            <w:r w:rsidRPr="00C9431D">
              <w:rPr>
                <w:color w:val="000000"/>
              </w:rPr>
              <w:t>ADRENAL TÜMÖR</w:t>
            </w:r>
            <w:r w:rsidR="00101D45">
              <w:rPr>
                <w:color w:val="000000"/>
              </w:rPr>
              <w:t xml:space="preserve"> CERRAHİSİ</w:t>
            </w:r>
          </w:p>
        </w:tc>
        <w:tc>
          <w:tcPr>
            <w:tcW w:w="901" w:type="dxa"/>
            <w:shd w:val="clear" w:color="auto" w:fill="EDF2F8"/>
            <w:noWrap/>
            <w:vAlign w:val="center"/>
          </w:tcPr>
          <w:p w14:paraId="2FE392C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4882E8B5"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12650BA"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EAFE957" w14:textId="77777777" w:rsidTr="00364A1C">
        <w:trPr>
          <w:trHeight w:val="596"/>
        </w:trPr>
        <w:tc>
          <w:tcPr>
            <w:tcW w:w="3561" w:type="dxa"/>
            <w:vMerge/>
            <w:shd w:val="clear" w:color="auto" w:fill="EDF2F8"/>
            <w:noWrap/>
            <w:vAlign w:val="center"/>
          </w:tcPr>
          <w:p w14:paraId="4742D322"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9AA8C87" w14:textId="77777777" w:rsidR="00147A84" w:rsidRPr="006F279F" w:rsidRDefault="00101D45" w:rsidP="00364A1C">
            <w:pPr>
              <w:spacing w:after="0" w:line="240" w:lineRule="auto"/>
              <w:rPr>
                <w:color w:val="000000"/>
              </w:rPr>
            </w:pPr>
            <w:r>
              <w:rPr>
                <w:color w:val="000000"/>
              </w:rPr>
              <w:t>UROTELYAL KANSER CERRAHİSİ</w:t>
            </w:r>
          </w:p>
        </w:tc>
        <w:tc>
          <w:tcPr>
            <w:tcW w:w="901" w:type="dxa"/>
            <w:shd w:val="clear" w:color="auto" w:fill="EDF2F8"/>
            <w:noWrap/>
            <w:vAlign w:val="center"/>
          </w:tcPr>
          <w:p w14:paraId="4EDDF45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33F319D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0328F4B"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4D8B844" w14:textId="77777777" w:rsidTr="00364A1C">
        <w:trPr>
          <w:trHeight w:val="596"/>
        </w:trPr>
        <w:tc>
          <w:tcPr>
            <w:tcW w:w="3561" w:type="dxa"/>
            <w:vMerge/>
            <w:shd w:val="clear" w:color="auto" w:fill="EDF2F8"/>
            <w:noWrap/>
            <w:vAlign w:val="center"/>
          </w:tcPr>
          <w:p w14:paraId="3D97982E"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7BB5F400" w14:textId="77777777" w:rsidR="00147A84" w:rsidRPr="006F279F" w:rsidRDefault="00101D45" w:rsidP="00364A1C">
            <w:pPr>
              <w:spacing w:after="0" w:line="240" w:lineRule="auto"/>
              <w:rPr>
                <w:color w:val="000000"/>
              </w:rPr>
            </w:pPr>
            <w:r>
              <w:rPr>
                <w:color w:val="000000"/>
              </w:rPr>
              <w:t>PROSTAT KANSERİ CERRAHİSİ</w:t>
            </w:r>
          </w:p>
        </w:tc>
        <w:tc>
          <w:tcPr>
            <w:tcW w:w="901" w:type="dxa"/>
            <w:shd w:val="clear" w:color="auto" w:fill="EDF2F8"/>
            <w:noWrap/>
            <w:vAlign w:val="center"/>
          </w:tcPr>
          <w:p w14:paraId="0E5E954C"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5D922A4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B6D8D7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D336F76" w14:textId="77777777" w:rsidTr="00364A1C">
        <w:trPr>
          <w:trHeight w:val="596"/>
        </w:trPr>
        <w:tc>
          <w:tcPr>
            <w:tcW w:w="3561" w:type="dxa"/>
            <w:vMerge/>
            <w:shd w:val="clear" w:color="auto" w:fill="EDF2F8"/>
            <w:noWrap/>
            <w:vAlign w:val="center"/>
          </w:tcPr>
          <w:p w14:paraId="4921DEB8"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36A26C4" w14:textId="77777777" w:rsidR="00147A84" w:rsidRPr="006F279F" w:rsidRDefault="00147A84" w:rsidP="00364A1C">
            <w:pPr>
              <w:spacing w:after="0" w:line="240" w:lineRule="auto"/>
              <w:rPr>
                <w:color w:val="000000"/>
              </w:rPr>
            </w:pPr>
            <w:r w:rsidRPr="006F279F">
              <w:rPr>
                <w:color w:val="000000"/>
              </w:rPr>
              <w:t>TESTİS KANSERİ</w:t>
            </w:r>
            <w:r w:rsidR="00FE69BE">
              <w:rPr>
                <w:color w:val="000000"/>
              </w:rPr>
              <w:t xml:space="preserve"> (</w:t>
            </w:r>
            <w:r>
              <w:rPr>
                <w:color w:val="000000"/>
              </w:rPr>
              <w:t>İNGUİNAL ORŞİEKTOMİ)</w:t>
            </w:r>
            <w:r w:rsidR="00101D45">
              <w:rPr>
                <w:color w:val="000000"/>
              </w:rPr>
              <w:t xml:space="preserve"> CERRAHİSİ</w:t>
            </w:r>
          </w:p>
        </w:tc>
        <w:tc>
          <w:tcPr>
            <w:tcW w:w="901" w:type="dxa"/>
            <w:shd w:val="clear" w:color="auto" w:fill="EDF2F8"/>
            <w:noWrap/>
            <w:vAlign w:val="center"/>
          </w:tcPr>
          <w:p w14:paraId="0A5DF297"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513045F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43F9475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354751" w:rsidRPr="00D81017" w14:paraId="5D8A3F69" w14:textId="77777777" w:rsidTr="00364A1C">
        <w:trPr>
          <w:trHeight w:val="596"/>
        </w:trPr>
        <w:tc>
          <w:tcPr>
            <w:tcW w:w="3561" w:type="dxa"/>
            <w:vMerge/>
            <w:shd w:val="clear" w:color="auto" w:fill="EDF2F8"/>
            <w:noWrap/>
            <w:vAlign w:val="center"/>
          </w:tcPr>
          <w:p w14:paraId="4947CFF1" w14:textId="77777777" w:rsidR="00354751" w:rsidRPr="006F279F" w:rsidRDefault="00354751"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30134BA" w14:textId="77777777" w:rsidR="00354751" w:rsidRPr="006F279F" w:rsidRDefault="00354751" w:rsidP="00364A1C">
            <w:pPr>
              <w:spacing w:after="0" w:line="240" w:lineRule="auto"/>
              <w:rPr>
                <w:color w:val="000000"/>
              </w:rPr>
            </w:pPr>
            <w:r>
              <w:rPr>
                <w:color w:val="000000"/>
              </w:rPr>
              <w:t>RETROPERİTONEAL LENF NODU DİSEKSİYONU</w:t>
            </w:r>
          </w:p>
        </w:tc>
        <w:tc>
          <w:tcPr>
            <w:tcW w:w="901" w:type="dxa"/>
            <w:shd w:val="clear" w:color="auto" w:fill="EDF2F8"/>
            <w:noWrap/>
            <w:vAlign w:val="center"/>
          </w:tcPr>
          <w:p w14:paraId="4050BE27" w14:textId="77777777" w:rsidR="00354751" w:rsidRPr="00D81017" w:rsidRDefault="0035475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49BBE4C" w14:textId="77777777" w:rsidR="00354751" w:rsidRPr="00D81017" w:rsidRDefault="0035475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5E06B8A" w14:textId="77777777" w:rsidR="00354751" w:rsidRDefault="00354751" w:rsidP="00B513A5">
            <w:pPr>
              <w:spacing w:after="0" w:line="240" w:lineRule="auto"/>
              <w:jc w:val="center"/>
            </w:pPr>
            <w:r w:rsidRPr="004B3EA6">
              <w:rPr>
                <w:rFonts w:eastAsia="Times New Roman" w:cs="Calibri"/>
                <w:color w:val="000000"/>
                <w:lang w:eastAsia="tr-TR"/>
              </w:rPr>
              <w:t>UE, YE, BE</w:t>
            </w:r>
          </w:p>
        </w:tc>
      </w:tr>
      <w:tr w:rsidR="00147A84" w:rsidRPr="00D81017" w14:paraId="52921502" w14:textId="77777777" w:rsidTr="00364A1C">
        <w:trPr>
          <w:trHeight w:val="596"/>
        </w:trPr>
        <w:tc>
          <w:tcPr>
            <w:tcW w:w="3561" w:type="dxa"/>
            <w:vMerge/>
            <w:shd w:val="clear" w:color="auto" w:fill="EDF2F8"/>
            <w:noWrap/>
            <w:vAlign w:val="center"/>
          </w:tcPr>
          <w:p w14:paraId="1BAF746A"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511D51C" w14:textId="77777777" w:rsidR="00147A84" w:rsidRPr="006F279F" w:rsidRDefault="00147A84" w:rsidP="00364A1C">
            <w:pPr>
              <w:spacing w:after="0" w:line="240" w:lineRule="auto"/>
              <w:rPr>
                <w:color w:val="000000"/>
              </w:rPr>
            </w:pPr>
            <w:r w:rsidRPr="006F279F">
              <w:rPr>
                <w:color w:val="000000"/>
              </w:rPr>
              <w:t>PENİS KANSERİ</w:t>
            </w:r>
            <w:r w:rsidR="00101D45">
              <w:rPr>
                <w:color w:val="000000"/>
              </w:rPr>
              <w:t xml:space="preserve"> CERRAHİSİ</w:t>
            </w:r>
          </w:p>
        </w:tc>
        <w:tc>
          <w:tcPr>
            <w:tcW w:w="901" w:type="dxa"/>
            <w:shd w:val="clear" w:color="auto" w:fill="EDF2F8"/>
            <w:noWrap/>
            <w:vAlign w:val="center"/>
          </w:tcPr>
          <w:p w14:paraId="08295B6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35A45C2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D7026E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D14E653" w14:textId="77777777" w:rsidTr="00364A1C">
        <w:trPr>
          <w:trHeight w:val="596"/>
        </w:trPr>
        <w:tc>
          <w:tcPr>
            <w:tcW w:w="3561" w:type="dxa"/>
            <w:vMerge/>
            <w:shd w:val="clear" w:color="auto" w:fill="EDF2F8"/>
            <w:noWrap/>
            <w:vAlign w:val="center"/>
          </w:tcPr>
          <w:p w14:paraId="493CCF82"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CF189A4" w14:textId="77777777" w:rsidR="00147A84" w:rsidRPr="006F279F" w:rsidRDefault="00147A84" w:rsidP="00364A1C">
            <w:pPr>
              <w:spacing w:after="0" w:line="240" w:lineRule="auto"/>
              <w:rPr>
                <w:color w:val="000000"/>
              </w:rPr>
            </w:pPr>
            <w:r w:rsidRPr="006F279F">
              <w:rPr>
                <w:color w:val="000000"/>
              </w:rPr>
              <w:t>ÜRETRA KANSERİ</w:t>
            </w:r>
            <w:r w:rsidR="00101D45">
              <w:rPr>
                <w:color w:val="000000"/>
              </w:rPr>
              <w:t xml:space="preserve"> CERRAHİSİ</w:t>
            </w:r>
          </w:p>
        </w:tc>
        <w:tc>
          <w:tcPr>
            <w:tcW w:w="901" w:type="dxa"/>
            <w:shd w:val="clear" w:color="auto" w:fill="EDF2F8"/>
            <w:noWrap/>
            <w:vAlign w:val="center"/>
          </w:tcPr>
          <w:p w14:paraId="193A2322"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6629EE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077C03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82A89F0" w14:textId="77777777" w:rsidTr="00364A1C">
        <w:trPr>
          <w:trHeight w:val="596"/>
        </w:trPr>
        <w:tc>
          <w:tcPr>
            <w:tcW w:w="3561" w:type="dxa"/>
            <w:vMerge/>
            <w:shd w:val="clear" w:color="auto" w:fill="EDF2F8"/>
            <w:noWrap/>
            <w:vAlign w:val="center"/>
          </w:tcPr>
          <w:p w14:paraId="65D4E5C7"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37FE527" w14:textId="77777777" w:rsidR="00147A84" w:rsidRPr="00DA1218" w:rsidRDefault="00147A84" w:rsidP="00364A1C">
            <w:pPr>
              <w:spacing w:after="0" w:line="240" w:lineRule="auto"/>
              <w:rPr>
                <w:color w:val="000000"/>
              </w:rPr>
            </w:pPr>
            <w:r w:rsidRPr="00DA1218">
              <w:rPr>
                <w:color w:val="000000"/>
              </w:rPr>
              <w:t>MESANE KANSERİ</w:t>
            </w:r>
            <w:r>
              <w:rPr>
                <w:color w:val="000000"/>
              </w:rPr>
              <w:t xml:space="preserve"> (TUR- TM)</w:t>
            </w:r>
            <w:r w:rsidR="00101D45">
              <w:rPr>
                <w:color w:val="000000"/>
              </w:rPr>
              <w:t xml:space="preserve"> CERRAHİSİ</w:t>
            </w:r>
          </w:p>
        </w:tc>
        <w:tc>
          <w:tcPr>
            <w:tcW w:w="901" w:type="dxa"/>
            <w:shd w:val="clear" w:color="auto" w:fill="EDF2F8"/>
            <w:noWrap/>
            <w:vAlign w:val="center"/>
          </w:tcPr>
          <w:p w14:paraId="4C86C52F"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94788D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85AA2F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686EFD40" w14:textId="77777777" w:rsidTr="00364A1C">
        <w:trPr>
          <w:trHeight w:val="596"/>
        </w:trPr>
        <w:tc>
          <w:tcPr>
            <w:tcW w:w="3561" w:type="dxa"/>
            <w:vMerge/>
            <w:shd w:val="clear" w:color="auto" w:fill="EDF2F8"/>
            <w:noWrap/>
            <w:vAlign w:val="center"/>
          </w:tcPr>
          <w:p w14:paraId="22FA9C9F" w14:textId="77777777" w:rsidR="00147A84" w:rsidRPr="006F279F"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35750D7" w14:textId="77777777" w:rsidR="00147A84" w:rsidRPr="00DA1218" w:rsidRDefault="00147A84" w:rsidP="00364A1C">
            <w:pPr>
              <w:spacing w:after="0" w:line="240" w:lineRule="auto"/>
              <w:rPr>
                <w:color w:val="000000"/>
              </w:rPr>
            </w:pPr>
            <w:r w:rsidRPr="00DA1218">
              <w:rPr>
                <w:color w:val="000000"/>
              </w:rPr>
              <w:t>MESANE KANSERİ</w:t>
            </w:r>
            <w:r>
              <w:rPr>
                <w:color w:val="000000"/>
              </w:rPr>
              <w:t xml:space="preserve"> (RADİKAL SİSTEKTOMİ)</w:t>
            </w:r>
            <w:r w:rsidR="00101D45">
              <w:rPr>
                <w:color w:val="000000"/>
              </w:rPr>
              <w:t xml:space="preserve"> CERRAHİSİ</w:t>
            </w:r>
          </w:p>
        </w:tc>
        <w:tc>
          <w:tcPr>
            <w:tcW w:w="901" w:type="dxa"/>
            <w:shd w:val="clear" w:color="auto" w:fill="EDF2F8"/>
            <w:noWrap/>
            <w:vAlign w:val="center"/>
          </w:tcPr>
          <w:p w14:paraId="47C4E9C0"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8483394" w14:textId="77777777" w:rsidR="00147A84"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4EFA3E3" w14:textId="77777777" w:rsidR="00147A84" w:rsidRPr="004B3EA6" w:rsidRDefault="00147A84" w:rsidP="00B513A5">
            <w:pPr>
              <w:spacing w:after="0" w:line="240" w:lineRule="auto"/>
              <w:jc w:val="center"/>
              <w:rPr>
                <w:rFonts w:eastAsia="Times New Roman" w:cs="Calibri"/>
                <w:color w:val="000000"/>
                <w:lang w:eastAsia="tr-TR"/>
              </w:rPr>
            </w:pPr>
            <w:r w:rsidRPr="004B3EA6">
              <w:rPr>
                <w:rFonts w:eastAsia="Times New Roman" w:cs="Calibri"/>
                <w:color w:val="000000"/>
                <w:lang w:eastAsia="tr-TR"/>
              </w:rPr>
              <w:t>UE, YE, BE</w:t>
            </w:r>
          </w:p>
        </w:tc>
      </w:tr>
      <w:tr w:rsidR="00147A84" w:rsidRPr="00D81017" w14:paraId="72C2F52B" w14:textId="77777777" w:rsidTr="00364A1C">
        <w:trPr>
          <w:trHeight w:val="596"/>
        </w:trPr>
        <w:tc>
          <w:tcPr>
            <w:tcW w:w="3561" w:type="dxa"/>
            <w:vMerge w:val="restart"/>
            <w:shd w:val="clear" w:color="auto" w:fill="EDF2F8"/>
            <w:noWrap/>
            <w:vAlign w:val="center"/>
          </w:tcPr>
          <w:p w14:paraId="04F66C86" w14:textId="77777777" w:rsidR="00147A84" w:rsidRPr="00D81017" w:rsidRDefault="00147A84" w:rsidP="00364A1C">
            <w:pPr>
              <w:spacing w:after="0" w:line="240" w:lineRule="auto"/>
              <w:rPr>
                <w:rFonts w:eastAsia="Times New Roman" w:cs="Calibri"/>
                <w:b/>
                <w:bCs/>
                <w:color w:val="000000"/>
                <w:lang w:eastAsia="tr-TR"/>
              </w:rPr>
            </w:pPr>
            <w:r w:rsidRPr="00FC0202">
              <w:rPr>
                <w:rFonts w:eastAsia="Times New Roman" w:cs="Calibri"/>
                <w:b/>
                <w:bCs/>
                <w:color w:val="000000"/>
                <w:lang w:eastAsia="tr-TR"/>
              </w:rPr>
              <w:t>PENİS HASTALIKLARI</w:t>
            </w:r>
          </w:p>
        </w:tc>
        <w:tc>
          <w:tcPr>
            <w:tcW w:w="2702" w:type="dxa"/>
            <w:shd w:val="clear" w:color="auto" w:fill="EDF2F8"/>
            <w:noWrap/>
            <w:vAlign w:val="center"/>
          </w:tcPr>
          <w:p w14:paraId="7CAE1636" w14:textId="77777777" w:rsidR="00147A84" w:rsidRPr="00DA1218" w:rsidRDefault="00147A84" w:rsidP="00364A1C">
            <w:pPr>
              <w:spacing w:after="0" w:line="240" w:lineRule="auto"/>
              <w:rPr>
                <w:color w:val="000000"/>
              </w:rPr>
            </w:pPr>
            <w:r w:rsidRPr="00DA1218">
              <w:rPr>
                <w:color w:val="000000"/>
              </w:rPr>
              <w:t>ÜRETRA DARLIĞI</w:t>
            </w:r>
            <w:r>
              <w:rPr>
                <w:color w:val="000000"/>
              </w:rPr>
              <w:t xml:space="preserve"> </w:t>
            </w:r>
            <w:r w:rsidR="00B32D8A">
              <w:rPr>
                <w:color w:val="000000"/>
              </w:rPr>
              <w:t>CERRAHİSİ</w:t>
            </w:r>
          </w:p>
        </w:tc>
        <w:tc>
          <w:tcPr>
            <w:tcW w:w="901" w:type="dxa"/>
            <w:shd w:val="clear" w:color="auto" w:fill="EDF2F8"/>
            <w:noWrap/>
            <w:vAlign w:val="center"/>
          </w:tcPr>
          <w:p w14:paraId="3D970509"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65A9080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0A4F11F"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D68A785" w14:textId="77777777" w:rsidTr="00364A1C">
        <w:trPr>
          <w:trHeight w:val="596"/>
        </w:trPr>
        <w:tc>
          <w:tcPr>
            <w:tcW w:w="3561" w:type="dxa"/>
            <w:vMerge/>
            <w:shd w:val="clear" w:color="auto" w:fill="EDF2F8"/>
            <w:noWrap/>
            <w:vAlign w:val="center"/>
          </w:tcPr>
          <w:p w14:paraId="3C447AB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2A23ACBF" w14:textId="77777777" w:rsidR="00147A84" w:rsidRPr="00DA1218" w:rsidRDefault="00147A84" w:rsidP="00364A1C">
            <w:pPr>
              <w:spacing w:after="0" w:line="240" w:lineRule="auto"/>
              <w:rPr>
                <w:color w:val="000000"/>
              </w:rPr>
            </w:pPr>
            <w:r w:rsidRPr="00DA1218">
              <w:rPr>
                <w:color w:val="000000"/>
              </w:rPr>
              <w:t>HİPOSPADİYAS</w:t>
            </w:r>
            <w:r w:rsidR="00B32D8A">
              <w:rPr>
                <w:color w:val="000000"/>
              </w:rPr>
              <w:t xml:space="preserve"> CERRAHİSİ</w:t>
            </w:r>
          </w:p>
        </w:tc>
        <w:tc>
          <w:tcPr>
            <w:tcW w:w="901" w:type="dxa"/>
            <w:shd w:val="clear" w:color="auto" w:fill="EDF2F8"/>
            <w:noWrap/>
            <w:vAlign w:val="center"/>
          </w:tcPr>
          <w:p w14:paraId="35A6EA10" w14:textId="77777777" w:rsidR="00147A84" w:rsidRPr="00D81017" w:rsidRDefault="00B32D8A"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5F6E370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24147B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59ACF71" w14:textId="77777777" w:rsidTr="00364A1C">
        <w:trPr>
          <w:trHeight w:val="596"/>
        </w:trPr>
        <w:tc>
          <w:tcPr>
            <w:tcW w:w="3561" w:type="dxa"/>
            <w:vMerge/>
            <w:shd w:val="clear" w:color="auto" w:fill="EDF2F8"/>
            <w:noWrap/>
            <w:vAlign w:val="center"/>
          </w:tcPr>
          <w:p w14:paraId="72EF7F1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68EAA2A3" w14:textId="77777777" w:rsidR="00147A84" w:rsidRPr="00DA1218" w:rsidRDefault="00147A84" w:rsidP="00364A1C">
            <w:pPr>
              <w:spacing w:after="0" w:line="240" w:lineRule="auto"/>
              <w:rPr>
                <w:color w:val="000000"/>
              </w:rPr>
            </w:pPr>
            <w:r w:rsidRPr="00DA1218">
              <w:rPr>
                <w:color w:val="000000"/>
              </w:rPr>
              <w:t>EPİSPADİAS</w:t>
            </w:r>
            <w:r w:rsidR="00960F8E">
              <w:rPr>
                <w:color w:val="000000"/>
              </w:rPr>
              <w:t xml:space="preserve"> ONARIMI</w:t>
            </w:r>
          </w:p>
        </w:tc>
        <w:tc>
          <w:tcPr>
            <w:tcW w:w="901" w:type="dxa"/>
            <w:shd w:val="clear" w:color="auto" w:fill="EDF2F8"/>
            <w:noWrap/>
            <w:vAlign w:val="center"/>
          </w:tcPr>
          <w:p w14:paraId="0C6E43F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D326B7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25297EB"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8CDBE35" w14:textId="77777777" w:rsidTr="00364A1C">
        <w:trPr>
          <w:trHeight w:val="596"/>
        </w:trPr>
        <w:tc>
          <w:tcPr>
            <w:tcW w:w="3561" w:type="dxa"/>
            <w:vMerge/>
            <w:shd w:val="clear" w:color="auto" w:fill="EDF2F8"/>
            <w:noWrap/>
            <w:vAlign w:val="center"/>
          </w:tcPr>
          <w:p w14:paraId="1F14D6F4"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7D870B41" w14:textId="77777777" w:rsidR="00147A84" w:rsidRPr="00DA1218" w:rsidRDefault="00147A84" w:rsidP="00364A1C">
            <w:pPr>
              <w:spacing w:after="0" w:line="240" w:lineRule="auto"/>
              <w:rPr>
                <w:color w:val="000000"/>
              </w:rPr>
            </w:pPr>
            <w:r w:rsidRPr="00DA1218">
              <w:rPr>
                <w:color w:val="000000"/>
              </w:rPr>
              <w:t>PRİAPİZM</w:t>
            </w:r>
            <w:r w:rsidR="00960F8E">
              <w:rPr>
                <w:color w:val="000000"/>
              </w:rPr>
              <w:t xml:space="preserve"> CERRAHİ TEDAVİSİ</w:t>
            </w:r>
          </w:p>
        </w:tc>
        <w:tc>
          <w:tcPr>
            <w:tcW w:w="901" w:type="dxa"/>
            <w:shd w:val="clear" w:color="auto" w:fill="EDF2F8"/>
            <w:noWrap/>
            <w:vAlign w:val="center"/>
          </w:tcPr>
          <w:p w14:paraId="40C7BAC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4955D317"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C8FEEEC"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AB450CC" w14:textId="77777777" w:rsidTr="00364A1C">
        <w:trPr>
          <w:trHeight w:val="596"/>
        </w:trPr>
        <w:tc>
          <w:tcPr>
            <w:tcW w:w="3561" w:type="dxa"/>
            <w:vMerge/>
            <w:shd w:val="clear" w:color="auto" w:fill="EDF2F8"/>
            <w:noWrap/>
            <w:vAlign w:val="center"/>
          </w:tcPr>
          <w:p w14:paraId="4806D570"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9370FE4" w14:textId="77777777" w:rsidR="00147A84" w:rsidRPr="00DA1218" w:rsidRDefault="00147A84" w:rsidP="00364A1C">
            <w:pPr>
              <w:spacing w:after="0" w:line="240" w:lineRule="auto"/>
              <w:rPr>
                <w:color w:val="000000"/>
              </w:rPr>
            </w:pPr>
            <w:r w:rsidRPr="00DA1218">
              <w:rPr>
                <w:color w:val="000000"/>
              </w:rPr>
              <w:t>PEYRONİE HASTALIĞI</w:t>
            </w:r>
            <w:r w:rsidR="00960F8E">
              <w:rPr>
                <w:color w:val="000000"/>
              </w:rPr>
              <w:t xml:space="preserve"> CERRAHİSİ TEDAVİSİ</w:t>
            </w:r>
          </w:p>
        </w:tc>
        <w:tc>
          <w:tcPr>
            <w:tcW w:w="901" w:type="dxa"/>
            <w:shd w:val="clear" w:color="auto" w:fill="EDF2F8"/>
            <w:noWrap/>
            <w:vAlign w:val="center"/>
          </w:tcPr>
          <w:p w14:paraId="60696E60" w14:textId="77777777" w:rsidR="00147A84" w:rsidRPr="00D81017" w:rsidRDefault="00960F8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47BC3CD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B7676B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9CD4038" w14:textId="77777777" w:rsidTr="00364A1C">
        <w:trPr>
          <w:trHeight w:val="596"/>
        </w:trPr>
        <w:tc>
          <w:tcPr>
            <w:tcW w:w="3561" w:type="dxa"/>
            <w:vMerge/>
            <w:shd w:val="clear" w:color="auto" w:fill="EDF2F8"/>
            <w:noWrap/>
            <w:vAlign w:val="center"/>
          </w:tcPr>
          <w:p w14:paraId="628C7C8C"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4292E9EA" w14:textId="77777777" w:rsidR="00147A84" w:rsidRPr="00DA1218" w:rsidRDefault="00147A84" w:rsidP="00364A1C">
            <w:pPr>
              <w:spacing w:after="0" w:line="240" w:lineRule="auto"/>
              <w:rPr>
                <w:color w:val="000000"/>
              </w:rPr>
            </w:pPr>
            <w:r w:rsidRPr="00DA1218">
              <w:rPr>
                <w:color w:val="000000"/>
              </w:rPr>
              <w:t>PENİL KURVATÜR</w:t>
            </w:r>
            <w:r w:rsidR="00960F8E">
              <w:rPr>
                <w:color w:val="000000"/>
              </w:rPr>
              <w:t xml:space="preserve"> DÜZELTİLMESİ</w:t>
            </w:r>
          </w:p>
        </w:tc>
        <w:tc>
          <w:tcPr>
            <w:tcW w:w="901" w:type="dxa"/>
            <w:shd w:val="clear" w:color="auto" w:fill="EDF2F8"/>
            <w:noWrap/>
            <w:vAlign w:val="center"/>
          </w:tcPr>
          <w:p w14:paraId="192494CB"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B6D00F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0FCB000A"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1BFF861" w14:textId="77777777" w:rsidTr="00364A1C">
        <w:trPr>
          <w:trHeight w:val="596"/>
        </w:trPr>
        <w:tc>
          <w:tcPr>
            <w:tcW w:w="3561" w:type="dxa"/>
            <w:vMerge/>
            <w:shd w:val="clear" w:color="auto" w:fill="EDF2F8"/>
            <w:noWrap/>
            <w:vAlign w:val="center"/>
          </w:tcPr>
          <w:p w14:paraId="52259436"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6B3BCCE" w14:textId="77777777" w:rsidR="00147A84" w:rsidRPr="00DA1218" w:rsidRDefault="00147A84" w:rsidP="00364A1C">
            <w:pPr>
              <w:spacing w:after="0" w:line="240" w:lineRule="auto"/>
              <w:rPr>
                <w:color w:val="000000"/>
              </w:rPr>
            </w:pPr>
            <w:r w:rsidRPr="00DA1218">
              <w:rPr>
                <w:color w:val="000000"/>
              </w:rPr>
              <w:t>PENİL PROTEZ UYGULAMASI</w:t>
            </w:r>
          </w:p>
        </w:tc>
        <w:tc>
          <w:tcPr>
            <w:tcW w:w="901" w:type="dxa"/>
            <w:shd w:val="clear" w:color="auto" w:fill="EDF2F8"/>
            <w:noWrap/>
            <w:vAlign w:val="center"/>
          </w:tcPr>
          <w:p w14:paraId="385ECE81" w14:textId="77777777" w:rsidR="00147A84" w:rsidRPr="00D81017" w:rsidRDefault="00960F8E"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2824F00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C18E2C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7043AD35" w14:textId="77777777" w:rsidTr="00364A1C">
        <w:trPr>
          <w:trHeight w:val="596"/>
        </w:trPr>
        <w:tc>
          <w:tcPr>
            <w:tcW w:w="3561" w:type="dxa"/>
            <w:vMerge w:val="restart"/>
            <w:shd w:val="clear" w:color="auto" w:fill="EDF2F8"/>
            <w:noWrap/>
            <w:vAlign w:val="center"/>
          </w:tcPr>
          <w:p w14:paraId="4CA87B27" w14:textId="77777777" w:rsidR="00147A84" w:rsidRPr="00FC0202" w:rsidRDefault="00147A84" w:rsidP="00364A1C">
            <w:pPr>
              <w:spacing w:after="0" w:line="240" w:lineRule="auto"/>
              <w:rPr>
                <w:rFonts w:eastAsia="Times New Roman" w:cs="Calibri"/>
                <w:b/>
                <w:bCs/>
                <w:color w:val="000000"/>
                <w:lang w:eastAsia="tr-TR"/>
              </w:rPr>
            </w:pPr>
            <w:r>
              <w:rPr>
                <w:rFonts w:eastAsia="Times New Roman" w:cs="Calibri"/>
                <w:b/>
                <w:bCs/>
                <w:color w:val="000000"/>
                <w:lang w:eastAsia="tr-TR"/>
              </w:rPr>
              <w:t>SKROTAL HASTALIKLAR</w:t>
            </w:r>
          </w:p>
        </w:tc>
        <w:tc>
          <w:tcPr>
            <w:tcW w:w="2702" w:type="dxa"/>
            <w:shd w:val="clear" w:color="auto" w:fill="EDF2F8"/>
            <w:noWrap/>
            <w:vAlign w:val="center"/>
          </w:tcPr>
          <w:p w14:paraId="76895FCE" w14:textId="77777777" w:rsidR="00147A84" w:rsidRPr="00DA1218" w:rsidRDefault="007245DC" w:rsidP="00364A1C">
            <w:pPr>
              <w:spacing w:after="0" w:line="240" w:lineRule="auto"/>
              <w:rPr>
                <w:color w:val="000000"/>
              </w:rPr>
            </w:pPr>
            <w:r w:rsidRPr="00DA1218">
              <w:rPr>
                <w:color w:val="000000"/>
              </w:rPr>
              <w:t>HİDROSEL</w:t>
            </w:r>
            <w:r>
              <w:rPr>
                <w:color w:val="000000"/>
              </w:rPr>
              <w:t>EKTOMİ</w:t>
            </w:r>
          </w:p>
        </w:tc>
        <w:tc>
          <w:tcPr>
            <w:tcW w:w="901" w:type="dxa"/>
            <w:shd w:val="clear" w:color="auto" w:fill="EDF2F8"/>
            <w:noWrap/>
            <w:vAlign w:val="center"/>
          </w:tcPr>
          <w:p w14:paraId="0F2D5D7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5A67935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528C6D23"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A11865C" w14:textId="77777777" w:rsidTr="00364A1C">
        <w:trPr>
          <w:trHeight w:val="596"/>
        </w:trPr>
        <w:tc>
          <w:tcPr>
            <w:tcW w:w="3561" w:type="dxa"/>
            <w:vMerge/>
            <w:shd w:val="clear" w:color="auto" w:fill="EDF2F8"/>
            <w:noWrap/>
            <w:vAlign w:val="center"/>
          </w:tcPr>
          <w:p w14:paraId="6F58ADC2"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380ECDB5" w14:textId="77777777" w:rsidR="00147A84" w:rsidRPr="00DA1218" w:rsidRDefault="007245DC" w:rsidP="00364A1C">
            <w:pPr>
              <w:spacing w:after="0" w:line="240" w:lineRule="auto"/>
              <w:rPr>
                <w:color w:val="000000"/>
              </w:rPr>
            </w:pPr>
            <w:r w:rsidRPr="00DA1218">
              <w:rPr>
                <w:color w:val="000000"/>
              </w:rPr>
              <w:t>VARİKOSEL</w:t>
            </w:r>
            <w:r w:rsidR="00D0599A">
              <w:rPr>
                <w:color w:val="000000"/>
              </w:rPr>
              <w:t>EKTOMİ</w:t>
            </w:r>
          </w:p>
        </w:tc>
        <w:tc>
          <w:tcPr>
            <w:tcW w:w="901" w:type="dxa"/>
            <w:shd w:val="clear" w:color="auto" w:fill="EDF2F8"/>
            <w:noWrap/>
            <w:vAlign w:val="center"/>
          </w:tcPr>
          <w:p w14:paraId="2AF677B1"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4C5A7A19"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60ADEC8"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4007395F" w14:textId="77777777" w:rsidTr="00364A1C">
        <w:trPr>
          <w:trHeight w:val="596"/>
        </w:trPr>
        <w:tc>
          <w:tcPr>
            <w:tcW w:w="3561" w:type="dxa"/>
            <w:vMerge/>
            <w:shd w:val="clear" w:color="auto" w:fill="EDF2F8"/>
            <w:noWrap/>
            <w:vAlign w:val="center"/>
          </w:tcPr>
          <w:p w14:paraId="7D5C39E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625715C" w14:textId="77777777" w:rsidR="00147A84" w:rsidRPr="00DA1218" w:rsidRDefault="00147A84" w:rsidP="00364A1C">
            <w:pPr>
              <w:spacing w:after="0" w:line="240" w:lineRule="auto"/>
              <w:rPr>
                <w:color w:val="000000"/>
              </w:rPr>
            </w:pPr>
            <w:r w:rsidRPr="00DA1218">
              <w:rPr>
                <w:color w:val="000000"/>
              </w:rPr>
              <w:t>SPERMATOSEL</w:t>
            </w:r>
            <w:r w:rsidR="00D0599A">
              <w:rPr>
                <w:color w:val="000000"/>
              </w:rPr>
              <w:t>EKTOMİ</w:t>
            </w:r>
          </w:p>
        </w:tc>
        <w:tc>
          <w:tcPr>
            <w:tcW w:w="901" w:type="dxa"/>
            <w:shd w:val="clear" w:color="auto" w:fill="EDF2F8"/>
            <w:noWrap/>
            <w:vAlign w:val="center"/>
          </w:tcPr>
          <w:p w14:paraId="757AC3B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1B42A6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77CAF433"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032B21B" w14:textId="77777777" w:rsidTr="00364A1C">
        <w:trPr>
          <w:trHeight w:val="596"/>
        </w:trPr>
        <w:tc>
          <w:tcPr>
            <w:tcW w:w="3561" w:type="dxa"/>
            <w:vMerge/>
            <w:shd w:val="clear" w:color="auto" w:fill="EDF2F8"/>
            <w:noWrap/>
            <w:vAlign w:val="center"/>
          </w:tcPr>
          <w:p w14:paraId="7030D131"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1BD64348" w14:textId="77777777" w:rsidR="00147A84" w:rsidRPr="00DA1218" w:rsidRDefault="00D0599A" w:rsidP="00364A1C">
            <w:pPr>
              <w:spacing w:after="0" w:line="240" w:lineRule="auto"/>
              <w:rPr>
                <w:color w:val="000000"/>
              </w:rPr>
            </w:pPr>
            <w:r>
              <w:rPr>
                <w:color w:val="000000"/>
              </w:rPr>
              <w:t>SPERMATİK KORD TORSİYON CERRAHİSİ</w:t>
            </w:r>
          </w:p>
        </w:tc>
        <w:tc>
          <w:tcPr>
            <w:tcW w:w="901" w:type="dxa"/>
            <w:shd w:val="clear" w:color="auto" w:fill="EDF2F8"/>
            <w:noWrap/>
            <w:vAlign w:val="center"/>
          </w:tcPr>
          <w:p w14:paraId="05DFEC0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A6DF42C"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673D27F4"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1CE8868" w14:textId="77777777" w:rsidTr="00364A1C">
        <w:trPr>
          <w:trHeight w:val="596"/>
        </w:trPr>
        <w:tc>
          <w:tcPr>
            <w:tcW w:w="3561" w:type="dxa"/>
            <w:vMerge/>
            <w:shd w:val="clear" w:color="auto" w:fill="EDF2F8"/>
            <w:noWrap/>
            <w:vAlign w:val="center"/>
          </w:tcPr>
          <w:p w14:paraId="23E76FF4"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00BEBBB0" w14:textId="77777777" w:rsidR="00147A84" w:rsidRPr="00DA1218" w:rsidRDefault="00147A84" w:rsidP="00364A1C">
            <w:pPr>
              <w:spacing w:after="0" w:line="240" w:lineRule="auto"/>
              <w:rPr>
                <w:color w:val="000000"/>
              </w:rPr>
            </w:pPr>
            <w:r w:rsidRPr="00DA1218">
              <w:rPr>
                <w:color w:val="000000"/>
              </w:rPr>
              <w:t>APPENDİK</w:t>
            </w:r>
            <w:r w:rsidR="00D0599A">
              <w:rPr>
                <w:color w:val="000000"/>
              </w:rPr>
              <w:t>S TESTİS VE EPİDİDİMİS TORSİYON CERRAHİSİ</w:t>
            </w:r>
          </w:p>
        </w:tc>
        <w:tc>
          <w:tcPr>
            <w:tcW w:w="901" w:type="dxa"/>
            <w:shd w:val="clear" w:color="auto" w:fill="EDF2F8"/>
            <w:noWrap/>
            <w:vAlign w:val="center"/>
          </w:tcPr>
          <w:p w14:paraId="3032EC76" w14:textId="77777777" w:rsidR="00147A84" w:rsidRPr="00D81017" w:rsidRDefault="00D0599A"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CA63413"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7F288DA2"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2871FF33" w14:textId="77777777" w:rsidTr="00364A1C">
        <w:trPr>
          <w:trHeight w:val="596"/>
        </w:trPr>
        <w:tc>
          <w:tcPr>
            <w:tcW w:w="3561" w:type="dxa"/>
            <w:vMerge/>
            <w:shd w:val="clear" w:color="auto" w:fill="EDF2F8"/>
            <w:noWrap/>
            <w:vAlign w:val="center"/>
          </w:tcPr>
          <w:p w14:paraId="7B53EC72"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5DA2DC7B" w14:textId="77777777" w:rsidR="00147A84" w:rsidRPr="00DA1218" w:rsidRDefault="00147A84" w:rsidP="00364A1C">
            <w:pPr>
              <w:spacing w:after="0" w:line="240" w:lineRule="auto"/>
              <w:rPr>
                <w:color w:val="000000"/>
              </w:rPr>
            </w:pPr>
            <w:r w:rsidRPr="00DA1218">
              <w:rPr>
                <w:color w:val="000000"/>
              </w:rPr>
              <w:t>TESTİKÜLER EKTOPİ VE KRİPTORŞİDİZM</w:t>
            </w:r>
            <w:r w:rsidR="00FD4643">
              <w:rPr>
                <w:color w:val="000000"/>
              </w:rPr>
              <w:t xml:space="preserve"> CERRAHİ TEDAVİSİ</w:t>
            </w:r>
          </w:p>
        </w:tc>
        <w:tc>
          <w:tcPr>
            <w:tcW w:w="901" w:type="dxa"/>
            <w:shd w:val="clear" w:color="auto" w:fill="EDF2F8"/>
            <w:noWrap/>
            <w:vAlign w:val="center"/>
          </w:tcPr>
          <w:p w14:paraId="4BF13951" w14:textId="77777777" w:rsidR="00147A84" w:rsidRPr="00D81017" w:rsidRDefault="00FD464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030C214"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69923116"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9FBD6A5" w14:textId="77777777" w:rsidTr="00364A1C">
        <w:trPr>
          <w:trHeight w:val="596"/>
        </w:trPr>
        <w:tc>
          <w:tcPr>
            <w:tcW w:w="3561" w:type="dxa"/>
            <w:vMerge/>
            <w:shd w:val="clear" w:color="auto" w:fill="EDF2F8"/>
            <w:noWrap/>
            <w:vAlign w:val="center"/>
          </w:tcPr>
          <w:p w14:paraId="38580019" w14:textId="77777777" w:rsidR="00147A84" w:rsidRPr="00FC0202" w:rsidRDefault="00147A84" w:rsidP="00364A1C">
            <w:pPr>
              <w:spacing w:after="0" w:line="240" w:lineRule="auto"/>
              <w:rPr>
                <w:rFonts w:eastAsia="Times New Roman" w:cs="Calibri"/>
                <w:b/>
                <w:bCs/>
                <w:color w:val="000000"/>
                <w:lang w:eastAsia="tr-TR"/>
              </w:rPr>
            </w:pPr>
          </w:p>
        </w:tc>
        <w:tc>
          <w:tcPr>
            <w:tcW w:w="2702" w:type="dxa"/>
            <w:shd w:val="clear" w:color="auto" w:fill="EDF2F8"/>
            <w:noWrap/>
            <w:vAlign w:val="center"/>
          </w:tcPr>
          <w:p w14:paraId="23089E3E"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 xml:space="preserve">GENİTAL </w:t>
            </w:r>
            <w:r>
              <w:rPr>
                <w:rFonts w:eastAsia="Times New Roman" w:cs="Calibri"/>
                <w:color w:val="000000"/>
                <w:lang w:eastAsia="tr-TR"/>
              </w:rPr>
              <w:t>SİĞİL</w:t>
            </w:r>
            <w:r w:rsidR="00FD4643">
              <w:rPr>
                <w:rFonts w:eastAsia="Times New Roman" w:cs="Calibri"/>
                <w:color w:val="000000"/>
                <w:lang w:eastAsia="tr-TR"/>
              </w:rPr>
              <w:t xml:space="preserve"> EKSİZYONU</w:t>
            </w:r>
          </w:p>
        </w:tc>
        <w:tc>
          <w:tcPr>
            <w:tcW w:w="901" w:type="dxa"/>
            <w:shd w:val="clear" w:color="auto" w:fill="EDF2F8"/>
            <w:noWrap/>
            <w:vAlign w:val="center"/>
          </w:tcPr>
          <w:p w14:paraId="1CAB7E3A" w14:textId="77777777" w:rsidR="00147A84" w:rsidRPr="00D81017" w:rsidRDefault="00FD464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A16386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417ED69B"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3EC75718" w14:textId="77777777" w:rsidTr="00364A1C">
        <w:trPr>
          <w:trHeight w:val="596"/>
        </w:trPr>
        <w:tc>
          <w:tcPr>
            <w:tcW w:w="3561" w:type="dxa"/>
            <w:vMerge w:val="restart"/>
            <w:shd w:val="clear" w:color="auto" w:fill="EDF2F8"/>
            <w:noWrap/>
            <w:vAlign w:val="center"/>
          </w:tcPr>
          <w:p w14:paraId="0D6645B8" w14:textId="77777777" w:rsidR="00147A84" w:rsidRPr="001D3E83" w:rsidRDefault="00147A84" w:rsidP="00364A1C">
            <w:pPr>
              <w:spacing w:after="0" w:line="240" w:lineRule="auto"/>
              <w:rPr>
                <w:rFonts w:eastAsia="Times New Roman" w:cs="Calibri"/>
                <w:b/>
                <w:bCs/>
                <w:color w:val="000000"/>
                <w:lang w:eastAsia="tr-TR"/>
              </w:rPr>
            </w:pPr>
            <w:r w:rsidRPr="001D3E83">
              <w:rPr>
                <w:b/>
                <w:color w:val="000000"/>
              </w:rPr>
              <w:t>ÜRİNER İNKONTİNANS</w:t>
            </w:r>
          </w:p>
        </w:tc>
        <w:tc>
          <w:tcPr>
            <w:tcW w:w="2702" w:type="dxa"/>
            <w:shd w:val="clear" w:color="auto" w:fill="EDF2F8"/>
            <w:noWrap/>
            <w:vAlign w:val="center"/>
          </w:tcPr>
          <w:p w14:paraId="278D6C27"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MESANE BOYNU ASKI OPERASYONLARI</w:t>
            </w:r>
          </w:p>
        </w:tc>
        <w:tc>
          <w:tcPr>
            <w:tcW w:w="901" w:type="dxa"/>
            <w:shd w:val="clear" w:color="auto" w:fill="EDF2F8"/>
            <w:noWrap/>
            <w:vAlign w:val="center"/>
          </w:tcPr>
          <w:p w14:paraId="777AD281" w14:textId="77777777" w:rsidR="00147A84" w:rsidRPr="00D81017" w:rsidRDefault="00F00141"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3DEAA3DD"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D9D18A5"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589D36EB" w14:textId="77777777" w:rsidTr="00364A1C">
        <w:trPr>
          <w:trHeight w:val="596"/>
        </w:trPr>
        <w:tc>
          <w:tcPr>
            <w:tcW w:w="3561" w:type="dxa"/>
            <w:vMerge/>
            <w:shd w:val="clear" w:color="auto" w:fill="EDF2F8"/>
            <w:noWrap/>
            <w:vAlign w:val="center"/>
          </w:tcPr>
          <w:p w14:paraId="006515F4" w14:textId="77777777" w:rsidR="00147A84" w:rsidRPr="001D3E83" w:rsidRDefault="00147A84" w:rsidP="00364A1C">
            <w:pPr>
              <w:spacing w:after="0" w:line="240" w:lineRule="auto"/>
              <w:rPr>
                <w:b/>
                <w:color w:val="000000"/>
              </w:rPr>
            </w:pPr>
          </w:p>
        </w:tc>
        <w:tc>
          <w:tcPr>
            <w:tcW w:w="2702" w:type="dxa"/>
            <w:shd w:val="clear" w:color="auto" w:fill="EDF2F8"/>
            <w:noWrap/>
            <w:vAlign w:val="center"/>
          </w:tcPr>
          <w:p w14:paraId="4107EA23"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SFİNKTERE MADDE ENJEKSİYONU</w:t>
            </w:r>
          </w:p>
        </w:tc>
        <w:tc>
          <w:tcPr>
            <w:tcW w:w="901" w:type="dxa"/>
            <w:shd w:val="clear" w:color="auto" w:fill="EDF2F8"/>
            <w:noWrap/>
            <w:vAlign w:val="center"/>
          </w:tcPr>
          <w:p w14:paraId="67AE18E8"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CFE5C7E"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52F09F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147A84" w:rsidRPr="00D81017" w14:paraId="0B4E228E" w14:textId="77777777" w:rsidTr="00364A1C">
        <w:trPr>
          <w:trHeight w:val="596"/>
        </w:trPr>
        <w:tc>
          <w:tcPr>
            <w:tcW w:w="3561" w:type="dxa"/>
            <w:vMerge/>
            <w:shd w:val="clear" w:color="auto" w:fill="EDF2F8"/>
            <w:noWrap/>
            <w:vAlign w:val="center"/>
          </w:tcPr>
          <w:p w14:paraId="2250C371" w14:textId="77777777" w:rsidR="00147A84" w:rsidRPr="001D3E83" w:rsidRDefault="00147A84" w:rsidP="00364A1C">
            <w:pPr>
              <w:spacing w:after="0" w:line="240" w:lineRule="auto"/>
              <w:rPr>
                <w:b/>
                <w:color w:val="000000"/>
              </w:rPr>
            </w:pPr>
          </w:p>
        </w:tc>
        <w:tc>
          <w:tcPr>
            <w:tcW w:w="2702" w:type="dxa"/>
            <w:shd w:val="clear" w:color="auto" w:fill="EDF2F8"/>
            <w:noWrap/>
            <w:vAlign w:val="center"/>
          </w:tcPr>
          <w:p w14:paraId="0F669960" w14:textId="77777777" w:rsidR="00147A84" w:rsidRPr="00DA1218" w:rsidRDefault="00147A84" w:rsidP="00364A1C">
            <w:pPr>
              <w:spacing w:after="0" w:line="240" w:lineRule="auto"/>
              <w:rPr>
                <w:rFonts w:eastAsia="Times New Roman" w:cs="Calibri"/>
                <w:color w:val="000000"/>
                <w:lang w:eastAsia="tr-TR"/>
              </w:rPr>
            </w:pPr>
            <w:r w:rsidRPr="00DA1218">
              <w:rPr>
                <w:rFonts w:eastAsia="Times New Roman" w:cs="Calibri"/>
                <w:color w:val="000000"/>
                <w:lang w:eastAsia="tr-TR"/>
              </w:rPr>
              <w:t>YAPAY SFİNKTER UYGULAMASI</w:t>
            </w:r>
          </w:p>
        </w:tc>
        <w:tc>
          <w:tcPr>
            <w:tcW w:w="901" w:type="dxa"/>
            <w:shd w:val="clear" w:color="auto" w:fill="EDF2F8"/>
            <w:noWrap/>
            <w:vAlign w:val="center"/>
          </w:tcPr>
          <w:p w14:paraId="6E16AAC0" w14:textId="77777777" w:rsidR="00147A84" w:rsidRPr="00D81017" w:rsidRDefault="00052C23"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76A16E66" w14:textId="77777777" w:rsidR="00147A84" w:rsidRPr="00D81017" w:rsidRDefault="00147A84"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A153990" w14:textId="77777777" w:rsidR="00147A84" w:rsidRDefault="00147A84" w:rsidP="00B513A5">
            <w:pPr>
              <w:spacing w:after="0" w:line="240" w:lineRule="auto"/>
              <w:jc w:val="center"/>
            </w:pPr>
            <w:r w:rsidRPr="004B3EA6">
              <w:rPr>
                <w:rFonts w:eastAsia="Times New Roman" w:cs="Calibri"/>
                <w:color w:val="000000"/>
                <w:lang w:eastAsia="tr-TR"/>
              </w:rPr>
              <w:t>UE, YE, BE</w:t>
            </w:r>
          </w:p>
        </w:tc>
      </w:tr>
      <w:tr w:rsidR="00A26770" w:rsidRPr="00D81017" w14:paraId="41A125D2" w14:textId="77777777" w:rsidTr="00364A1C">
        <w:trPr>
          <w:trHeight w:val="596"/>
        </w:trPr>
        <w:tc>
          <w:tcPr>
            <w:tcW w:w="3561" w:type="dxa"/>
            <w:vMerge w:val="restart"/>
            <w:shd w:val="clear" w:color="auto" w:fill="EDF2F8"/>
            <w:noWrap/>
            <w:vAlign w:val="center"/>
          </w:tcPr>
          <w:p w14:paraId="4F9061E0" w14:textId="77777777" w:rsidR="00A26770" w:rsidRDefault="00A26770" w:rsidP="00364A1C">
            <w:pPr>
              <w:spacing w:after="0" w:line="240" w:lineRule="auto"/>
              <w:rPr>
                <w:b/>
              </w:rPr>
            </w:pPr>
            <w:r>
              <w:rPr>
                <w:b/>
              </w:rPr>
              <w:t>ENDO-ÜROLOJİ</w:t>
            </w:r>
          </w:p>
        </w:tc>
        <w:tc>
          <w:tcPr>
            <w:tcW w:w="2702" w:type="dxa"/>
            <w:shd w:val="clear" w:color="auto" w:fill="EDF2F8"/>
            <w:noWrap/>
            <w:vAlign w:val="center"/>
          </w:tcPr>
          <w:p w14:paraId="7107A25E" w14:textId="77777777" w:rsidR="00A26770" w:rsidRPr="00DA1218" w:rsidRDefault="00A26770" w:rsidP="00364A1C">
            <w:pPr>
              <w:spacing w:after="0" w:line="240" w:lineRule="auto"/>
            </w:pPr>
            <w:r w:rsidRPr="00DA1218">
              <w:t>SİSTOÜRETROSKOPİ (TANISAL)</w:t>
            </w:r>
          </w:p>
        </w:tc>
        <w:tc>
          <w:tcPr>
            <w:tcW w:w="901" w:type="dxa"/>
            <w:shd w:val="clear" w:color="auto" w:fill="EDF2F8"/>
            <w:noWrap/>
            <w:vAlign w:val="center"/>
          </w:tcPr>
          <w:p w14:paraId="4CECE1BD"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69CF796"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3ED30CDC"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D765FEB" w14:textId="77777777" w:rsidTr="00364A1C">
        <w:trPr>
          <w:trHeight w:val="596"/>
        </w:trPr>
        <w:tc>
          <w:tcPr>
            <w:tcW w:w="3561" w:type="dxa"/>
            <w:vMerge/>
            <w:shd w:val="clear" w:color="auto" w:fill="EDF2F8"/>
            <w:noWrap/>
            <w:vAlign w:val="center"/>
          </w:tcPr>
          <w:p w14:paraId="5E34B138" w14:textId="77777777" w:rsidR="00A26770" w:rsidRDefault="00A26770" w:rsidP="00364A1C">
            <w:pPr>
              <w:spacing w:after="0" w:line="240" w:lineRule="auto"/>
              <w:rPr>
                <w:b/>
              </w:rPr>
            </w:pPr>
          </w:p>
        </w:tc>
        <w:tc>
          <w:tcPr>
            <w:tcW w:w="2702" w:type="dxa"/>
            <w:shd w:val="clear" w:color="auto" w:fill="EDF2F8"/>
            <w:noWrap/>
            <w:vAlign w:val="center"/>
          </w:tcPr>
          <w:p w14:paraId="267F9992" w14:textId="77777777" w:rsidR="00A26770" w:rsidRPr="00DA1218" w:rsidRDefault="00A26770" w:rsidP="00364A1C">
            <w:pPr>
              <w:spacing w:after="0" w:line="240" w:lineRule="auto"/>
            </w:pPr>
            <w:r w:rsidRPr="00DA1218">
              <w:t>ÜRETERORENOSKOPİ (URS) (TANISAL)</w:t>
            </w:r>
          </w:p>
        </w:tc>
        <w:tc>
          <w:tcPr>
            <w:tcW w:w="901" w:type="dxa"/>
            <w:shd w:val="clear" w:color="auto" w:fill="EDF2F8"/>
            <w:noWrap/>
            <w:vAlign w:val="center"/>
          </w:tcPr>
          <w:p w14:paraId="083342EB"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319AF2C9"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060D274"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7AB5AD71" w14:textId="77777777" w:rsidTr="00364A1C">
        <w:trPr>
          <w:trHeight w:val="596"/>
        </w:trPr>
        <w:tc>
          <w:tcPr>
            <w:tcW w:w="3561" w:type="dxa"/>
            <w:vMerge/>
            <w:shd w:val="clear" w:color="auto" w:fill="EDF2F8"/>
            <w:noWrap/>
            <w:vAlign w:val="center"/>
          </w:tcPr>
          <w:p w14:paraId="014A818F" w14:textId="77777777" w:rsidR="00A26770" w:rsidRDefault="00A26770" w:rsidP="00364A1C">
            <w:pPr>
              <w:spacing w:after="0" w:line="240" w:lineRule="auto"/>
              <w:rPr>
                <w:b/>
              </w:rPr>
            </w:pPr>
          </w:p>
        </w:tc>
        <w:tc>
          <w:tcPr>
            <w:tcW w:w="2702" w:type="dxa"/>
            <w:shd w:val="clear" w:color="auto" w:fill="EDF2F8"/>
            <w:noWrap/>
            <w:vAlign w:val="center"/>
          </w:tcPr>
          <w:p w14:paraId="2258ED7E" w14:textId="77777777" w:rsidR="00A26770" w:rsidRPr="00DA1218" w:rsidRDefault="00A26770" w:rsidP="00364A1C">
            <w:pPr>
              <w:spacing w:after="0" w:line="240" w:lineRule="auto"/>
            </w:pPr>
            <w:r w:rsidRPr="00DA1218">
              <w:t>ÜRETERORENOSKOPİ (URS) (TEDAVİ EDİCİ)</w:t>
            </w:r>
          </w:p>
        </w:tc>
        <w:tc>
          <w:tcPr>
            <w:tcW w:w="901" w:type="dxa"/>
            <w:shd w:val="clear" w:color="auto" w:fill="EDF2F8"/>
            <w:noWrap/>
            <w:vAlign w:val="center"/>
          </w:tcPr>
          <w:p w14:paraId="489BCA80" w14:textId="77777777" w:rsidR="00A26770" w:rsidRPr="00D81017" w:rsidRDefault="00C93D0F"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1BB459AC"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70E0CA16"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D4B43DD" w14:textId="77777777" w:rsidTr="00364A1C">
        <w:trPr>
          <w:trHeight w:val="596"/>
        </w:trPr>
        <w:tc>
          <w:tcPr>
            <w:tcW w:w="3561" w:type="dxa"/>
            <w:vMerge/>
            <w:shd w:val="clear" w:color="auto" w:fill="EDF2F8"/>
            <w:noWrap/>
            <w:vAlign w:val="center"/>
          </w:tcPr>
          <w:p w14:paraId="26CBC735" w14:textId="77777777" w:rsidR="00A26770" w:rsidRDefault="00A26770" w:rsidP="00364A1C">
            <w:pPr>
              <w:spacing w:after="0" w:line="240" w:lineRule="auto"/>
              <w:rPr>
                <w:b/>
              </w:rPr>
            </w:pPr>
          </w:p>
        </w:tc>
        <w:tc>
          <w:tcPr>
            <w:tcW w:w="2702" w:type="dxa"/>
            <w:shd w:val="clear" w:color="auto" w:fill="EDF2F8"/>
            <w:noWrap/>
            <w:vAlign w:val="center"/>
          </w:tcPr>
          <w:p w14:paraId="72A5F92B" w14:textId="77777777" w:rsidR="00A26770" w:rsidRPr="00DA1218" w:rsidRDefault="00A26770" w:rsidP="00364A1C">
            <w:pPr>
              <w:spacing w:after="0" w:line="240" w:lineRule="auto"/>
            </w:pPr>
            <w:r w:rsidRPr="00DA1218">
              <w:t xml:space="preserve">İNTERNAL ÜRETROTOMİ </w:t>
            </w:r>
          </w:p>
        </w:tc>
        <w:tc>
          <w:tcPr>
            <w:tcW w:w="901" w:type="dxa"/>
            <w:shd w:val="clear" w:color="auto" w:fill="EDF2F8"/>
            <w:noWrap/>
            <w:vAlign w:val="center"/>
          </w:tcPr>
          <w:p w14:paraId="6454DA4F"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647F3EC"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31657BCD"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7DB3E83" w14:textId="77777777" w:rsidTr="00364A1C">
        <w:trPr>
          <w:trHeight w:val="596"/>
        </w:trPr>
        <w:tc>
          <w:tcPr>
            <w:tcW w:w="3561" w:type="dxa"/>
            <w:vMerge/>
            <w:shd w:val="clear" w:color="auto" w:fill="EDF2F8"/>
            <w:noWrap/>
            <w:vAlign w:val="center"/>
          </w:tcPr>
          <w:p w14:paraId="6B772756" w14:textId="77777777" w:rsidR="00A26770" w:rsidRDefault="00A26770" w:rsidP="00364A1C">
            <w:pPr>
              <w:spacing w:after="0" w:line="240" w:lineRule="auto"/>
              <w:rPr>
                <w:b/>
              </w:rPr>
            </w:pPr>
          </w:p>
        </w:tc>
        <w:tc>
          <w:tcPr>
            <w:tcW w:w="2702" w:type="dxa"/>
            <w:shd w:val="clear" w:color="auto" w:fill="EDF2F8"/>
            <w:noWrap/>
            <w:vAlign w:val="center"/>
          </w:tcPr>
          <w:p w14:paraId="552CF4F8"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ÜRETRAL KATETER YERLEŞTİRİLMESİ</w:t>
            </w:r>
          </w:p>
        </w:tc>
        <w:tc>
          <w:tcPr>
            <w:tcW w:w="901" w:type="dxa"/>
            <w:shd w:val="clear" w:color="auto" w:fill="EDF2F8"/>
            <w:noWrap/>
            <w:vAlign w:val="center"/>
          </w:tcPr>
          <w:p w14:paraId="38BEA922"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056B4B6E"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003978C8"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5682B4F" w14:textId="77777777" w:rsidTr="00364A1C">
        <w:trPr>
          <w:trHeight w:val="596"/>
        </w:trPr>
        <w:tc>
          <w:tcPr>
            <w:tcW w:w="3561" w:type="dxa"/>
            <w:vMerge/>
            <w:shd w:val="clear" w:color="auto" w:fill="EDF2F8"/>
            <w:noWrap/>
            <w:vAlign w:val="center"/>
          </w:tcPr>
          <w:p w14:paraId="70FA07B9" w14:textId="77777777" w:rsidR="00A26770" w:rsidRDefault="00A26770" w:rsidP="00364A1C">
            <w:pPr>
              <w:spacing w:after="0" w:line="240" w:lineRule="auto"/>
              <w:rPr>
                <w:b/>
              </w:rPr>
            </w:pPr>
          </w:p>
        </w:tc>
        <w:tc>
          <w:tcPr>
            <w:tcW w:w="2702" w:type="dxa"/>
            <w:shd w:val="clear" w:color="auto" w:fill="EDF2F8"/>
            <w:noWrap/>
            <w:vAlign w:val="center"/>
          </w:tcPr>
          <w:p w14:paraId="43072E28"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ÜRETRAL DİLATASYON</w:t>
            </w:r>
          </w:p>
        </w:tc>
        <w:tc>
          <w:tcPr>
            <w:tcW w:w="901" w:type="dxa"/>
            <w:shd w:val="clear" w:color="auto" w:fill="EDF2F8"/>
            <w:noWrap/>
            <w:vAlign w:val="center"/>
          </w:tcPr>
          <w:p w14:paraId="05828861" w14:textId="77777777" w:rsidR="00A26770" w:rsidRPr="00D81017" w:rsidRDefault="008737E5"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7BB6AE87"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6" w:type="dxa"/>
            <w:shd w:val="clear" w:color="auto" w:fill="EDF2F8"/>
            <w:noWrap/>
            <w:vAlign w:val="center"/>
          </w:tcPr>
          <w:p w14:paraId="2A526136"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96C76E4" w14:textId="77777777" w:rsidTr="00364A1C">
        <w:trPr>
          <w:trHeight w:val="596"/>
        </w:trPr>
        <w:tc>
          <w:tcPr>
            <w:tcW w:w="3561" w:type="dxa"/>
            <w:vMerge/>
            <w:shd w:val="clear" w:color="auto" w:fill="EDF2F8"/>
            <w:noWrap/>
            <w:vAlign w:val="center"/>
          </w:tcPr>
          <w:p w14:paraId="7852559B" w14:textId="77777777" w:rsidR="00A26770" w:rsidRDefault="00A26770" w:rsidP="00364A1C">
            <w:pPr>
              <w:spacing w:after="0" w:line="240" w:lineRule="auto"/>
              <w:rPr>
                <w:b/>
              </w:rPr>
            </w:pPr>
          </w:p>
        </w:tc>
        <w:tc>
          <w:tcPr>
            <w:tcW w:w="2702" w:type="dxa"/>
            <w:shd w:val="clear" w:color="auto" w:fill="EDF2F8"/>
            <w:noWrap/>
            <w:vAlign w:val="center"/>
          </w:tcPr>
          <w:p w14:paraId="09AB0855" w14:textId="77777777" w:rsidR="00A26770" w:rsidRPr="00DA1218" w:rsidRDefault="00A26770" w:rsidP="00364A1C">
            <w:pPr>
              <w:spacing w:after="0" w:line="240" w:lineRule="auto"/>
              <w:rPr>
                <w:rFonts w:eastAsia="Times New Roman" w:cs="Calibri"/>
                <w:color w:val="000000"/>
                <w:lang w:eastAsia="tr-TR"/>
              </w:rPr>
            </w:pPr>
            <w:r w:rsidRPr="00DA1218">
              <w:rPr>
                <w:rFonts w:eastAsia="Times New Roman" w:cs="Calibri"/>
                <w:color w:val="000000"/>
                <w:lang w:eastAsia="tr-TR"/>
              </w:rPr>
              <w:t>ÜRETERAL KATETER YERLEŞTİRİLMESİ</w:t>
            </w:r>
          </w:p>
        </w:tc>
        <w:tc>
          <w:tcPr>
            <w:tcW w:w="901" w:type="dxa"/>
            <w:shd w:val="clear" w:color="auto" w:fill="EDF2F8"/>
            <w:noWrap/>
            <w:vAlign w:val="center"/>
          </w:tcPr>
          <w:p w14:paraId="016B6373" w14:textId="77777777" w:rsidR="00A26770" w:rsidRPr="00D81017" w:rsidRDefault="000F2393"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0FD2D998"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26F25325"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7A7B5AEF" w14:textId="77777777" w:rsidTr="00364A1C">
        <w:trPr>
          <w:trHeight w:val="596"/>
        </w:trPr>
        <w:tc>
          <w:tcPr>
            <w:tcW w:w="3561" w:type="dxa"/>
            <w:vMerge/>
            <w:shd w:val="clear" w:color="auto" w:fill="EDF2F8"/>
            <w:noWrap/>
            <w:vAlign w:val="center"/>
          </w:tcPr>
          <w:p w14:paraId="1119CCC1" w14:textId="77777777" w:rsidR="00A26770" w:rsidRDefault="00A26770" w:rsidP="00364A1C">
            <w:pPr>
              <w:spacing w:after="0" w:line="240" w:lineRule="auto"/>
              <w:rPr>
                <w:b/>
              </w:rPr>
            </w:pPr>
          </w:p>
        </w:tc>
        <w:tc>
          <w:tcPr>
            <w:tcW w:w="2702" w:type="dxa"/>
            <w:shd w:val="clear" w:color="auto" w:fill="EDF2F8"/>
            <w:noWrap/>
            <w:vAlign w:val="center"/>
          </w:tcPr>
          <w:p w14:paraId="25D0C1A9" w14:textId="77777777" w:rsidR="00A26770" w:rsidRPr="00DA1218" w:rsidRDefault="00A26770" w:rsidP="00364A1C">
            <w:pPr>
              <w:spacing w:after="0" w:line="240" w:lineRule="auto"/>
              <w:rPr>
                <w:color w:val="000000"/>
              </w:rPr>
            </w:pPr>
            <w:r w:rsidRPr="00DA1218">
              <w:t>LAPAROSKOPİ (TANISAL)</w:t>
            </w:r>
          </w:p>
        </w:tc>
        <w:tc>
          <w:tcPr>
            <w:tcW w:w="901" w:type="dxa"/>
            <w:shd w:val="clear" w:color="auto" w:fill="EDF2F8"/>
            <w:noWrap/>
            <w:vAlign w:val="center"/>
          </w:tcPr>
          <w:p w14:paraId="54A2370D"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6E26D293"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62693DF9"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364C7A6C" w14:textId="77777777" w:rsidTr="00364A1C">
        <w:trPr>
          <w:trHeight w:val="596"/>
        </w:trPr>
        <w:tc>
          <w:tcPr>
            <w:tcW w:w="3561" w:type="dxa"/>
            <w:vMerge/>
            <w:shd w:val="clear" w:color="auto" w:fill="EDF2F8"/>
            <w:noWrap/>
            <w:vAlign w:val="center"/>
          </w:tcPr>
          <w:p w14:paraId="695C8F16" w14:textId="77777777" w:rsidR="00A26770" w:rsidRDefault="00A26770" w:rsidP="00364A1C">
            <w:pPr>
              <w:spacing w:after="0" w:line="240" w:lineRule="auto"/>
              <w:rPr>
                <w:b/>
              </w:rPr>
            </w:pPr>
          </w:p>
        </w:tc>
        <w:tc>
          <w:tcPr>
            <w:tcW w:w="2702" w:type="dxa"/>
            <w:shd w:val="clear" w:color="auto" w:fill="EDF2F8"/>
            <w:noWrap/>
            <w:vAlign w:val="center"/>
          </w:tcPr>
          <w:p w14:paraId="1EEA4065" w14:textId="77777777" w:rsidR="00A26770" w:rsidRPr="00DA1218" w:rsidRDefault="00A26770" w:rsidP="00364A1C">
            <w:pPr>
              <w:spacing w:after="0" w:line="240" w:lineRule="auto"/>
            </w:pPr>
            <w:r w:rsidRPr="00DA1218">
              <w:t>LAPAROSKOPİ (TEDAVİ EDİCİ)</w:t>
            </w:r>
          </w:p>
        </w:tc>
        <w:tc>
          <w:tcPr>
            <w:tcW w:w="901" w:type="dxa"/>
            <w:shd w:val="clear" w:color="auto" w:fill="EDF2F8"/>
            <w:noWrap/>
            <w:vAlign w:val="center"/>
          </w:tcPr>
          <w:p w14:paraId="1BB530C5"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99" w:type="dxa"/>
            <w:shd w:val="clear" w:color="auto" w:fill="EDF2F8"/>
            <w:noWrap/>
            <w:vAlign w:val="center"/>
          </w:tcPr>
          <w:p w14:paraId="111CB363"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151A8AD3" w14:textId="77777777" w:rsidR="00A26770" w:rsidRDefault="00A26770" w:rsidP="00B513A5">
            <w:pPr>
              <w:spacing w:after="0" w:line="240" w:lineRule="auto"/>
              <w:jc w:val="center"/>
            </w:pPr>
            <w:r w:rsidRPr="004B3EA6">
              <w:rPr>
                <w:rFonts w:eastAsia="Times New Roman" w:cs="Calibri"/>
                <w:color w:val="000000"/>
                <w:lang w:eastAsia="tr-TR"/>
              </w:rPr>
              <w:t>UE, YE, BE</w:t>
            </w:r>
          </w:p>
        </w:tc>
      </w:tr>
      <w:tr w:rsidR="00A26770" w:rsidRPr="00D81017" w14:paraId="1B9C1C51" w14:textId="77777777" w:rsidTr="00364A1C">
        <w:trPr>
          <w:trHeight w:val="596"/>
        </w:trPr>
        <w:tc>
          <w:tcPr>
            <w:tcW w:w="3561" w:type="dxa"/>
            <w:vMerge/>
            <w:shd w:val="clear" w:color="auto" w:fill="EDF2F8"/>
            <w:noWrap/>
            <w:vAlign w:val="center"/>
          </w:tcPr>
          <w:p w14:paraId="2F015CCC" w14:textId="77777777" w:rsidR="00A26770" w:rsidRDefault="00A26770" w:rsidP="00364A1C">
            <w:pPr>
              <w:spacing w:after="0" w:line="240" w:lineRule="auto"/>
              <w:rPr>
                <w:b/>
              </w:rPr>
            </w:pPr>
          </w:p>
        </w:tc>
        <w:tc>
          <w:tcPr>
            <w:tcW w:w="2702" w:type="dxa"/>
            <w:shd w:val="clear" w:color="auto" w:fill="EDF2F8"/>
            <w:noWrap/>
            <w:vAlign w:val="center"/>
          </w:tcPr>
          <w:p w14:paraId="6251D699" w14:textId="77777777" w:rsidR="00A26770" w:rsidRPr="00DA1218" w:rsidRDefault="00A26770" w:rsidP="00364A1C">
            <w:pPr>
              <w:spacing w:after="0" w:line="240" w:lineRule="auto"/>
            </w:pPr>
            <w:r w:rsidRPr="00DA1218">
              <w:rPr>
                <w:color w:val="000000"/>
              </w:rPr>
              <w:t>ROBOTİK CERRAHİ</w:t>
            </w:r>
          </w:p>
        </w:tc>
        <w:tc>
          <w:tcPr>
            <w:tcW w:w="901" w:type="dxa"/>
            <w:shd w:val="clear" w:color="auto" w:fill="EDF2F8"/>
            <w:noWrap/>
            <w:vAlign w:val="center"/>
          </w:tcPr>
          <w:p w14:paraId="78A29946"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10DF0FA3"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shd w:val="clear" w:color="auto" w:fill="EDF2F8"/>
            <w:noWrap/>
            <w:vAlign w:val="center"/>
          </w:tcPr>
          <w:p w14:paraId="5867A7C5" w14:textId="77777777" w:rsidR="00A26770" w:rsidRDefault="00A26770" w:rsidP="00B513A5">
            <w:pPr>
              <w:spacing w:after="0" w:line="240" w:lineRule="auto"/>
              <w:jc w:val="center"/>
            </w:pPr>
            <w:r w:rsidRPr="004B3EA6">
              <w:rPr>
                <w:rFonts w:eastAsia="Times New Roman" w:cs="Calibri"/>
                <w:color w:val="000000"/>
                <w:lang w:eastAsia="tr-TR"/>
              </w:rPr>
              <w:t>YE, BE</w:t>
            </w:r>
          </w:p>
        </w:tc>
      </w:tr>
      <w:tr w:rsidR="00A26770" w:rsidRPr="00D81017" w14:paraId="45325B35" w14:textId="77777777" w:rsidTr="00364A1C">
        <w:trPr>
          <w:trHeight w:val="596"/>
        </w:trPr>
        <w:tc>
          <w:tcPr>
            <w:tcW w:w="3561" w:type="dxa"/>
            <w:shd w:val="clear" w:color="auto" w:fill="EDF2F8"/>
            <w:noWrap/>
            <w:vAlign w:val="center"/>
          </w:tcPr>
          <w:p w14:paraId="4EF70A8B" w14:textId="77777777" w:rsidR="00A26770" w:rsidRPr="006F279F" w:rsidRDefault="00A26770" w:rsidP="00364A1C">
            <w:pPr>
              <w:spacing w:after="0" w:line="240" w:lineRule="auto"/>
              <w:rPr>
                <w:rFonts w:eastAsia="Times New Roman" w:cs="Calibri"/>
                <w:b/>
                <w:bCs/>
                <w:color w:val="000000"/>
                <w:lang w:eastAsia="tr-TR"/>
              </w:rPr>
            </w:pPr>
            <w:r w:rsidRPr="006F279F">
              <w:rPr>
                <w:rFonts w:eastAsia="Times New Roman" w:cs="Calibri"/>
                <w:b/>
                <w:bCs/>
                <w:color w:val="000000"/>
                <w:lang w:eastAsia="tr-TR"/>
              </w:rPr>
              <w:t>RENAL TRANSPLANTASYON</w:t>
            </w:r>
            <w:r>
              <w:rPr>
                <w:rFonts w:eastAsia="Times New Roman" w:cs="Calibri"/>
                <w:b/>
                <w:bCs/>
                <w:color w:val="000000"/>
                <w:lang w:eastAsia="tr-TR"/>
              </w:rPr>
              <w:t xml:space="preserve"> YÖNETİMİ</w:t>
            </w:r>
          </w:p>
        </w:tc>
        <w:tc>
          <w:tcPr>
            <w:tcW w:w="27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65C5C65" w14:textId="77777777" w:rsidR="00A26770" w:rsidRPr="00C93D0F" w:rsidRDefault="00A26770" w:rsidP="00364A1C">
            <w:pPr>
              <w:spacing w:after="0" w:line="240" w:lineRule="auto"/>
            </w:pPr>
            <w:r w:rsidRPr="00C93D0F">
              <w:t>RENAL TRANSPLANTASYON YÖNETİMİ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0519018" w14:textId="77777777" w:rsidR="00A26770" w:rsidRPr="00A26770" w:rsidRDefault="00A26770" w:rsidP="00B513A5">
            <w:pPr>
              <w:spacing w:after="0" w:line="240" w:lineRule="auto"/>
              <w:jc w:val="center"/>
            </w:pPr>
            <w:r>
              <w:t>1</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411B6DE" w14:textId="77777777" w:rsidR="00A26770" w:rsidRPr="00D81017" w:rsidRDefault="00A26770" w:rsidP="00B513A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6"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6A14DCC" w14:textId="77777777" w:rsidR="00A26770" w:rsidRPr="00A26770" w:rsidRDefault="00A26770" w:rsidP="00B513A5">
            <w:pPr>
              <w:spacing w:after="0" w:line="240" w:lineRule="auto"/>
              <w:jc w:val="center"/>
              <w:rPr>
                <w:rFonts w:eastAsia="Times New Roman" w:cs="Calibri"/>
                <w:color w:val="000000"/>
                <w:lang w:eastAsia="tr-TR"/>
              </w:rPr>
            </w:pPr>
            <w:r w:rsidRPr="006B59F8">
              <w:rPr>
                <w:rFonts w:eastAsia="Times New Roman" w:cs="Calibri"/>
                <w:color w:val="000000"/>
                <w:lang w:eastAsia="tr-TR"/>
              </w:rPr>
              <w:t>YE, BE</w:t>
            </w:r>
          </w:p>
        </w:tc>
      </w:tr>
    </w:tbl>
    <w:p w14:paraId="7B67A3F2" w14:textId="77777777" w:rsidR="00364A1C" w:rsidRDefault="00364A1C" w:rsidP="006201FA">
      <w:pPr>
        <w:tabs>
          <w:tab w:val="left" w:pos="284"/>
          <w:tab w:val="left" w:pos="567"/>
        </w:tabs>
        <w:spacing w:after="0" w:line="360" w:lineRule="auto"/>
        <w:contextualSpacing/>
        <w:jc w:val="both"/>
        <w:outlineLvl w:val="2"/>
        <w:rPr>
          <w:rFonts w:cs="Calibri"/>
          <w:b/>
        </w:rPr>
      </w:pPr>
    </w:p>
    <w:p w14:paraId="698FC4CA" w14:textId="77777777" w:rsidR="00DD0447" w:rsidRDefault="00DD0447" w:rsidP="006201FA">
      <w:pPr>
        <w:tabs>
          <w:tab w:val="left" w:pos="284"/>
          <w:tab w:val="left" w:pos="567"/>
        </w:tabs>
        <w:spacing w:after="0" w:line="360" w:lineRule="auto"/>
        <w:contextualSpacing/>
        <w:jc w:val="both"/>
        <w:outlineLvl w:val="2"/>
        <w:rPr>
          <w:rFonts w:cs="Calibri"/>
          <w:b/>
        </w:rPr>
      </w:pPr>
    </w:p>
    <w:p w14:paraId="4B7D60B5" w14:textId="77777777" w:rsidR="00DD0447" w:rsidRDefault="00DD0447" w:rsidP="006201FA">
      <w:pPr>
        <w:tabs>
          <w:tab w:val="left" w:pos="284"/>
          <w:tab w:val="left" w:pos="567"/>
        </w:tabs>
        <w:spacing w:after="0" w:line="360" w:lineRule="auto"/>
        <w:contextualSpacing/>
        <w:jc w:val="both"/>
        <w:outlineLvl w:val="2"/>
        <w:rPr>
          <w:rFonts w:cs="Calibri"/>
          <w:b/>
        </w:rPr>
      </w:pPr>
    </w:p>
    <w:p w14:paraId="23F3EC1A" w14:textId="77777777" w:rsidR="00DD0447" w:rsidRDefault="00DD0447" w:rsidP="006201FA">
      <w:pPr>
        <w:tabs>
          <w:tab w:val="left" w:pos="284"/>
          <w:tab w:val="left" w:pos="567"/>
        </w:tabs>
        <w:spacing w:after="0" w:line="360" w:lineRule="auto"/>
        <w:contextualSpacing/>
        <w:jc w:val="both"/>
        <w:outlineLvl w:val="2"/>
        <w:rPr>
          <w:rFonts w:cs="Calibri"/>
          <w:b/>
        </w:rPr>
      </w:pPr>
    </w:p>
    <w:p w14:paraId="5FB56DF2" w14:textId="77777777" w:rsidR="00DD0447" w:rsidRPr="00D81017" w:rsidRDefault="00DD0447" w:rsidP="006201FA">
      <w:pPr>
        <w:tabs>
          <w:tab w:val="left" w:pos="284"/>
          <w:tab w:val="left" w:pos="567"/>
        </w:tabs>
        <w:spacing w:after="0" w:line="360" w:lineRule="auto"/>
        <w:contextualSpacing/>
        <w:jc w:val="both"/>
        <w:outlineLvl w:val="2"/>
        <w:rPr>
          <w:rFonts w:cs="Calibri"/>
          <w:b/>
        </w:rPr>
      </w:pPr>
    </w:p>
    <w:p w14:paraId="5209738C"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14265729"/>
      <w:r w:rsidRPr="00D81017">
        <w:rPr>
          <w:rFonts w:cs="Calibri"/>
          <w:b/>
          <w:color w:val="FFFFFF"/>
        </w:rPr>
        <w:lastRenderedPageBreak/>
        <w:t>ÖĞRENME VE ÖĞRETME YÖNTEMLERİ</w:t>
      </w:r>
      <w:bookmarkEnd w:id="13"/>
      <w:bookmarkEnd w:id="14"/>
    </w:p>
    <w:p w14:paraId="4FA2ACC8" w14:textId="77777777" w:rsidR="001B29A5" w:rsidRPr="00D81017" w:rsidRDefault="001B29A5" w:rsidP="009014DB">
      <w:pPr>
        <w:spacing w:after="0" w:line="360" w:lineRule="auto"/>
        <w:jc w:val="both"/>
        <w:rPr>
          <w:rFonts w:cs="Calibri"/>
        </w:rPr>
      </w:pPr>
    </w:p>
    <w:p w14:paraId="2ECB5637" w14:textId="77777777" w:rsidR="004548CA" w:rsidRPr="000131B8" w:rsidRDefault="00D32D57" w:rsidP="000131B8">
      <w:pPr>
        <w:pStyle w:val="ColorfulList-Accent11"/>
        <w:pBdr>
          <w:top w:val="single" w:sz="4" w:space="1" w:color="auto"/>
          <w:left w:val="single" w:sz="4" w:space="19" w:color="auto"/>
          <w:bottom w:val="single" w:sz="4" w:space="1" w:color="auto"/>
          <w:right w:val="single" w:sz="4" w:space="4" w:color="auto"/>
        </w:pBdr>
        <w:spacing w:after="100" w:afterAutospacing="1" w:line="240" w:lineRule="auto"/>
        <w:ind w:left="357"/>
        <w:jc w:val="both"/>
        <w:rPr>
          <w:rFonts w:cs="Calibri"/>
          <w:color w:val="BFBFBF"/>
        </w:rPr>
      </w:pPr>
      <w:r w:rsidRPr="00880F27">
        <w:rPr>
          <w:rFonts w:cs="Calibri"/>
        </w:rPr>
        <w:t>Çekirdek eğitim müfredatı hazırlama Kılavuzu V1.1 ‘de hazırlanmış olan öğrenme ve öğretme yöntemleri kullanılmaktadır</w:t>
      </w:r>
    </w:p>
    <w:p w14:paraId="49B7427D"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167E8C54" w14:textId="77777777" w:rsidR="00965FE0" w:rsidRPr="00D81017" w:rsidRDefault="00346F5C" w:rsidP="00AE5F19">
      <w:pPr>
        <w:pStyle w:val="Heading2"/>
        <w:numPr>
          <w:ilvl w:val="1"/>
          <w:numId w:val="10"/>
        </w:numPr>
        <w:rPr>
          <w:rFonts w:ascii="Calibri" w:hAnsi="Calibri" w:cs="Calibri"/>
          <w:b w:val="0"/>
          <w:sz w:val="22"/>
          <w:szCs w:val="22"/>
        </w:rPr>
      </w:pPr>
      <w:bookmarkStart w:id="15" w:name="_Toc342891477"/>
      <w:bookmarkStart w:id="16" w:name="_Toc414265730"/>
      <w:r w:rsidRPr="00D81017">
        <w:rPr>
          <w:rFonts w:ascii="Calibri" w:hAnsi="Calibri" w:cs="Calibri"/>
          <w:b w:val="0"/>
          <w:sz w:val="22"/>
          <w:szCs w:val="22"/>
        </w:rPr>
        <w:t>Yapılandırılmış Eğitim Etkinlikleri (YE)</w:t>
      </w:r>
      <w:bookmarkEnd w:id="15"/>
      <w:bookmarkEnd w:id="16"/>
    </w:p>
    <w:p w14:paraId="0FDA40F8" w14:textId="77777777" w:rsidR="00DB38CB" w:rsidRPr="00D81017" w:rsidRDefault="00346F5C" w:rsidP="00AE5F19">
      <w:pPr>
        <w:pStyle w:val="Heading3"/>
        <w:numPr>
          <w:ilvl w:val="2"/>
          <w:numId w:val="10"/>
        </w:numPr>
        <w:rPr>
          <w:rFonts w:ascii="Calibri" w:hAnsi="Calibri" w:cs="Calibri"/>
          <w:sz w:val="22"/>
          <w:szCs w:val="22"/>
        </w:rPr>
      </w:pPr>
      <w:bookmarkStart w:id="17" w:name="_Toc414265731"/>
      <w:r w:rsidRPr="00D81017">
        <w:rPr>
          <w:rFonts w:ascii="Calibri" w:hAnsi="Calibri" w:cs="Calibri"/>
          <w:sz w:val="22"/>
          <w:szCs w:val="22"/>
        </w:rPr>
        <w:t>Sunum</w:t>
      </w:r>
      <w:bookmarkEnd w:id="17"/>
    </w:p>
    <w:p w14:paraId="42FB2463" w14:textId="77777777" w:rsidR="00965FE0" w:rsidRPr="00D81017" w:rsidRDefault="00346F5C" w:rsidP="006201FA">
      <w:pPr>
        <w:spacing w:after="0" w:line="240" w:lineRule="auto"/>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7AFCFF1" w14:textId="77777777" w:rsidR="00DB38CB" w:rsidRPr="00D81017" w:rsidRDefault="00346F5C" w:rsidP="00AE5F19">
      <w:pPr>
        <w:pStyle w:val="Heading3"/>
        <w:numPr>
          <w:ilvl w:val="2"/>
          <w:numId w:val="10"/>
        </w:numPr>
        <w:rPr>
          <w:rFonts w:ascii="Calibri" w:hAnsi="Calibri" w:cs="Calibri"/>
          <w:sz w:val="22"/>
          <w:szCs w:val="22"/>
        </w:rPr>
      </w:pPr>
      <w:bookmarkStart w:id="18" w:name="_Toc414265732"/>
      <w:r w:rsidRPr="00D81017">
        <w:rPr>
          <w:rFonts w:ascii="Calibri" w:hAnsi="Calibri" w:cs="Calibri"/>
          <w:sz w:val="22"/>
          <w:szCs w:val="22"/>
        </w:rPr>
        <w:t>Seminer</w:t>
      </w:r>
      <w:bookmarkEnd w:id="18"/>
    </w:p>
    <w:p w14:paraId="6EC9328E" w14:textId="77777777" w:rsidR="00DB38CB" w:rsidRPr="00D81017" w:rsidRDefault="00346F5C" w:rsidP="006201FA">
      <w:pPr>
        <w:spacing w:after="0" w:line="240" w:lineRule="auto"/>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7A561E7" w14:textId="77777777" w:rsidR="00DB38CB" w:rsidRPr="00D81017" w:rsidRDefault="00346F5C" w:rsidP="00AE5F19">
      <w:pPr>
        <w:pStyle w:val="Heading3"/>
        <w:numPr>
          <w:ilvl w:val="2"/>
          <w:numId w:val="10"/>
        </w:numPr>
        <w:rPr>
          <w:rFonts w:ascii="Calibri" w:hAnsi="Calibri" w:cs="Calibri"/>
          <w:sz w:val="22"/>
          <w:szCs w:val="22"/>
        </w:rPr>
      </w:pPr>
      <w:bookmarkStart w:id="19" w:name="_Toc414265733"/>
      <w:r w:rsidRPr="00D81017">
        <w:rPr>
          <w:rFonts w:ascii="Calibri" w:hAnsi="Calibri" w:cs="Calibri"/>
          <w:sz w:val="22"/>
          <w:szCs w:val="22"/>
        </w:rPr>
        <w:t>Olgu tartışması</w:t>
      </w:r>
      <w:bookmarkEnd w:id="19"/>
    </w:p>
    <w:p w14:paraId="5EA9BF8C" w14:textId="77777777" w:rsidR="00965FE0" w:rsidRPr="00D81017" w:rsidRDefault="00346F5C" w:rsidP="006201FA">
      <w:pPr>
        <w:spacing w:after="0" w:line="240" w:lineRule="auto"/>
        <w:ind w:left="2410"/>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D81017">
        <w:rPr>
          <w:rFonts w:cs="Calibri"/>
        </w:rPr>
        <w:t>ların</w:t>
      </w:r>
      <w:proofErr w:type="spellEnd"/>
      <w:r w:rsidRPr="00D81017">
        <w:rPr>
          <w:rFonts w:cs="Calibri"/>
        </w:rPr>
        <w:t xml:space="preserve"> basamaklı olarak sunulması ve her basamak için fikir üretilmesi ile sürdürülür. Eğitici her basamakta doğru bilgiyi verir ve doğru kararı açıklar.</w:t>
      </w:r>
    </w:p>
    <w:p w14:paraId="31263587" w14:textId="77777777" w:rsidR="00DB38CB" w:rsidRPr="00D81017" w:rsidRDefault="00346F5C" w:rsidP="00AE5F19">
      <w:pPr>
        <w:pStyle w:val="Heading3"/>
        <w:numPr>
          <w:ilvl w:val="2"/>
          <w:numId w:val="10"/>
        </w:numPr>
        <w:rPr>
          <w:rFonts w:ascii="Calibri" w:hAnsi="Calibri" w:cs="Calibri"/>
          <w:sz w:val="22"/>
          <w:szCs w:val="22"/>
        </w:rPr>
      </w:pPr>
      <w:bookmarkStart w:id="20" w:name="_Toc414265734"/>
      <w:r w:rsidRPr="00D81017">
        <w:rPr>
          <w:rFonts w:ascii="Calibri" w:hAnsi="Calibri" w:cs="Calibri"/>
          <w:sz w:val="22"/>
          <w:szCs w:val="22"/>
        </w:rPr>
        <w:t>Makale tartışması</w:t>
      </w:r>
      <w:bookmarkEnd w:id="20"/>
    </w:p>
    <w:p w14:paraId="21E04374" w14:textId="77777777" w:rsidR="00965FE0" w:rsidRPr="00D81017" w:rsidRDefault="00346F5C" w:rsidP="006201FA">
      <w:pPr>
        <w:spacing w:after="0" w:line="240" w:lineRule="auto"/>
        <w:ind w:left="2410"/>
        <w:jc w:val="both"/>
        <w:rPr>
          <w:rFonts w:cs="Calibri"/>
          <w:bCs/>
        </w:rPr>
      </w:pPr>
      <w:r w:rsidRPr="00D81017">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w:t>
      </w:r>
      <w:r w:rsidRPr="00D81017">
        <w:rPr>
          <w:rFonts w:cs="Calibri"/>
          <w:bCs/>
        </w:rPr>
        <w:lastRenderedPageBreak/>
        <w:t>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3887097" w14:textId="77777777" w:rsidR="00DB38CB" w:rsidRPr="00D81017" w:rsidRDefault="00346F5C" w:rsidP="00AE5F19">
      <w:pPr>
        <w:pStyle w:val="Heading3"/>
        <w:numPr>
          <w:ilvl w:val="2"/>
          <w:numId w:val="10"/>
        </w:numPr>
        <w:rPr>
          <w:rFonts w:ascii="Calibri" w:hAnsi="Calibri" w:cs="Calibri"/>
          <w:sz w:val="22"/>
          <w:szCs w:val="22"/>
        </w:rPr>
      </w:pPr>
      <w:bookmarkStart w:id="21" w:name="_Toc414265735"/>
      <w:r w:rsidRPr="00D81017">
        <w:rPr>
          <w:rFonts w:ascii="Calibri" w:hAnsi="Calibri" w:cs="Calibri"/>
          <w:sz w:val="22"/>
          <w:szCs w:val="22"/>
        </w:rPr>
        <w:t>Dosya tartışması</w:t>
      </w:r>
      <w:bookmarkEnd w:id="21"/>
    </w:p>
    <w:p w14:paraId="14541438" w14:textId="77777777" w:rsidR="00965FE0" w:rsidRPr="00D81017" w:rsidRDefault="00346F5C" w:rsidP="006201FA">
      <w:pPr>
        <w:spacing w:after="0" w:line="240" w:lineRule="auto"/>
        <w:ind w:left="2410"/>
        <w:jc w:val="both"/>
        <w:rPr>
          <w:rFonts w:cs="Calibri"/>
        </w:rPr>
      </w:pPr>
      <w:r w:rsidRPr="00D81017">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8986721" w14:textId="77777777" w:rsidR="00DB38CB" w:rsidRPr="00D81017" w:rsidRDefault="00346F5C" w:rsidP="00AE5F19">
      <w:pPr>
        <w:pStyle w:val="Heading3"/>
        <w:numPr>
          <w:ilvl w:val="2"/>
          <w:numId w:val="10"/>
        </w:numPr>
        <w:rPr>
          <w:rFonts w:ascii="Calibri" w:hAnsi="Calibri" w:cs="Calibri"/>
          <w:sz w:val="22"/>
          <w:szCs w:val="22"/>
        </w:rPr>
      </w:pPr>
      <w:bookmarkStart w:id="22" w:name="_Toc414265736"/>
      <w:r w:rsidRPr="00D81017">
        <w:rPr>
          <w:rFonts w:ascii="Calibri" w:hAnsi="Calibri" w:cs="Calibri"/>
          <w:sz w:val="22"/>
          <w:szCs w:val="22"/>
        </w:rPr>
        <w:t>Konsey</w:t>
      </w:r>
      <w:bookmarkEnd w:id="22"/>
    </w:p>
    <w:p w14:paraId="09B96570" w14:textId="77777777" w:rsidR="00965FE0" w:rsidRPr="00D81017" w:rsidRDefault="00346F5C" w:rsidP="006201FA">
      <w:pPr>
        <w:spacing w:after="0" w:line="240" w:lineRule="auto"/>
        <w:ind w:left="2410"/>
        <w:jc w:val="both"/>
        <w:rPr>
          <w:rFonts w:cs="Calibri"/>
        </w:rPr>
      </w:pPr>
      <w:r w:rsidRPr="00D81017">
        <w:rPr>
          <w:rFonts w:cs="Calibri"/>
        </w:rPr>
        <w:t>Olgunun/</w:t>
      </w:r>
      <w:proofErr w:type="spellStart"/>
      <w:r w:rsidRPr="00D81017">
        <w:rPr>
          <w:rFonts w:cs="Calibri"/>
        </w:rPr>
        <w:t>ların</w:t>
      </w:r>
      <w:proofErr w:type="spellEnd"/>
      <w:r w:rsidRPr="00D81017">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28752453" w14:textId="77777777" w:rsidR="00DB38CB" w:rsidRPr="00D81017" w:rsidRDefault="00346F5C" w:rsidP="00AE5F19">
      <w:pPr>
        <w:pStyle w:val="Heading3"/>
        <w:numPr>
          <w:ilvl w:val="2"/>
          <w:numId w:val="10"/>
        </w:numPr>
        <w:rPr>
          <w:rFonts w:ascii="Calibri" w:hAnsi="Calibri" w:cs="Calibri"/>
          <w:sz w:val="22"/>
          <w:szCs w:val="22"/>
        </w:rPr>
      </w:pPr>
      <w:bookmarkStart w:id="23" w:name="_Toc414265737"/>
      <w:r w:rsidRPr="00D81017">
        <w:rPr>
          <w:rFonts w:ascii="Calibri" w:hAnsi="Calibri" w:cs="Calibri"/>
          <w:sz w:val="22"/>
          <w:szCs w:val="22"/>
        </w:rPr>
        <w:t>Kurs</w:t>
      </w:r>
      <w:bookmarkEnd w:id="23"/>
    </w:p>
    <w:p w14:paraId="30FF4531" w14:textId="77777777" w:rsidR="004C1F74" w:rsidRDefault="00346F5C" w:rsidP="006201FA">
      <w:pPr>
        <w:spacing w:after="0" w:line="240" w:lineRule="auto"/>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B78E582" w14:textId="77777777" w:rsidR="00271142" w:rsidRPr="009B25D0" w:rsidRDefault="00271142" w:rsidP="00DD0447">
      <w:pPr>
        <w:spacing w:after="0" w:line="240" w:lineRule="auto"/>
        <w:jc w:val="both"/>
        <w:rPr>
          <w:rFonts w:cs="Calibri"/>
        </w:rPr>
      </w:pPr>
    </w:p>
    <w:p w14:paraId="4C0E35C0" w14:textId="77777777" w:rsidR="00BA38EA" w:rsidRPr="00D81017" w:rsidRDefault="00346F5C" w:rsidP="00AE5F19">
      <w:pPr>
        <w:pStyle w:val="Heading2"/>
        <w:numPr>
          <w:ilvl w:val="1"/>
          <w:numId w:val="10"/>
        </w:numPr>
        <w:rPr>
          <w:rFonts w:ascii="Calibri" w:hAnsi="Calibri" w:cs="Calibri"/>
          <w:b w:val="0"/>
          <w:sz w:val="22"/>
          <w:szCs w:val="22"/>
        </w:rPr>
      </w:pPr>
      <w:bookmarkStart w:id="24" w:name="_Toc342891478"/>
      <w:bookmarkStart w:id="25" w:name="_Toc414265738"/>
      <w:r w:rsidRPr="00D81017">
        <w:rPr>
          <w:rFonts w:ascii="Calibri" w:hAnsi="Calibri" w:cs="Calibri"/>
          <w:b w:val="0"/>
          <w:sz w:val="22"/>
          <w:szCs w:val="22"/>
        </w:rPr>
        <w:t>Uygulamalı Eğitim Etkinlikleri (UE)</w:t>
      </w:r>
      <w:bookmarkEnd w:id="24"/>
      <w:bookmarkEnd w:id="25"/>
    </w:p>
    <w:p w14:paraId="5830F57E" w14:textId="77777777" w:rsidR="00BA38EA" w:rsidRPr="00D81017" w:rsidRDefault="00346F5C" w:rsidP="00AE5F19">
      <w:pPr>
        <w:pStyle w:val="Heading3"/>
        <w:numPr>
          <w:ilvl w:val="2"/>
          <w:numId w:val="10"/>
        </w:numPr>
        <w:rPr>
          <w:rFonts w:ascii="Calibri" w:hAnsi="Calibri" w:cs="Calibri"/>
          <w:sz w:val="22"/>
          <w:szCs w:val="22"/>
        </w:rPr>
      </w:pPr>
      <w:bookmarkStart w:id="26" w:name="_Toc414265739"/>
      <w:r w:rsidRPr="00D81017">
        <w:rPr>
          <w:rFonts w:ascii="Calibri" w:hAnsi="Calibri" w:cs="Calibri"/>
          <w:sz w:val="22"/>
          <w:szCs w:val="22"/>
        </w:rPr>
        <w:t>Yatan hasta bakımı</w:t>
      </w:r>
      <w:bookmarkEnd w:id="26"/>
    </w:p>
    <w:p w14:paraId="6946CE71" w14:textId="77777777" w:rsidR="00DB38CB" w:rsidRPr="00D81017" w:rsidRDefault="00276666" w:rsidP="0066611B">
      <w:pPr>
        <w:pStyle w:val="RenkliListe-Vurgu11"/>
        <w:numPr>
          <w:ilvl w:val="3"/>
          <w:numId w:val="10"/>
        </w:numPr>
        <w:rPr>
          <w:rFonts w:cs="Calibri"/>
        </w:rPr>
      </w:pPr>
      <w:proofErr w:type="spellStart"/>
      <w:r w:rsidRPr="00D81017">
        <w:rPr>
          <w:rFonts w:cs="Calibri"/>
        </w:rPr>
        <w:t>Vizit</w:t>
      </w:r>
      <w:proofErr w:type="spellEnd"/>
    </w:p>
    <w:p w14:paraId="5C6AC5ED" w14:textId="77777777" w:rsidR="00BA38EA" w:rsidRDefault="00346F5C" w:rsidP="006201FA">
      <w:pPr>
        <w:spacing w:after="0" w:line="240" w:lineRule="auto"/>
        <w:ind w:left="3544"/>
        <w:jc w:val="both"/>
        <w:rPr>
          <w:rFonts w:cs="Calibri"/>
        </w:rPr>
      </w:pPr>
      <w:r w:rsidRPr="00D81017">
        <w:rPr>
          <w:rFonts w:cs="Calibri"/>
          <w:bCs/>
        </w:rPr>
        <w:t xml:space="preserve">Farklı öğrenciler için farklı öğrenme ortamı oluşturan etkili bir eğitim yöntemidir. Hasta takibini yapan ve yapmayan öğrenciler </w:t>
      </w:r>
      <w:proofErr w:type="spellStart"/>
      <w:r w:rsidRPr="00D81017">
        <w:rPr>
          <w:rFonts w:cs="Calibri"/>
          <w:bCs/>
        </w:rPr>
        <w:t>vizitten</w:t>
      </w:r>
      <w:proofErr w:type="spellEnd"/>
      <w:r w:rsidRPr="00D81017">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D81017">
        <w:rPr>
          <w:rFonts w:cs="Calibri"/>
          <w:bCs/>
        </w:rPr>
        <w:t>Vizit</w:t>
      </w:r>
      <w:proofErr w:type="spellEnd"/>
      <w:r w:rsidRPr="00D81017">
        <w:rPr>
          <w:rFonts w:cs="Calibri"/>
          <w:bCs/>
        </w:rPr>
        <w:t xml:space="preserve"> klinikte görülen olguların hasta yanından çıktıktan sonra da tartışılması ve olgunun gerçek ortamda gözlemlenmesiyle öğrenmeyi sağlar.</w:t>
      </w:r>
      <w:r w:rsidRPr="00D81017">
        <w:rPr>
          <w:rFonts w:cs="Calibri"/>
        </w:rPr>
        <w:t xml:space="preserve"> </w:t>
      </w:r>
    </w:p>
    <w:p w14:paraId="4B5E7A09" w14:textId="77777777" w:rsidR="006201FA" w:rsidRPr="00D81017" w:rsidRDefault="006201FA" w:rsidP="006201FA">
      <w:pPr>
        <w:spacing w:after="0" w:line="240" w:lineRule="auto"/>
        <w:ind w:left="3544"/>
        <w:jc w:val="both"/>
        <w:rPr>
          <w:rFonts w:cs="Calibri"/>
        </w:rPr>
      </w:pPr>
    </w:p>
    <w:p w14:paraId="0737FF20" w14:textId="77777777" w:rsidR="00DB38CB" w:rsidRPr="00D81017" w:rsidRDefault="00276666" w:rsidP="0066611B">
      <w:pPr>
        <w:pStyle w:val="RenkliListe-Vurgu11"/>
        <w:numPr>
          <w:ilvl w:val="3"/>
          <w:numId w:val="10"/>
        </w:numPr>
        <w:rPr>
          <w:rFonts w:cs="Calibri"/>
        </w:rPr>
      </w:pPr>
      <w:proofErr w:type="spellStart"/>
      <w:r w:rsidRPr="00D81017">
        <w:rPr>
          <w:rFonts w:cs="Calibri"/>
        </w:rPr>
        <w:t>Nöbet</w:t>
      </w:r>
      <w:proofErr w:type="spellEnd"/>
    </w:p>
    <w:p w14:paraId="0A4322EE" w14:textId="77777777" w:rsidR="00BA38EA" w:rsidRDefault="00346F5C" w:rsidP="006201FA">
      <w:pPr>
        <w:spacing w:after="0" w:line="240" w:lineRule="auto"/>
        <w:ind w:left="3544"/>
        <w:jc w:val="both"/>
        <w:rPr>
          <w:rFonts w:cs="Calibri"/>
          <w:bCs/>
        </w:rPr>
      </w:pPr>
      <w:r w:rsidRPr="00D81017">
        <w:rPr>
          <w:rFonts w:cs="Calibri"/>
          <w:bCs/>
        </w:rPr>
        <w:t xml:space="preserve">Öğrencinin sorumluluğu yüksek bir ortamda derin ve kalıcı öğrenmesine etki eder. Olguyu yüksek sorumluluk durumunda değerlendirmek öğrencinin var olan bilgisini </w:t>
      </w:r>
      <w:r w:rsidRPr="00D81017">
        <w:rPr>
          <w:rFonts w:cs="Calibri"/>
          <w:bCs/>
        </w:rPr>
        <w:lastRenderedPageBreak/>
        <w:t>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19E39882" w14:textId="77777777" w:rsidR="006201FA" w:rsidRPr="00D81017" w:rsidRDefault="006201FA" w:rsidP="006201FA">
      <w:pPr>
        <w:spacing w:after="0" w:line="240" w:lineRule="auto"/>
        <w:ind w:left="3544"/>
        <w:jc w:val="both"/>
        <w:rPr>
          <w:rFonts w:cs="Calibri"/>
          <w:b/>
        </w:rPr>
      </w:pPr>
    </w:p>
    <w:p w14:paraId="4C9FAFB2" w14:textId="77777777" w:rsidR="00DB38CB" w:rsidRPr="00D81017" w:rsidRDefault="00276666" w:rsidP="0066611B">
      <w:pPr>
        <w:pStyle w:val="RenkliListe-Vurgu11"/>
        <w:numPr>
          <w:ilvl w:val="3"/>
          <w:numId w:val="10"/>
        </w:numPr>
        <w:rPr>
          <w:rFonts w:cs="Calibri"/>
        </w:rPr>
      </w:pPr>
      <w:proofErr w:type="spellStart"/>
      <w:r w:rsidRPr="00D81017">
        <w:rPr>
          <w:rFonts w:cs="Calibri"/>
        </w:rPr>
        <w:t>Girişim</w:t>
      </w:r>
      <w:proofErr w:type="spellEnd"/>
      <w:r w:rsidR="00346F5C" w:rsidRPr="00D81017">
        <w:rPr>
          <w:rFonts w:cs="Calibri"/>
        </w:rPr>
        <w:t xml:space="preserve"> </w:t>
      </w:r>
    </w:p>
    <w:p w14:paraId="25241216" w14:textId="77777777" w:rsidR="00BA38EA" w:rsidRDefault="00346F5C" w:rsidP="006201FA">
      <w:pPr>
        <w:spacing w:after="0" w:line="240" w:lineRule="auto"/>
        <w:ind w:left="3544"/>
        <w:jc w:val="both"/>
        <w:rPr>
          <w:rFonts w:cs="Calibri"/>
          <w:bCs/>
        </w:rPr>
      </w:pPr>
      <w:r w:rsidRPr="00D81017">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60A7A14B" w14:textId="77777777" w:rsidR="006201FA" w:rsidRPr="00D81017" w:rsidRDefault="006201FA" w:rsidP="006201FA">
      <w:pPr>
        <w:spacing w:after="0" w:line="240" w:lineRule="auto"/>
        <w:ind w:left="3544"/>
        <w:jc w:val="both"/>
        <w:rPr>
          <w:rFonts w:cs="Calibri"/>
          <w:bCs/>
        </w:rPr>
      </w:pPr>
    </w:p>
    <w:p w14:paraId="73D6A856" w14:textId="77777777" w:rsidR="00DB38CB" w:rsidRPr="00D81017" w:rsidRDefault="00276666" w:rsidP="0066611B">
      <w:pPr>
        <w:pStyle w:val="RenkliListe-Vurgu11"/>
        <w:numPr>
          <w:ilvl w:val="3"/>
          <w:numId w:val="10"/>
        </w:numPr>
        <w:rPr>
          <w:rFonts w:cs="Calibri"/>
        </w:rPr>
      </w:pPr>
      <w:proofErr w:type="spellStart"/>
      <w:r w:rsidRPr="00D81017">
        <w:rPr>
          <w:rFonts w:cs="Calibri"/>
        </w:rPr>
        <w:t>Ameliyat</w:t>
      </w:r>
      <w:proofErr w:type="spellEnd"/>
    </w:p>
    <w:p w14:paraId="0D04DCFD" w14:textId="77777777" w:rsidR="00BA38EA" w:rsidRPr="00D81017" w:rsidRDefault="00346F5C" w:rsidP="006201FA">
      <w:pPr>
        <w:spacing w:after="0" w:line="240" w:lineRule="auto"/>
        <w:ind w:left="3544"/>
        <w:jc w:val="both"/>
        <w:rPr>
          <w:rFonts w:cs="Calibri"/>
          <w:bCs/>
        </w:rPr>
      </w:pPr>
      <w:r w:rsidRPr="00D81017">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E9E7F33" w14:textId="77777777" w:rsidR="00DB38CB" w:rsidRPr="00D81017" w:rsidRDefault="00346F5C" w:rsidP="00B7386B">
      <w:pPr>
        <w:pStyle w:val="Heading3"/>
        <w:numPr>
          <w:ilvl w:val="2"/>
          <w:numId w:val="10"/>
        </w:numPr>
        <w:rPr>
          <w:rFonts w:ascii="Calibri" w:hAnsi="Calibri" w:cs="Calibri"/>
          <w:sz w:val="22"/>
          <w:szCs w:val="22"/>
        </w:rPr>
      </w:pPr>
      <w:bookmarkStart w:id="27" w:name="_Toc414265740"/>
      <w:r w:rsidRPr="00D81017">
        <w:rPr>
          <w:rFonts w:ascii="Calibri" w:hAnsi="Calibri" w:cs="Calibri"/>
          <w:sz w:val="22"/>
          <w:szCs w:val="22"/>
        </w:rPr>
        <w:t>Ayaktan hasta bakımı</w:t>
      </w:r>
      <w:bookmarkEnd w:id="27"/>
    </w:p>
    <w:p w14:paraId="71827E39" w14:textId="77777777" w:rsidR="004C1F74" w:rsidRPr="00D81017" w:rsidRDefault="00346F5C" w:rsidP="006201FA">
      <w:pPr>
        <w:spacing w:after="0" w:line="240" w:lineRule="auto"/>
        <w:ind w:left="3544"/>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r w:rsidR="009B25D0">
        <w:rPr>
          <w:rFonts w:cs="Calibri"/>
          <w:bCs/>
        </w:rPr>
        <w:t>.</w:t>
      </w:r>
    </w:p>
    <w:p w14:paraId="3631417A" w14:textId="77777777" w:rsidR="00965FE0" w:rsidRPr="00D81017" w:rsidRDefault="00346F5C" w:rsidP="00B7386B">
      <w:pPr>
        <w:pStyle w:val="Heading2"/>
        <w:numPr>
          <w:ilvl w:val="1"/>
          <w:numId w:val="10"/>
        </w:numPr>
        <w:rPr>
          <w:rFonts w:ascii="Calibri" w:hAnsi="Calibri" w:cs="Calibri"/>
          <w:b w:val="0"/>
          <w:sz w:val="22"/>
          <w:szCs w:val="22"/>
        </w:rPr>
      </w:pPr>
      <w:bookmarkStart w:id="28" w:name="_Toc342891479"/>
      <w:bookmarkStart w:id="29" w:name="_Toc414265741"/>
      <w:r w:rsidRPr="00D81017">
        <w:rPr>
          <w:rFonts w:ascii="Calibri" w:hAnsi="Calibri" w:cs="Calibri"/>
          <w:b w:val="0"/>
          <w:sz w:val="22"/>
          <w:szCs w:val="22"/>
        </w:rPr>
        <w:t>Bağımsız ve Keşfederek Öğrenme Etkinlikleri (BE)</w:t>
      </w:r>
      <w:bookmarkEnd w:id="28"/>
      <w:bookmarkEnd w:id="29"/>
    </w:p>
    <w:p w14:paraId="205740B5" w14:textId="766A6B9C" w:rsidR="006201FA" w:rsidRPr="006201FA" w:rsidRDefault="00346F5C" w:rsidP="006201FA">
      <w:pPr>
        <w:pStyle w:val="Heading3"/>
        <w:numPr>
          <w:ilvl w:val="2"/>
          <w:numId w:val="10"/>
        </w:numPr>
        <w:rPr>
          <w:rFonts w:ascii="Calibri" w:hAnsi="Calibri" w:cs="Calibri"/>
          <w:sz w:val="22"/>
          <w:szCs w:val="22"/>
        </w:rPr>
      </w:pPr>
      <w:bookmarkStart w:id="30" w:name="_Toc414265742"/>
      <w:r w:rsidRPr="00D81017">
        <w:rPr>
          <w:rFonts w:ascii="Calibri" w:hAnsi="Calibri" w:cs="Calibri"/>
          <w:sz w:val="22"/>
          <w:szCs w:val="22"/>
        </w:rPr>
        <w:t>Yatan hasta takibi</w:t>
      </w:r>
      <w:bookmarkEnd w:id="30"/>
    </w:p>
    <w:p w14:paraId="7979C335" w14:textId="77777777" w:rsidR="00965FE0" w:rsidRPr="00D81017" w:rsidRDefault="00346F5C" w:rsidP="00135231">
      <w:pPr>
        <w:spacing w:after="0" w:line="240" w:lineRule="auto"/>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w:t>
      </w:r>
      <w:r w:rsidRPr="00D81017">
        <w:rPr>
          <w:rFonts w:cs="Calibri"/>
          <w:bCs/>
        </w:rPr>
        <w:lastRenderedPageBreak/>
        <w:t xml:space="preserve">herhangi bir eğitim kaynağından tamamlaması sürecidir. Bu eğitim kaynaklarının doğru ve güvenilir olmasından eğitici sorumludur. </w:t>
      </w:r>
    </w:p>
    <w:p w14:paraId="4F42B845" w14:textId="77777777" w:rsidR="00DB38CB" w:rsidRPr="00D81017" w:rsidRDefault="00346F5C" w:rsidP="00B7386B">
      <w:pPr>
        <w:pStyle w:val="Heading3"/>
        <w:numPr>
          <w:ilvl w:val="2"/>
          <w:numId w:val="10"/>
        </w:numPr>
        <w:rPr>
          <w:rFonts w:ascii="Calibri" w:hAnsi="Calibri" w:cs="Calibri"/>
          <w:sz w:val="22"/>
          <w:szCs w:val="22"/>
        </w:rPr>
      </w:pPr>
      <w:bookmarkStart w:id="31" w:name="_Toc414265743"/>
      <w:r w:rsidRPr="00D81017">
        <w:rPr>
          <w:rFonts w:ascii="Calibri" w:hAnsi="Calibri" w:cs="Calibri"/>
          <w:sz w:val="22"/>
          <w:szCs w:val="22"/>
        </w:rPr>
        <w:t>Ayaktan hasta</w:t>
      </w:r>
      <w:bookmarkEnd w:id="31"/>
    </w:p>
    <w:p w14:paraId="4DA41E2F" w14:textId="3F3BB031" w:rsidR="00965FE0" w:rsidRPr="00D81017" w:rsidRDefault="00346F5C" w:rsidP="00135231">
      <w:pPr>
        <w:spacing w:after="0" w:line="240" w:lineRule="auto"/>
        <w:ind w:left="2552"/>
        <w:jc w:val="both"/>
        <w:rPr>
          <w:rFonts w:cs="Calibri"/>
          <w:bCs/>
        </w:rPr>
      </w:pPr>
      <w:r w:rsidRPr="00D81017">
        <w:rPr>
          <w:rFonts w:cs="Calibri"/>
          <w:bCs/>
        </w:rPr>
        <w:t>Ayaktan başvuran acil veya acil olmayan bir olgu hakkında gereken yetkinlik düzeyine erişmemiş bir öğren</w:t>
      </w:r>
      <w:r w:rsidR="006C2E37">
        <w:rPr>
          <w:rFonts w:cs="Calibri"/>
          <w:bCs/>
        </w:rPr>
        <w:t>cinin gözetim ve denetim</w:t>
      </w:r>
      <w:r w:rsidRPr="00D81017">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C26D93A" w14:textId="77777777" w:rsidR="00DB38CB" w:rsidRPr="00D81017" w:rsidRDefault="00346F5C" w:rsidP="00B7386B">
      <w:pPr>
        <w:pStyle w:val="Heading3"/>
        <w:numPr>
          <w:ilvl w:val="2"/>
          <w:numId w:val="10"/>
        </w:numPr>
        <w:rPr>
          <w:rFonts w:ascii="Calibri" w:hAnsi="Calibri" w:cs="Calibri"/>
          <w:sz w:val="22"/>
          <w:szCs w:val="22"/>
        </w:rPr>
      </w:pPr>
      <w:bookmarkStart w:id="32" w:name="_Toc414265744"/>
      <w:r w:rsidRPr="00D81017">
        <w:rPr>
          <w:rFonts w:ascii="Calibri" w:hAnsi="Calibri" w:cs="Calibri"/>
          <w:sz w:val="22"/>
          <w:szCs w:val="22"/>
        </w:rPr>
        <w:t>Akran öğrenmesi</w:t>
      </w:r>
      <w:bookmarkEnd w:id="32"/>
    </w:p>
    <w:p w14:paraId="69684BFA" w14:textId="77777777" w:rsidR="00965FE0" w:rsidRPr="00D81017" w:rsidRDefault="00346F5C" w:rsidP="00135231">
      <w:pPr>
        <w:spacing w:after="0" w:line="240" w:lineRule="auto"/>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6137A1B7" w14:textId="77777777" w:rsidR="00DB38CB" w:rsidRPr="00D81017" w:rsidRDefault="00346F5C" w:rsidP="00B7386B">
      <w:pPr>
        <w:pStyle w:val="Heading3"/>
        <w:numPr>
          <w:ilvl w:val="2"/>
          <w:numId w:val="10"/>
        </w:numPr>
        <w:rPr>
          <w:rFonts w:ascii="Calibri" w:hAnsi="Calibri" w:cs="Calibri"/>
          <w:sz w:val="22"/>
          <w:szCs w:val="22"/>
        </w:rPr>
      </w:pPr>
      <w:bookmarkStart w:id="33" w:name="_Toc414265745"/>
      <w:r w:rsidRPr="00D81017">
        <w:rPr>
          <w:rFonts w:ascii="Calibri" w:hAnsi="Calibri" w:cs="Calibri"/>
          <w:sz w:val="22"/>
          <w:szCs w:val="22"/>
        </w:rPr>
        <w:t>Literatür okuma</w:t>
      </w:r>
      <w:bookmarkEnd w:id="33"/>
    </w:p>
    <w:p w14:paraId="2E43D8E6" w14:textId="77777777" w:rsidR="00965FE0" w:rsidRPr="00D81017" w:rsidRDefault="00346F5C" w:rsidP="00135231">
      <w:pPr>
        <w:spacing w:after="0" w:line="240" w:lineRule="auto"/>
        <w:ind w:left="2552"/>
        <w:jc w:val="both"/>
        <w:rPr>
          <w:rFonts w:cs="Calibri"/>
          <w:b/>
        </w:rPr>
      </w:pPr>
      <w:r w:rsidRPr="00D81017">
        <w:rPr>
          <w:rFonts w:cs="Calibri"/>
          <w:bCs/>
        </w:rPr>
        <w:t xml:space="preserve">Öğrencinin öğrenme gereksinimi olan konularda literatür okuması ve klinik uygulama ile ilişkilendirmesi sürecidir. </w:t>
      </w:r>
    </w:p>
    <w:p w14:paraId="7BE4CD36" w14:textId="77777777" w:rsidR="00DB38CB" w:rsidRPr="00D81017" w:rsidRDefault="00346F5C" w:rsidP="00B7386B">
      <w:pPr>
        <w:pStyle w:val="Heading3"/>
        <w:numPr>
          <w:ilvl w:val="2"/>
          <w:numId w:val="10"/>
        </w:numPr>
        <w:rPr>
          <w:rFonts w:ascii="Calibri" w:hAnsi="Calibri" w:cs="Calibri"/>
          <w:sz w:val="22"/>
          <w:szCs w:val="22"/>
        </w:rPr>
      </w:pPr>
      <w:bookmarkStart w:id="34" w:name="_Toc414265746"/>
      <w:r w:rsidRPr="00D81017">
        <w:rPr>
          <w:rFonts w:ascii="Calibri" w:hAnsi="Calibri" w:cs="Calibri"/>
          <w:sz w:val="22"/>
          <w:szCs w:val="22"/>
        </w:rPr>
        <w:t>Araştırma</w:t>
      </w:r>
      <w:bookmarkEnd w:id="34"/>
    </w:p>
    <w:p w14:paraId="13A192C5" w14:textId="77777777" w:rsidR="00965FE0" w:rsidRPr="00D81017" w:rsidRDefault="00346F5C" w:rsidP="00135231">
      <w:pPr>
        <w:spacing w:after="0" w:line="240" w:lineRule="auto"/>
        <w:ind w:left="2552"/>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 sürecidir.</w:t>
      </w:r>
    </w:p>
    <w:p w14:paraId="388856AD" w14:textId="77777777" w:rsidR="00DB38CB" w:rsidRPr="00D81017" w:rsidRDefault="00346F5C" w:rsidP="00B7386B">
      <w:pPr>
        <w:pStyle w:val="Heading3"/>
        <w:numPr>
          <w:ilvl w:val="2"/>
          <w:numId w:val="10"/>
        </w:numPr>
        <w:rPr>
          <w:rFonts w:ascii="Calibri" w:hAnsi="Calibri" w:cs="Calibri"/>
          <w:sz w:val="22"/>
          <w:szCs w:val="22"/>
        </w:rPr>
      </w:pPr>
      <w:bookmarkStart w:id="35" w:name="_Toc414265747"/>
      <w:r w:rsidRPr="00D81017">
        <w:rPr>
          <w:rFonts w:ascii="Calibri" w:hAnsi="Calibri" w:cs="Calibri"/>
          <w:sz w:val="22"/>
          <w:szCs w:val="22"/>
        </w:rPr>
        <w:t>Öğretme</w:t>
      </w:r>
      <w:bookmarkEnd w:id="35"/>
    </w:p>
    <w:p w14:paraId="6171ECC8" w14:textId="77777777" w:rsidR="00346F5C" w:rsidRPr="00D81017" w:rsidRDefault="00346F5C" w:rsidP="00135231">
      <w:pPr>
        <w:spacing w:after="0" w:line="240" w:lineRule="auto"/>
        <w:ind w:left="2552"/>
        <w:jc w:val="both"/>
        <w:rPr>
          <w:rFonts w:cs="Calibri"/>
          <w:bCs/>
        </w:rPr>
      </w:pPr>
      <w:r w:rsidRPr="00D81017">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A95AEDD" w14:textId="77777777" w:rsidR="000131B8" w:rsidRDefault="000131B8" w:rsidP="000131B8"/>
    <w:p w14:paraId="0B6237F1" w14:textId="77777777" w:rsidR="009014DB" w:rsidRPr="00904BC7" w:rsidRDefault="009A295F" w:rsidP="00904BC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414265748"/>
      <w:r w:rsidRPr="00D81017">
        <w:rPr>
          <w:rFonts w:cs="Calibri"/>
          <w:b/>
          <w:color w:val="FFFFFF"/>
        </w:rPr>
        <w:t>EĞİTİM KAYNAKLARI</w:t>
      </w:r>
      <w:bookmarkEnd w:id="36"/>
    </w:p>
    <w:p w14:paraId="31DA8C6F" w14:textId="77777777" w:rsidR="00DD0447" w:rsidRDefault="00DD0447" w:rsidP="00DD0447">
      <w:pPr>
        <w:pStyle w:val="ColorfulList-Accent11"/>
        <w:tabs>
          <w:tab w:val="left" w:pos="1418"/>
        </w:tabs>
        <w:spacing w:line="360" w:lineRule="auto"/>
        <w:ind w:left="1418"/>
        <w:jc w:val="both"/>
        <w:rPr>
          <w:rFonts w:cs="Calibri"/>
          <w:b/>
        </w:rPr>
      </w:pPr>
    </w:p>
    <w:p w14:paraId="5208E25B" w14:textId="77777777" w:rsidR="0027775A" w:rsidRPr="00D81017"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39E093AD" w14:textId="267011FE" w:rsidR="00631420" w:rsidRPr="00E30C8F" w:rsidRDefault="00631420" w:rsidP="00E30C8F">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E30C8F">
        <w:rPr>
          <w:color w:val="auto"/>
          <w:sz w:val="22"/>
          <w:szCs w:val="22"/>
          <w:lang w:eastAsia="en-US"/>
        </w:rPr>
        <w:t>Eğitici standartları mevzuatla (3359 sayılı Kanun ek 1 inci maddesi ve Tıpta ve Diş Hekimliğinde Uzmanlık Eğitimi Yönetmeliği) belirlenmiştir.</w:t>
      </w:r>
      <w:r w:rsidR="008A1E4D">
        <w:rPr>
          <w:color w:val="auto"/>
          <w:sz w:val="22"/>
          <w:szCs w:val="22"/>
          <w:lang w:eastAsia="en-US"/>
        </w:rPr>
        <w:t xml:space="preserve"> 3 </w:t>
      </w:r>
      <w:proofErr w:type="spellStart"/>
      <w:r w:rsidR="008A1E4D">
        <w:rPr>
          <w:color w:val="auto"/>
          <w:sz w:val="22"/>
          <w:szCs w:val="22"/>
          <w:lang w:eastAsia="en-US"/>
        </w:rPr>
        <w:t>ncü</w:t>
      </w:r>
      <w:proofErr w:type="spellEnd"/>
      <w:r w:rsidR="008A1E4D">
        <w:rPr>
          <w:color w:val="auto"/>
          <w:sz w:val="22"/>
          <w:szCs w:val="22"/>
          <w:lang w:eastAsia="en-US"/>
        </w:rPr>
        <w:t xml:space="preserve"> dönem TUKMOS Üroloji Komisyonunca belirlenmiş ü</w:t>
      </w:r>
      <w:r w:rsidR="000C418C">
        <w:rPr>
          <w:color w:val="auto"/>
          <w:sz w:val="22"/>
          <w:szCs w:val="22"/>
          <w:lang w:eastAsia="en-US"/>
        </w:rPr>
        <w:t>roloji u</w:t>
      </w:r>
      <w:r w:rsidR="008D4A40" w:rsidRPr="00E30C8F">
        <w:rPr>
          <w:color w:val="auto"/>
          <w:sz w:val="22"/>
          <w:szCs w:val="22"/>
          <w:lang w:eastAsia="en-US"/>
        </w:rPr>
        <w:t xml:space="preserve">zmanlık eğitimi </w:t>
      </w:r>
      <w:r w:rsidR="000C418C">
        <w:rPr>
          <w:color w:val="auto"/>
          <w:sz w:val="22"/>
          <w:szCs w:val="22"/>
          <w:lang w:eastAsia="en-US"/>
        </w:rPr>
        <w:t>asgari eğitici</w:t>
      </w:r>
      <w:r w:rsidR="008D4A40" w:rsidRPr="00E30C8F">
        <w:rPr>
          <w:color w:val="auto"/>
          <w:sz w:val="22"/>
          <w:szCs w:val="22"/>
          <w:lang w:eastAsia="en-US"/>
        </w:rPr>
        <w:t xml:space="preserve"> </w:t>
      </w:r>
      <w:r w:rsidR="000C418C">
        <w:rPr>
          <w:color w:val="auto"/>
          <w:sz w:val="22"/>
          <w:szCs w:val="22"/>
          <w:lang w:eastAsia="en-US"/>
        </w:rPr>
        <w:t>standartları</w:t>
      </w:r>
      <w:r w:rsidR="008D4A40" w:rsidRPr="00E30C8F">
        <w:rPr>
          <w:color w:val="auto"/>
          <w:sz w:val="22"/>
          <w:szCs w:val="22"/>
          <w:lang w:eastAsia="en-US"/>
        </w:rPr>
        <w:t xml:space="preserve"> aşağıda</w:t>
      </w:r>
      <w:r w:rsidR="000C418C">
        <w:rPr>
          <w:color w:val="auto"/>
          <w:sz w:val="22"/>
          <w:szCs w:val="22"/>
          <w:lang w:eastAsia="en-US"/>
        </w:rPr>
        <w:t>ki gibidir</w:t>
      </w:r>
      <w:r w:rsidR="008D4A40" w:rsidRPr="00E30C8F">
        <w:rPr>
          <w:color w:val="auto"/>
          <w:sz w:val="22"/>
          <w:szCs w:val="22"/>
          <w:lang w:eastAsia="en-US"/>
        </w:rPr>
        <w:t>:</w:t>
      </w:r>
    </w:p>
    <w:p w14:paraId="778E2CC9" w14:textId="7188567D" w:rsidR="00E30C8F" w:rsidRDefault="008D4A40" w:rsidP="000C418C">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sidRPr="00F173D7">
        <w:rPr>
          <w:b/>
          <w:color w:val="auto"/>
          <w:sz w:val="22"/>
          <w:szCs w:val="22"/>
          <w:lang w:eastAsia="en-US"/>
        </w:rPr>
        <w:t>-</w:t>
      </w:r>
      <w:r w:rsidR="00F173D7">
        <w:rPr>
          <w:b/>
          <w:color w:val="auto"/>
          <w:sz w:val="22"/>
          <w:szCs w:val="22"/>
          <w:lang w:eastAsia="en-US"/>
        </w:rPr>
        <w:t xml:space="preserve"> </w:t>
      </w:r>
      <w:r w:rsidR="000C418C" w:rsidRPr="000C418C">
        <w:rPr>
          <w:color w:val="auto"/>
          <w:sz w:val="22"/>
          <w:szCs w:val="22"/>
          <w:lang w:eastAsia="en-US"/>
        </w:rPr>
        <w:t>Programda</w:t>
      </w:r>
      <w:r w:rsidR="000C418C">
        <w:rPr>
          <w:color w:val="auto"/>
          <w:sz w:val="22"/>
          <w:szCs w:val="22"/>
          <w:lang w:eastAsia="en-US"/>
        </w:rPr>
        <w:t xml:space="preserve">ki </w:t>
      </w:r>
      <w:r w:rsidR="000C418C" w:rsidRPr="000C418C">
        <w:rPr>
          <w:b/>
          <w:color w:val="auto"/>
          <w:sz w:val="22"/>
          <w:szCs w:val="22"/>
          <w:lang w:eastAsia="en-US"/>
        </w:rPr>
        <w:t>uzmanlık öğrencisi sayısı e</w:t>
      </w:r>
      <w:r w:rsidR="00C8112C" w:rsidRPr="000C418C">
        <w:rPr>
          <w:b/>
          <w:color w:val="auto"/>
          <w:sz w:val="22"/>
          <w:szCs w:val="22"/>
          <w:lang w:eastAsia="en-US"/>
        </w:rPr>
        <w:t>ğitici</w:t>
      </w:r>
      <w:r w:rsidR="000C418C">
        <w:rPr>
          <w:b/>
          <w:color w:val="auto"/>
          <w:sz w:val="22"/>
          <w:szCs w:val="22"/>
          <w:lang w:eastAsia="en-US"/>
        </w:rPr>
        <w:t xml:space="preserve"> sayısının iki katını geçemez,</w:t>
      </w:r>
    </w:p>
    <w:p w14:paraId="5E976847" w14:textId="1EFCE48C" w:rsidR="000C418C" w:rsidRPr="00E30C8F" w:rsidRDefault="000C418C" w:rsidP="000C418C">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r>
        <w:rPr>
          <w:b/>
          <w:color w:val="auto"/>
          <w:sz w:val="22"/>
          <w:szCs w:val="22"/>
          <w:lang w:eastAsia="en-US"/>
        </w:rPr>
        <w:t>- Programdaki eğitici sayısı en az iki olmak zorundadır,</w:t>
      </w:r>
    </w:p>
    <w:p w14:paraId="66D88541" w14:textId="28120D48" w:rsidR="000C418C" w:rsidRDefault="008D4A40" w:rsidP="00E30C8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E30C8F">
        <w:rPr>
          <w:b/>
          <w:color w:val="auto"/>
          <w:sz w:val="22"/>
          <w:szCs w:val="22"/>
          <w:lang w:eastAsia="en-US"/>
        </w:rPr>
        <w:t>-</w:t>
      </w:r>
      <w:r w:rsidR="000A4F6E" w:rsidRPr="00E30C8F">
        <w:rPr>
          <w:color w:val="auto"/>
          <w:sz w:val="22"/>
          <w:szCs w:val="22"/>
          <w:lang w:eastAsia="en-US"/>
        </w:rPr>
        <w:t xml:space="preserve"> </w:t>
      </w:r>
      <w:r w:rsidR="000C418C">
        <w:rPr>
          <w:color w:val="auto"/>
          <w:sz w:val="22"/>
          <w:szCs w:val="22"/>
          <w:lang w:eastAsia="en-US"/>
        </w:rPr>
        <w:t xml:space="preserve">Programdaki eğiticilerden </w:t>
      </w:r>
      <w:r w:rsidR="000C418C" w:rsidRPr="000C418C">
        <w:rPr>
          <w:b/>
          <w:color w:val="auto"/>
          <w:sz w:val="22"/>
          <w:szCs w:val="22"/>
          <w:lang w:eastAsia="en-US"/>
        </w:rPr>
        <w:t>biri en az doçent ya da eğitim görevlisi</w:t>
      </w:r>
      <w:r w:rsidR="000C418C">
        <w:rPr>
          <w:color w:val="auto"/>
          <w:sz w:val="22"/>
          <w:szCs w:val="22"/>
          <w:lang w:eastAsia="en-US"/>
        </w:rPr>
        <w:t xml:space="preserve"> unvanına sahip olmalıdır</w:t>
      </w:r>
    </w:p>
    <w:p w14:paraId="07346587" w14:textId="77777777" w:rsidR="007C4FD7" w:rsidRDefault="007C4FD7" w:rsidP="004A38D3">
      <w:pPr>
        <w:pStyle w:val="ColorfulList-Accent11"/>
        <w:spacing w:line="360" w:lineRule="auto"/>
        <w:ind w:left="0"/>
        <w:jc w:val="both"/>
        <w:rPr>
          <w:rFonts w:cs="Calibri"/>
        </w:rPr>
      </w:pPr>
    </w:p>
    <w:p w14:paraId="01FC1D53" w14:textId="77777777" w:rsidR="00DD0447" w:rsidRDefault="00DD0447" w:rsidP="004A38D3">
      <w:pPr>
        <w:pStyle w:val="ColorfulList-Accent11"/>
        <w:spacing w:line="360" w:lineRule="auto"/>
        <w:ind w:left="0"/>
        <w:jc w:val="both"/>
        <w:rPr>
          <w:rFonts w:cs="Calibri"/>
        </w:rPr>
      </w:pPr>
    </w:p>
    <w:p w14:paraId="02BD43B1" w14:textId="77777777" w:rsidR="00DD0447" w:rsidRPr="00D81017" w:rsidRDefault="00DD0447" w:rsidP="004A38D3">
      <w:pPr>
        <w:pStyle w:val="ColorfulList-Accent11"/>
        <w:spacing w:line="360" w:lineRule="auto"/>
        <w:ind w:left="0"/>
        <w:jc w:val="both"/>
        <w:rPr>
          <w:rFonts w:cs="Calibri"/>
        </w:rPr>
      </w:pPr>
    </w:p>
    <w:p w14:paraId="00279D5A" w14:textId="77777777" w:rsidR="00D22E1D" w:rsidRPr="00D81017" w:rsidRDefault="0006165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Mekân</w:t>
      </w:r>
      <w:r w:rsidR="00D22E1D" w:rsidRPr="00D81017">
        <w:rPr>
          <w:rFonts w:cs="Calibri"/>
          <w:b/>
        </w:rPr>
        <w:t xml:space="preserve"> </w:t>
      </w:r>
      <w:r w:rsidR="00CA1882" w:rsidRPr="00D81017">
        <w:rPr>
          <w:rFonts w:cs="Calibri"/>
          <w:b/>
        </w:rPr>
        <w:t>Standar</w:t>
      </w:r>
      <w:r w:rsidR="005227F8" w:rsidRPr="00D81017">
        <w:rPr>
          <w:rFonts w:cs="Calibri"/>
          <w:b/>
        </w:rPr>
        <w:t>t</w:t>
      </w:r>
      <w:r w:rsidR="00CA1882" w:rsidRPr="00D81017">
        <w:rPr>
          <w:rFonts w:cs="Calibri"/>
          <w:b/>
        </w:rPr>
        <w:t>ları</w:t>
      </w:r>
    </w:p>
    <w:p w14:paraId="0ACC26BE" w14:textId="77777777" w:rsidR="00C15CC2" w:rsidRPr="00C15CC2" w:rsidRDefault="00C15CC2" w:rsidP="00C8112C">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sidRPr="00C15CC2">
        <w:rPr>
          <w:b/>
          <w:color w:val="auto"/>
          <w:sz w:val="22"/>
          <w:szCs w:val="22"/>
          <w:u w:val="single"/>
          <w:lang w:eastAsia="en-US"/>
        </w:rPr>
        <w:t xml:space="preserve">Asgari </w:t>
      </w:r>
      <w:r w:rsidR="004E69C2">
        <w:rPr>
          <w:b/>
          <w:color w:val="auto"/>
          <w:sz w:val="22"/>
          <w:szCs w:val="22"/>
          <w:u w:val="single"/>
          <w:lang w:eastAsia="en-US"/>
        </w:rPr>
        <w:t>Şartlar</w:t>
      </w:r>
      <w:r w:rsidRPr="00C15CC2">
        <w:rPr>
          <w:b/>
          <w:color w:val="auto"/>
          <w:sz w:val="22"/>
          <w:szCs w:val="22"/>
          <w:u w:val="single"/>
          <w:lang w:eastAsia="en-US"/>
        </w:rPr>
        <w:t>:</w:t>
      </w:r>
    </w:p>
    <w:p w14:paraId="54F6FE79" w14:textId="7B786312" w:rsidR="00ED777B" w:rsidRDefault="00C15CC2" w:rsidP="00ED777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FA1516">
        <w:rPr>
          <w:color w:val="auto"/>
          <w:sz w:val="22"/>
          <w:szCs w:val="22"/>
          <w:lang w:eastAsia="en-US"/>
        </w:rPr>
        <w:t xml:space="preserve"> Programın kullanabileceği</w:t>
      </w:r>
      <w:r w:rsidR="00C8112C">
        <w:rPr>
          <w:color w:val="auto"/>
          <w:sz w:val="22"/>
          <w:szCs w:val="22"/>
          <w:lang w:eastAsia="en-US"/>
        </w:rPr>
        <w:t xml:space="preserve"> </w:t>
      </w:r>
      <w:r w:rsidR="00737248" w:rsidRPr="00ED777B">
        <w:rPr>
          <w:b/>
          <w:color w:val="auto"/>
          <w:sz w:val="22"/>
          <w:szCs w:val="22"/>
          <w:lang w:eastAsia="en-US"/>
        </w:rPr>
        <w:t>en az 20 hastane yatağı</w:t>
      </w:r>
      <w:r w:rsidR="00ED777B">
        <w:rPr>
          <w:color w:val="auto"/>
          <w:sz w:val="22"/>
          <w:szCs w:val="22"/>
          <w:lang w:eastAsia="en-US"/>
        </w:rPr>
        <w:t>,</w:t>
      </w:r>
    </w:p>
    <w:p w14:paraId="228D39B2" w14:textId="0AE00A3D" w:rsidR="005D63C6" w:rsidRDefault="00ED777B" w:rsidP="00ED777B">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FA1516">
        <w:rPr>
          <w:color w:val="auto"/>
          <w:sz w:val="22"/>
          <w:szCs w:val="22"/>
          <w:lang w:eastAsia="en-US"/>
        </w:rPr>
        <w:t xml:space="preserve"> Programda </w:t>
      </w:r>
      <w:r w:rsidR="00FA1516" w:rsidRPr="00FA1516">
        <w:rPr>
          <w:b/>
          <w:color w:val="auto"/>
          <w:sz w:val="22"/>
          <w:szCs w:val="22"/>
          <w:lang w:eastAsia="en-US"/>
        </w:rPr>
        <w:t>endoskopi işlemlerinin yapıldığı en az bir oda</w:t>
      </w:r>
      <w:r w:rsidR="00FA1516">
        <w:rPr>
          <w:color w:val="auto"/>
          <w:sz w:val="22"/>
          <w:szCs w:val="22"/>
          <w:lang w:eastAsia="en-US"/>
        </w:rPr>
        <w:t xml:space="preserve"> </w:t>
      </w:r>
      <w:r w:rsidR="00E34A0D">
        <w:rPr>
          <w:color w:val="auto"/>
          <w:sz w:val="22"/>
          <w:szCs w:val="22"/>
          <w:lang w:eastAsia="en-US"/>
        </w:rPr>
        <w:t>ve</w:t>
      </w:r>
      <w:r w:rsidR="004E69C2">
        <w:rPr>
          <w:color w:val="auto"/>
          <w:sz w:val="22"/>
          <w:szCs w:val="22"/>
          <w:lang w:eastAsia="en-US"/>
        </w:rPr>
        <w:t xml:space="preserve"> </w:t>
      </w:r>
      <w:r w:rsidR="004E69C2" w:rsidRPr="00FA1516">
        <w:rPr>
          <w:b/>
          <w:color w:val="auto"/>
          <w:sz w:val="22"/>
          <w:szCs w:val="22"/>
          <w:lang w:eastAsia="en-US"/>
        </w:rPr>
        <w:t>en az bir</w:t>
      </w:r>
      <w:r w:rsidR="00E34A0D" w:rsidRPr="00FA1516">
        <w:rPr>
          <w:b/>
          <w:color w:val="auto"/>
          <w:sz w:val="22"/>
          <w:szCs w:val="22"/>
          <w:lang w:eastAsia="en-US"/>
        </w:rPr>
        <w:t xml:space="preserve"> ürodinami odası</w:t>
      </w:r>
      <w:r>
        <w:rPr>
          <w:color w:val="auto"/>
          <w:sz w:val="22"/>
          <w:szCs w:val="22"/>
          <w:lang w:eastAsia="en-US"/>
        </w:rPr>
        <w:t>,</w:t>
      </w:r>
    </w:p>
    <w:p w14:paraId="1EEB32BD" w14:textId="7FBD3DBC" w:rsidR="004E69C2" w:rsidRPr="00C8112C" w:rsidRDefault="00ED777B" w:rsidP="004E69C2">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FA1516">
        <w:rPr>
          <w:color w:val="auto"/>
          <w:sz w:val="22"/>
          <w:szCs w:val="22"/>
          <w:lang w:eastAsia="en-US"/>
        </w:rPr>
        <w:t xml:space="preserve"> </w:t>
      </w:r>
      <w:r w:rsidR="00FA1516" w:rsidRPr="00FA1516">
        <w:rPr>
          <w:color w:val="auto"/>
          <w:sz w:val="22"/>
          <w:szCs w:val="22"/>
          <w:lang w:eastAsia="en-US"/>
        </w:rPr>
        <w:t>Programa a</w:t>
      </w:r>
      <w:r w:rsidRPr="00FA1516">
        <w:rPr>
          <w:color w:val="auto"/>
          <w:sz w:val="22"/>
          <w:szCs w:val="22"/>
          <w:lang w:eastAsia="en-US"/>
        </w:rPr>
        <w:t>it</w:t>
      </w:r>
      <w:r>
        <w:rPr>
          <w:color w:val="auto"/>
          <w:sz w:val="22"/>
          <w:szCs w:val="22"/>
          <w:lang w:eastAsia="en-US"/>
        </w:rPr>
        <w:t xml:space="preserve"> </w:t>
      </w:r>
      <w:r w:rsidRPr="00FA1516">
        <w:rPr>
          <w:b/>
          <w:color w:val="auto"/>
          <w:sz w:val="22"/>
          <w:szCs w:val="22"/>
          <w:lang w:eastAsia="en-US"/>
        </w:rPr>
        <w:t>en az bir ameliyat odası</w:t>
      </w:r>
      <w:r w:rsidR="00FA1516">
        <w:rPr>
          <w:b/>
          <w:color w:val="auto"/>
          <w:sz w:val="22"/>
          <w:szCs w:val="22"/>
          <w:lang w:eastAsia="en-US"/>
        </w:rPr>
        <w:t>.</w:t>
      </w:r>
    </w:p>
    <w:p w14:paraId="400644AB" w14:textId="77777777" w:rsidR="00C8112C" w:rsidRPr="00D81017" w:rsidRDefault="00C8112C" w:rsidP="00FA65E0">
      <w:pPr>
        <w:pStyle w:val="ColorfulList-Accent11"/>
        <w:spacing w:line="360" w:lineRule="auto"/>
        <w:ind w:left="0"/>
        <w:jc w:val="both"/>
        <w:rPr>
          <w:rFonts w:cs="Calibri"/>
        </w:rPr>
      </w:pPr>
    </w:p>
    <w:p w14:paraId="4B851CF3" w14:textId="77777777" w:rsidR="00FA65E0" w:rsidRPr="00D81017" w:rsidRDefault="00FA65E0"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Donanım</w:t>
      </w:r>
      <w:r w:rsidR="00BA300B" w:rsidRPr="00D81017">
        <w:rPr>
          <w:rFonts w:cs="Calibri"/>
          <w:b/>
        </w:rPr>
        <w:t xml:space="preserve"> Standartları </w:t>
      </w:r>
    </w:p>
    <w:p w14:paraId="4CB48565" w14:textId="77777777" w:rsidR="004E69C2" w:rsidRPr="004E69C2" w:rsidRDefault="004E69C2" w:rsidP="004D3357">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sidRPr="004E69C2">
        <w:rPr>
          <w:b/>
          <w:color w:val="auto"/>
          <w:sz w:val="22"/>
          <w:szCs w:val="22"/>
          <w:u w:val="single"/>
          <w:lang w:eastAsia="en-US"/>
        </w:rPr>
        <w:t xml:space="preserve">Asgari </w:t>
      </w:r>
      <w:r>
        <w:rPr>
          <w:b/>
          <w:color w:val="auto"/>
          <w:sz w:val="22"/>
          <w:szCs w:val="22"/>
          <w:u w:val="single"/>
          <w:lang w:eastAsia="en-US"/>
        </w:rPr>
        <w:t>Şartlar</w:t>
      </w:r>
      <w:r w:rsidRPr="004E69C2">
        <w:rPr>
          <w:b/>
          <w:color w:val="auto"/>
          <w:sz w:val="22"/>
          <w:szCs w:val="22"/>
          <w:u w:val="single"/>
          <w:lang w:eastAsia="en-US"/>
        </w:rPr>
        <w:t>:</w:t>
      </w:r>
    </w:p>
    <w:p w14:paraId="19F65F3E" w14:textId="5E500B59" w:rsidR="00FA1516" w:rsidRDefault="004E69C2" w:rsidP="004D3357">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FA1516">
        <w:rPr>
          <w:color w:val="auto"/>
          <w:sz w:val="22"/>
          <w:szCs w:val="22"/>
          <w:lang w:eastAsia="en-US"/>
        </w:rPr>
        <w:t xml:space="preserve"> </w:t>
      </w:r>
      <w:r w:rsidR="00715A1D">
        <w:rPr>
          <w:color w:val="auto"/>
          <w:sz w:val="22"/>
          <w:szCs w:val="22"/>
          <w:lang w:eastAsia="en-US"/>
        </w:rPr>
        <w:t>E</w:t>
      </w:r>
      <w:r w:rsidR="00DD2694">
        <w:rPr>
          <w:color w:val="auto"/>
          <w:sz w:val="22"/>
          <w:szCs w:val="22"/>
          <w:lang w:eastAsia="en-US"/>
        </w:rPr>
        <w:t xml:space="preserve">ndoskopik görüntüleme </w:t>
      </w:r>
      <w:r w:rsidR="00DD2694" w:rsidRPr="004D3357">
        <w:rPr>
          <w:color w:val="auto"/>
          <w:sz w:val="22"/>
          <w:szCs w:val="22"/>
          <w:lang w:eastAsia="en-US"/>
        </w:rPr>
        <w:t>ve</w:t>
      </w:r>
      <w:r w:rsidR="00DD2694">
        <w:rPr>
          <w:color w:val="auto"/>
          <w:sz w:val="22"/>
          <w:szCs w:val="22"/>
          <w:lang w:eastAsia="en-US"/>
        </w:rPr>
        <w:t xml:space="preserve"> operasyon sistemleri</w:t>
      </w:r>
      <w:r w:rsidR="004D3357" w:rsidRPr="004D3357">
        <w:rPr>
          <w:color w:val="auto"/>
          <w:sz w:val="22"/>
          <w:szCs w:val="22"/>
          <w:lang w:eastAsia="en-US"/>
        </w:rPr>
        <w:t xml:space="preserve">, </w:t>
      </w:r>
    </w:p>
    <w:p w14:paraId="0EC938BC" w14:textId="77777777" w:rsidR="00FA1516" w:rsidRDefault="00FA1516" w:rsidP="004D3357">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U</w:t>
      </w:r>
      <w:r w:rsidR="00DD2694">
        <w:rPr>
          <w:color w:val="auto"/>
          <w:sz w:val="22"/>
          <w:szCs w:val="22"/>
          <w:lang w:eastAsia="en-US"/>
        </w:rPr>
        <w:t xml:space="preserve">ltrasonografi </w:t>
      </w:r>
      <w:r>
        <w:rPr>
          <w:color w:val="auto"/>
          <w:sz w:val="22"/>
          <w:szCs w:val="22"/>
          <w:lang w:eastAsia="en-US"/>
        </w:rPr>
        <w:t>cihazı,</w:t>
      </w:r>
    </w:p>
    <w:p w14:paraId="01066EA0" w14:textId="77777777" w:rsidR="00FA1516" w:rsidRDefault="00FA1516" w:rsidP="00FA151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Ü</w:t>
      </w:r>
      <w:r w:rsidR="00DD2694">
        <w:rPr>
          <w:color w:val="auto"/>
          <w:sz w:val="22"/>
          <w:szCs w:val="22"/>
          <w:lang w:eastAsia="en-US"/>
        </w:rPr>
        <w:t>rodinami cihazı.</w:t>
      </w:r>
    </w:p>
    <w:p w14:paraId="0789C695" w14:textId="77777777" w:rsidR="00FA1516" w:rsidRDefault="00FA1516" w:rsidP="00FA151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58C63360" w14:textId="6ECE9DD4" w:rsidR="00DD2694" w:rsidRPr="00FA1516" w:rsidRDefault="004E69C2" w:rsidP="00FA151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4E69C2">
        <w:rPr>
          <w:b/>
          <w:color w:val="auto"/>
          <w:sz w:val="22"/>
          <w:szCs w:val="22"/>
          <w:u w:val="single"/>
          <w:lang w:eastAsia="en-US"/>
        </w:rPr>
        <w:t xml:space="preserve">Önerilen </w:t>
      </w:r>
      <w:r>
        <w:rPr>
          <w:b/>
          <w:color w:val="auto"/>
          <w:sz w:val="22"/>
          <w:szCs w:val="22"/>
          <w:u w:val="single"/>
          <w:lang w:eastAsia="en-US"/>
        </w:rPr>
        <w:t>Şartlar</w:t>
      </w:r>
      <w:r>
        <w:rPr>
          <w:b/>
          <w:color w:val="auto"/>
          <w:sz w:val="22"/>
          <w:szCs w:val="22"/>
          <w:lang w:eastAsia="en-US"/>
        </w:rPr>
        <w:t>:</w:t>
      </w:r>
    </w:p>
    <w:p w14:paraId="46ADD5C6" w14:textId="4B93E4D2" w:rsidR="004E69C2" w:rsidRDefault="004E69C2" w:rsidP="00DD269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FA1516">
        <w:rPr>
          <w:color w:val="auto"/>
          <w:sz w:val="22"/>
          <w:szCs w:val="22"/>
          <w:lang w:eastAsia="en-US"/>
        </w:rPr>
        <w:t xml:space="preserve"> </w:t>
      </w:r>
      <w:r w:rsidR="00DD2694">
        <w:rPr>
          <w:color w:val="auto"/>
          <w:sz w:val="22"/>
          <w:szCs w:val="22"/>
          <w:lang w:eastAsia="en-US"/>
        </w:rPr>
        <w:t>L</w:t>
      </w:r>
      <w:r w:rsidR="004D3357" w:rsidRPr="004D3357">
        <w:rPr>
          <w:color w:val="auto"/>
          <w:sz w:val="22"/>
          <w:szCs w:val="22"/>
          <w:lang w:eastAsia="en-US"/>
        </w:rPr>
        <w:t xml:space="preserve">aparoskopi sistemi, </w:t>
      </w:r>
      <w:r w:rsidR="00DD2694">
        <w:rPr>
          <w:color w:val="auto"/>
          <w:sz w:val="22"/>
          <w:szCs w:val="22"/>
          <w:lang w:eastAsia="en-US"/>
        </w:rPr>
        <w:t xml:space="preserve"> </w:t>
      </w:r>
    </w:p>
    <w:p w14:paraId="15EED5FD" w14:textId="3032D1C9" w:rsidR="004E69C2" w:rsidRDefault="004E69C2" w:rsidP="00DD269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FA1516">
        <w:rPr>
          <w:color w:val="auto"/>
          <w:sz w:val="22"/>
          <w:szCs w:val="22"/>
          <w:lang w:eastAsia="en-US"/>
        </w:rPr>
        <w:t xml:space="preserve"> </w:t>
      </w:r>
      <w:r>
        <w:rPr>
          <w:color w:val="auto"/>
          <w:sz w:val="22"/>
          <w:szCs w:val="22"/>
          <w:lang w:eastAsia="en-US"/>
        </w:rPr>
        <w:t>A</w:t>
      </w:r>
      <w:r w:rsidR="00DD2694">
        <w:rPr>
          <w:color w:val="auto"/>
          <w:sz w:val="22"/>
          <w:szCs w:val="22"/>
          <w:lang w:eastAsia="en-US"/>
        </w:rPr>
        <w:t xml:space="preserve">meliyat </w:t>
      </w:r>
      <w:r w:rsidR="00DD2694" w:rsidRPr="004D3357">
        <w:rPr>
          <w:color w:val="auto"/>
          <w:sz w:val="22"/>
          <w:szCs w:val="22"/>
          <w:lang w:eastAsia="en-US"/>
        </w:rPr>
        <w:t>mikroskob</w:t>
      </w:r>
      <w:r w:rsidR="00DD2694">
        <w:rPr>
          <w:color w:val="auto"/>
          <w:sz w:val="22"/>
          <w:szCs w:val="22"/>
          <w:lang w:eastAsia="en-US"/>
        </w:rPr>
        <w:t>u</w:t>
      </w:r>
      <w:r w:rsidR="00FA1516">
        <w:rPr>
          <w:color w:val="auto"/>
          <w:sz w:val="22"/>
          <w:szCs w:val="22"/>
          <w:lang w:eastAsia="en-US"/>
        </w:rPr>
        <w:t>,</w:t>
      </w:r>
    </w:p>
    <w:p w14:paraId="06940236" w14:textId="28A6D96C" w:rsidR="00DD2694" w:rsidRPr="004D3357" w:rsidRDefault="004E69C2" w:rsidP="00DD269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w:t>
      </w:r>
      <w:r w:rsidR="00FA1516">
        <w:rPr>
          <w:color w:val="auto"/>
          <w:sz w:val="22"/>
          <w:szCs w:val="22"/>
          <w:lang w:eastAsia="en-US"/>
        </w:rPr>
        <w:t xml:space="preserve"> </w:t>
      </w:r>
      <w:r w:rsidR="004D3357" w:rsidRPr="004D3357">
        <w:rPr>
          <w:color w:val="auto"/>
          <w:sz w:val="22"/>
          <w:szCs w:val="22"/>
          <w:lang w:eastAsia="en-US"/>
        </w:rPr>
        <w:t>ESWL cihazı</w:t>
      </w:r>
      <w:r w:rsidR="00FA1516">
        <w:rPr>
          <w:color w:val="auto"/>
          <w:sz w:val="22"/>
          <w:szCs w:val="22"/>
          <w:lang w:eastAsia="en-US"/>
        </w:rPr>
        <w:t>.</w:t>
      </w:r>
    </w:p>
    <w:p w14:paraId="165BD00B" w14:textId="77777777" w:rsidR="00280F8E" w:rsidRDefault="00280F8E" w:rsidP="009014DB">
      <w:pPr>
        <w:pStyle w:val="ColorfulList-Accent11"/>
        <w:spacing w:after="0" w:line="360" w:lineRule="auto"/>
        <w:ind w:left="0"/>
        <w:jc w:val="both"/>
        <w:rPr>
          <w:rFonts w:cs="Calibri"/>
        </w:rPr>
      </w:pPr>
    </w:p>
    <w:p w14:paraId="284A3B78" w14:textId="77777777" w:rsidR="00DD0447" w:rsidRDefault="00DD0447" w:rsidP="009014DB">
      <w:pPr>
        <w:pStyle w:val="ColorfulList-Accent11"/>
        <w:spacing w:after="0" w:line="360" w:lineRule="auto"/>
        <w:ind w:left="0"/>
        <w:jc w:val="both"/>
        <w:rPr>
          <w:rFonts w:cs="Calibri"/>
        </w:rPr>
      </w:pPr>
    </w:p>
    <w:p w14:paraId="75BA7806" w14:textId="77777777" w:rsidR="00F11C35" w:rsidRPr="00A31B91" w:rsidRDefault="00F11C35" w:rsidP="00F11C35">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lang w:val="en-US"/>
        </w:rPr>
      </w:pPr>
      <w:bookmarkStart w:id="37" w:name="_Toc414265749"/>
      <w:r>
        <w:rPr>
          <w:rFonts w:cs="Calibri"/>
          <w:b/>
          <w:color w:val="FFFFFF"/>
          <w:lang w:val="en-US"/>
        </w:rPr>
        <w:t>ROTASYON HEDEFLERİ</w:t>
      </w:r>
      <w:bookmarkEnd w:id="37"/>
    </w:p>
    <w:p w14:paraId="13193957" w14:textId="77777777" w:rsidR="00280F8E" w:rsidRDefault="00280F8E" w:rsidP="00F11C35">
      <w:pPr>
        <w:spacing w:after="0" w:line="360" w:lineRule="auto"/>
        <w:contextualSpacing/>
        <w:jc w:val="both"/>
        <w:rPr>
          <w:rFonts w:cs="Calibri"/>
        </w:rPr>
      </w:pPr>
    </w:p>
    <w:p w14:paraId="6BD2F05B" w14:textId="77777777" w:rsidR="00280F8E" w:rsidRPr="00A31B91" w:rsidRDefault="00280F8E" w:rsidP="00F11C35">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F11C35" w:rsidRPr="00A31B91" w14:paraId="0FCF01AF" w14:textId="77777777" w:rsidTr="00636F70">
        <w:trPr>
          <w:trHeight w:val="327"/>
        </w:trPr>
        <w:tc>
          <w:tcPr>
            <w:tcW w:w="3261" w:type="dxa"/>
            <w:vAlign w:val="center"/>
          </w:tcPr>
          <w:p w14:paraId="226BBA6B" w14:textId="77777777" w:rsidR="00F11C35" w:rsidRPr="00A31B91" w:rsidRDefault="00F11C35" w:rsidP="00636F70">
            <w:pPr>
              <w:spacing w:after="0" w:line="240" w:lineRule="auto"/>
              <w:rPr>
                <w:rFonts w:eastAsia="Times New Roman" w:cs="Calibri"/>
                <w:b/>
                <w:lang w:eastAsia="tr-TR"/>
              </w:rPr>
            </w:pPr>
            <w:r w:rsidRPr="00A31B91">
              <w:rPr>
                <w:rFonts w:eastAsia="Times New Roman" w:cs="Calibri"/>
                <w:b/>
                <w:lang w:eastAsia="tr-TR"/>
              </w:rPr>
              <w:t>ROTASYON SÜRESİ/AY</w:t>
            </w:r>
          </w:p>
        </w:tc>
        <w:tc>
          <w:tcPr>
            <w:tcW w:w="5386" w:type="dxa"/>
            <w:vAlign w:val="center"/>
          </w:tcPr>
          <w:p w14:paraId="19DB5EC2" w14:textId="77777777" w:rsidR="00F11C35" w:rsidRPr="00A31B91" w:rsidRDefault="00F11C35" w:rsidP="00636F70">
            <w:pPr>
              <w:spacing w:after="0" w:line="240" w:lineRule="auto"/>
              <w:rPr>
                <w:rFonts w:eastAsia="Times New Roman" w:cs="Calibri"/>
                <w:b/>
                <w:lang w:eastAsia="tr-TR"/>
              </w:rPr>
            </w:pPr>
            <w:r w:rsidRPr="00A31B91">
              <w:rPr>
                <w:rFonts w:eastAsia="Times New Roman" w:cs="Calibri"/>
                <w:b/>
                <w:lang w:eastAsia="tr-TR"/>
              </w:rPr>
              <w:t>ROTASYON DALI</w:t>
            </w:r>
          </w:p>
        </w:tc>
      </w:tr>
      <w:tr w:rsidR="00F11C35" w:rsidRPr="00A31B91" w14:paraId="741D522A" w14:textId="77777777" w:rsidTr="00636F70">
        <w:trPr>
          <w:trHeight w:val="189"/>
        </w:trPr>
        <w:tc>
          <w:tcPr>
            <w:tcW w:w="3261" w:type="dxa"/>
            <w:vAlign w:val="bottom"/>
          </w:tcPr>
          <w:p w14:paraId="13805BD0" w14:textId="77777777" w:rsidR="00F11C35" w:rsidRPr="00A31B91" w:rsidRDefault="00EB3437" w:rsidP="00636F70">
            <w:pPr>
              <w:spacing w:after="0" w:line="240" w:lineRule="auto"/>
              <w:jc w:val="center"/>
              <w:rPr>
                <w:rFonts w:cs="Arial"/>
                <w:b/>
              </w:rPr>
            </w:pPr>
            <w:r>
              <w:rPr>
                <w:rFonts w:cs="Arial"/>
                <w:b/>
              </w:rPr>
              <w:t>3</w:t>
            </w:r>
            <w:r w:rsidR="00F11C35">
              <w:rPr>
                <w:rFonts w:cs="Arial"/>
                <w:b/>
              </w:rPr>
              <w:t xml:space="preserve"> </w:t>
            </w:r>
            <w:r w:rsidR="00F11C35" w:rsidRPr="00A31B91">
              <w:rPr>
                <w:rFonts w:cs="Arial"/>
                <w:b/>
              </w:rPr>
              <w:t>AY</w:t>
            </w:r>
          </w:p>
        </w:tc>
        <w:tc>
          <w:tcPr>
            <w:tcW w:w="5386" w:type="dxa"/>
            <w:vAlign w:val="bottom"/>
          </w:tcPr>
          <w:p w14:paraId="3E4EE7BF" w14:textId="77777777" w:rsidR="00F11C35" w:rsidRPr="00EB3437" w:rsidRDefault="00EB3437" w:rsidP="00EB3437">
            <w:pPr>
              <w:spacing w:after="0" w:line="240" w:lineRule="auto"/>
              <w:rPr>
                <w:rFonts w:cs="Arial"/>
                <w:b/>
              </w:rPr>
            </w:pPr>
            <w:r w:rsidRPr="00EB3437">
              <w:rPr>
                <w:b/>
              </w:rPr>
              <w:t xml:space="preserve">Genel Cerrahi </w:t>
            </w:r>
          </w:p>
        </w:tc>
      </w:tr>
      <w:tr w:rsidR="00F11C35" w:rsidRPr="00A31B91" w14:paraId="4A06DFBD" w14:textId="77777777" w:rsidTr="00636F70">
        <w:trPr>
          <w:trHeight w:val="189"/>
        </w:trPr>
        <w:tc>
          <w:tcPr>
            <w:tcW w:w="3261" w:type="dxa"/>
            <w:vAlign w:val="bottom"/>
          </w:tcPr>
          <w:p w14:paraId="23E615E9" w14:textId="77777777" w:rsidR="00F11C35" w:rsidRPr="00A31B91" w:rsidRDefault="003F2721" w:rsidP="00636F70">
            <w:pPr>
              <w:spacing w:after="0" w:line="240" w:lineRule="auto"/>
              <w:jc w:val="center"/>
              <w:rPr>
                <w:rFonts w:cs="Arial"/>
                <w:b/>
              </w:rPr>
            </w:pPr>
            <w:r w:rsidRPr="00CB2FCC">
              <w:rPr>
                <w:rFonts w:cs="Arial"/>
                <w:b/>
              </w:rPr>
              <w:t>1</w:t>
            </w:r>
            <w:r w:rsidR="00F11C35">
              <w:rPr>
                <w:rFonts w:cs="Arial"/>
                <w:b/>
              </w:rPr>
              <w:t xml:space="preserve"> </w:t>
            </w:r>
            <w:r w:rsidR="00F11C35" w:rsidRPr="00A31B91">
              <w:rPr>
                <w:rFonts w:cs="Arial"/>
                <w:b/>
              </w:rPr>
              <w:t>AY</w:t>
            </w:r>
          </w:p>
        </w:tc>
        <w:tc>
          <w:tcPr>
            <w:tcW w:w="5386" w:type="dxa"/>
            <w:vAlign w:val="bottom"/>
          </w:tcPr>
          <w:p w14:paraId="4CE360D6" w14:textId="77777777" w:rsidR="00F11C35" w:rsidRPr="00EB3437" w:rsidRDefault="00EB3437" w:rsidP="00EB3437">
            <w:pPr>
              <w:spacing w:after="0" w:line="240" w:lineRule="auto"/>
              <w:rPr>
                <w:rFonts w:cs="Arial"/>
                <w:b/>
              </w:rPr>
            </w:pPr>
            <w:r w:rsidRPr="00EB3437">
              <w:rPr>
                <w:b/>
              </w:rPr>
              <w:t>Nefroloji</w:t>
            </w:r>
            <w:r w:rsidRPr="00EB3437">
              <w:rPr>
                <w:rFonts w:cs="Calibri"/>
                <w:b/>
              </w:rPr>
              <w:t xml:space="preserve"> </w:t>
            </w:r>
          </w:p>
        </w:tc>
      </w:tr>
      <w:tr w:rsidR="00F11C35" w:rsidRPr="00A31B91" w14:paraId="565AE40E" w14:textId="77777777" w:rsidTr="00636F70">
        <w:trPr>
          <w:trHeight w:val="189"/>
        </w:trPr>
        <w:tc>
          <w:tcPr>
            <w:tcW w:w="3261" w:type="dxa"/>
            <w:vAlign w:val="bottom"/>
          </w:tcPr>
          <w:p w14:paraId="04C22204" w14:textId="77777777" w:rsidR="00F11C35" w:rsidRDefault="00F11C35" w:rsidP="00636F70">
            <w:pPr>
              <w:spacing w:after="0" w:line="240" w:lineRule="auto"/>
              <w:jc w:val="center"/>
              <w:rPr>
                <w:rFonts w:cs="Arial"/>
                <w:b/>
              </w:rPr>
            </w:pPr>
            <w:r w:rsidRPr="00CB2FCC">
              <w:rPr>
                <w:rFonts w:cs="Arial"/>
                <w:b/>
              </w:rPr>
              <w:t>1</w:t>
            </w:r>
            <w:r>
              <w:rPr>
                <w:rFonts w:cs="Arial"/>
                <w:b/>
              </w:rPr>
              <w:t xml:space="preserve"> AY</w:t>
            </w:r>
          </w:p>
        </w:tc>
        <w:tc>
          <w:tcPr>
            <w:tcW w:w="5386" w:type="dxa"/>
            <w:vAlign w:val="bottom"/>
          </w:tcPr>
          <w:p w14:paraId="269FAA74" w14:textId="77777777" w:rsidR="00F11C35" w:rsidRPr="00EB3437" w:rsidRDefault="003F2721" w:rsidP="00EB3437">
            <w:pPr>
              <w:spacing w:after="0" w:line="240" w:lineRule="auto"/>
              <w:rPr>
                <w:rFonts w:cs="Calibri"/>
                <w:b/>
              </w:rPr>
            </w:pPr>
            <w:r>
              <w:rPr>
                <w:b/>
              </w:rPr>
              <w:t xml:space="preserve">Anesteziyoloji ve Reanimasyon </w:t>
            </w:r>
          </w:p>
        </w:tc>
      </w:tr>
      <w:tr w:rsidR="00CB2FCC" w:rsidRPr="00A31B91" w14:paraId="411CE36C" w14:textId="77777777" w:rsidTr="00636F70">
        <w:trPr>
          <w:trHeight w:val="189"/>
        </w:trPr>
        <w:tc>
          <w:tcPr>
            <w:tcW w:w="3261" w:type="dxa"/>
            <w:vAlign w:val="bottom"/>
          </w:tcPr>
          <w:p w14:paraId="77EBC499" w14:textId="77777777" w:rsidR="00CB2FCC" w:rsidRDefault="00CB2FCC" w:rsidP="00636F70">
            <w:pPr>
              <w:spacing w:after="0" w:line="240" w:lineRule="auto"/>
              <w:jc w:val="center"/>
              <w:rPr>
                <w:rFonts w:cs="Arial"/>
                <w:b/>
              </w:rPr>
            </w:pPr>
            <w:r>
              <w:rPr>
                <w:rFonts w:cs="Arial"/>
                <w:b/>
              </w:rPr>
              <w:t>1 AY</w:t>
            </w:r>
          </w:p>
        </w:tc>
        <w:tc>
          <w:tcPr>
            <w:tcW w:w="5386" w:type="dxa"/>
            <w:vAlign w:val="bottom"/>
          </w:tcPr>
          <w:p w14:paraId="2AE227C8" w14:textId="77777777" w:rsidR="00CB2FCC" w:rsidRDefault="00CB2FCC" w:rsidP="00EB3437">
            <w:pPr>
              <w:spacing w:after="0" w:line="240" w:lineRule="auto"/>
              <w:rPr>
                <w:b/>
              </w:rPr>
            </w:pPr>
            <w:r>
              <w:rPr>
                <w:b/>
              </w:rPr>
              <w:t>Radyoloji</w:t>
            </w:r>
          </w:p>
        </w:tc>
      </w:tr>
    </w:tbl>
    <w:p w14:paraId="11C766A4" w14:textId="77777777" w:rsidR="00EB3437" w:rsidRDefault="00EB3437" w:rsidP="00F11C35">
      <w:pPr>
        <w:spacing w:after="0" w:line="240" w:lineRule="auto"/>
        <w:rPr>
          <w:rFonts w:cs="Calibri"/>
        </w:rPr>
      </w:pPr>
    </w:p>
    <w:p w14:paraId="197E4149" w14:textId="77777777" w:rsidR="00280F8E" w:rsidRDefault="00280F8E" w:rsidP="00F11C35">
      <w:pPr>
        <w:spacing w:after="0" w:line="240" w:lineRule="auto"/>
        <w:rPr>
          <w:rFonts w:cs="Calibri"/>
        </w:rPr>
      </w:pPr>
    </w:p>
    <w:p w14:paraId="2EEDFEBD" w14:textId="77777777" w:rsidR="00280F8E" w:rsidRDefault="00280F8E" w:rsidP="00F11C35">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F11C35" w:rsidRPr="00A31B91" w14:paraId="47B897F9" w14:textId="77777777" w:rsidTr="00636F70">
        <w:tc>
          <w:tcPr>
            <w:tcW w:w="8647" w:type="dxa"/>
            <w:gridSpan w:val="2"/>
            <w:vAlign w:val="center"/>
          </w:tcPr>
          <w:p w14:paraId="29B96085" w14:textId="77777777" w:rsidR="00F11C35" w:rsidRPr="00A31B91" w:rsidRDefault="00EB3437" w:rsidP="00636F70">
            <w:pPr>
              <w:spacing w:after="0" w:line="240" w:lineRule="auto"/>
              <w:contextualSpacing/>
              <w:jc w:val="center"/>
              <w:rPr>
                <w:rFonts w:eastAsia="Times New Roman" w:cs="Calibri"/>
                <w:b/>
                <w:bCs/>
                <w:lang w:eastAsia="tr-TR"/>
              </w:rPr>
            </w:pPr>
            <w:r w:rsidRPr="00EB3437">
              <w:rPr>
                <w:b/>
                <w:sz w:val="32"/>
              </w:rPr>
              <w:t xml:space="preserve">GENEL CERRAHİ </w:t>
            </w:r>
            <w:r w:rsidR="00F11C35" w:rsidRPr="00EB3437">
              <w:rPr>
                <w:rFonts w:eastAsia="Times New Roman" w:cs="Calibri"/>
                <w:b/>
                <w:bCs/>
                <w:sz w:val="32"/>
                <w:lang w:eastAsia="tr-TR"/>
              </w:rPr>
              <w:t>ROTASYONU</w:t>
            </w:r>
            <w:r w:rsidR="00F11C35" w:rsidRPr="00EB3437">
              <w:rPr>
                <w:rFonts w:eastAsia="Times New Roman" w:cs="Calibri"/>
                <w:b/>
                <w:bCs/>
                <w:lang w:eastAsia="tr-TR"/>
              </w:rPr>
              <w:t xml:space="preserve"> </w:t>
            </w:r>
          </w:p>
        </w:tc>
      </w:tr>
      <w:tr w:rsidR="00F11C35" w:rsidRPr="00A31B91" w14:paraId="2C64C3E6" w14:textId="77777777" w:rsidTr="00636F70">
        <w:tc>
          <w:tcPr>
            <w:tcW w:w="8647" w:type="dxa"/>
            <w:gridSpan w:val="2"/>
            <w:vAlign w:val="center"/>
          </w:tcPr>
          <w:p w14:paraId="0FAAF424" w14:textId="77777777" w:rsidR="00F11C35" w:rsidRPr="00A31B91" w:rsidRDefault="00F11C35" w:rsidP="00636F70">
            <w:pPr>
              <w:spacing w:after="0" w:line="240" w:lineRule="auto"/>
              <w:contextualSpacing/>
              <w:jc w:val="center"/>
              <w:rPr>
                <w:rFonts w:cs="Calibri"/>
                <w:b/>
              </w:rPr>
            </w:pPr>
            <w:r w:rsidRPr="00A31B91">
              <w:rPr>
                <w:rFonts w:eastAsia="Times New Roman" w:cs="Calibri"/>
                <w:b/>
                <w:bCs/>
                <w:lang w:eastAsia="tr-TR"/>
              </w:rPr>
              <w:t>KLİNİK YETKİNLİK HEDEFLERİ</w:t>
            </w:r>
          </w:p>
        </w:tc>
      </w:tr>
      <w:tr w:rsidR="00F11C35" w:rsidRPr="00A31B91" w14:paraId="3BB48E3F" w14:textId="77777777" w:rsidTr="00636F70">
        <w:trPr>
          <w:trHeight w:val="320"/>
        </w:trPr>
        <w:tc>
          <w:tcPr>
            <w:tcW w:w="6804" w:type="dxa"/>
            <w:vAlign w:val="center"/>
          </w:tcPr>
          <w:p w14:paraId="30BC1896" w14:textId="77777777" w:rsidR="00F11C35" w:rsidRPr="00A31B91" w:rsidRDefault="00F11C35"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3B07F7A7" w14:textId="77777777" w:rsidR="00F11C35" w:rsidRPr="00A31B91" w:rsidRDefault="00F11C35" w:rsidP="00636F70">
            <w:pPr>
              <w:spacing w:after="0" w:line="240" w:lineRule="auto"/>
              <w:contextualSpacing/>
              <w:jc w:val="center"/>
              <w:rPr>
                <w:rFonts w:cs="Calibri"/>
                <w:b/>
              </w:rPr>
            </w:pPr>
            <w:r w:rsidRPr="00A31B91">
              <w:rPr>
                <w:rFonts w:eastAsia="Times New Roman" w:cs="Calibri"/>
                <w:b/>
                <w:lang w:eastAsia="tr-TR"/>
              </w:rPr>
              <w:t>Yetkinlik Düzeyi</w:t>
            </w:r>
          </w:p>
        </w:tc>
      </w:tr>
      <w:tr w:rsidR="00556ECE" w:rsidRPr="00A31B91" w14:paraId="0800FC9B" w14:textId="77777777" w:rsidTr="00636F70">
        <w:tc>
          <w:tcPr>
            <w:tcW w:w="6804" w:type="dxa"/>
            <w:vAlign w:val="center"/>
          </w:tcPr>
          <w:p w14:paraId="5563A984" w14:textId="77777777" w:rsidR="00556ECE" w:rsidRPr="00A31B91" w:rsidRDefault="00085F30" w:rsidP="00636F70">
            <w:pPr>
              <w:spacing w:after="0" w:line="240" w:lineRule="auto"/>
              <w:jc w:val="both"/>
            </w:pPr>
            <w:r>
              <w:t>Akut batın</w:t>
            </w:r>
          </w:p>
        </w:tc>
        <w:tc>
          <w:tcPr>
            <w:tcW w:w="1843" w:type="dxa"/>
            <w:vAlign w:val="center"/>
          </w:tcPr>
          <w:p w14:paraId="6B6B21EA" w14:textId="77777777" w:rsidR="00556ECE" w:rsidRPr="00A31B91" w:rsidRDefault="00085F30" w:rsidP="00636F70">
            <w:pPr>
              <w:spacing w:after="0" w:line="240" w:lineRule="auto"/>
              <w:jc w:val="center"/>
              <w:rPr>
                <w:b/>
              </w:rPr>
            </w:pPr>
            <w:r>
              <w:rPr>
                <w:b/>
              </w:rPr>
              <w:t>T, A</w:t>
            </w:r>
          </w:p>
        </w:tc>
      </w:tr>
      <w:tr w:rsidR="00F11C35" w:rsidRPr="00A31B91" w14:paraId="759A59FB" w14:textId="77777777" w:rsidTr="00636F70">
        <w:tc>
          <w:tcPr>
            <w:tcW w:w="8647" w:type="dxa"/>
            <w:gridSpan w:val="2"/>
          </w:tcPr>
          <w:p w14:paraId="7202EF11" w14:textId="77777777" w:rsidR="00F11C35" w:rsidRPr="00A31B91" w:rsidRDefault="00F11C35" w:rsidP="00636F70">
            <w:pPr>
              <w:spacing w:after="0" w:line="240" w:lineRule="auto"/>
              <w:contextualSpacing/>
              <w:jc w:val="center"/>
              <w:rPr>
                <w:rFonts w:eastAsia="Times New Roman" w:cs="Calibri"/>
                <w:b/>
                <w:bCs/>
                <w:lang w:eastAsia="tr-TR"/>
              </w:rPr>
            </w:pPr>
          </w:p>
        </w:tc>
      </w:tr>
      <w:tr w:rsidR="00F11C35" w:rsidRPr="00A31B91" w14:paraId="2F0824DA" w14:textId="77777777" w:rsidTr="00636F70">
        <w:tc>
          <w:tcPr>
            <w:tcW w:w="8647" w:type="dxa"/>
            <w:gridSpan w:val="2"/>
          </w:tcPr>
          <w:p w14:paraId="3D7AE74C" w14:textId="77777777" w:rsidR="00F11C35" w:rsidRPr="00A31B91" w:rsidRDefault="00F11C35" w:rsidP="00636F70">
            <w:pPr>
              <w:spacing w:after="0" w:line="240" w:lineRule="auto"/>
              <w:contextualSpacing/>
              <w:jc w:val="center"/>
              <w:rPr>
                <w:rFonts w:cs="Calibri"/>
                <w:b/>
              </w:rPr>
            </w:pPr>
            <w:r w:rsidRPr="00A31B91">
              <w:rPr>
                <w:rFonts w:eastAsia="Times New Roman" w:cs="Calibri"/>
                <w:b/>
                <w:bCs/>
                <w:lang w:eastAsia="tr-TR"/>
              </w:rPr>
              <w:t>GİRİŞİMSEL YETKİNLİK HEDEFLERİ</w:t>
            </w:r>
          </w:p>
        </w:tc>
      </w:tr>
      <w:tr w:rsidR="00F11C35" w:rsidRPr="00A31B91" w14:paraId="3D69D41D" w14:textId="77777777" w:rsidTr="00636F70">
        <w:tc>
          <w:tcPr>
            <w:tcW w:w="6804" w:type="dxa"/>
            <w:vAlign w:val="center"/>
          </w:tcPr>
          <w:p w14:paraId="667A9BA8" w14:textId="77777777" w:rsidR="00F11C35" w:rsidRPr="00A31B91" w:rsidRDefault="00F11C35"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08B25B6B" w14:textId="77777777" w:rsidR="00F11C35" w:rsidRPr="00A31B91" w:rsidRDefault="00F11C35" w:rsidP="00636F70">
            <w:pPr>
              <w:spacing w:after="0" w:line="240" w:lineRule="auto"/>
              <w:contextualSpacing/>
              <w:jc w:val="center"/>
              <w:rPr>
                <w:rFonts w:cs="Calibri"/>
                <w:b/>
              </w:rPr>
            </w:pPr>
            <w:r w:rsidRPr="00A31B91">
              <w:rPr>
                <w:rFonts w:eastAsia="Times New Roman" w:cs="Calibri"/>
                <w:b/>
                <w:lang w:eastAsia="tr-TR"/>
              </w:rPr>
              <w:t>Yetkinlik Düzeyi</w:t>
            </w:r>
          </w:p>
        </w:tc>
      </w:tr>
      <w:tr w:rsidR="00BA0BF8" w:rsidRPr="00A31B91" w14:paraId="7857640F" w14:textId="77777777" w:rsidTr="00636F70">
        <w:tc>
          <w:tcPr>
            <w:tcW w:w="6804" w:type="dxa"/>
            <w:vAlign w:val="center"/>
          </w:tcPr>
          <w:p w14:paraId="1FFB37E0" w14:textId="23EFD010" w:rsidR="00BA0BF8" w:rsidRPr="00A31B91" w:rsidRDefault="00BA0BF8" w:rsidP="009F20B7">
            <w:pPr>
              <w:spacing w:after="0" w:line="240" w:lineRule="auto"/>
              <w:jc w:val="both"/>
            </w:pPr>
            <w:r>
              <w:t xml:space="preserve">Kompleks </w:t>
            </w:r>
            <w:proofErr w:type="spellStart"/>
            <w:r>
              <w:t>multi</w:t>
            </w:r>
            <w:proofErr w:type="spellEnd"/>
            <w:r>
              <w:t xml:space="preserve"> sistem travma</w:t>
            </w:r>
            <w:r w:rsidR="00FA1516">
              <w:t>ya yaklaşım</w:t>
            </w:r>
          </w:p>
        </w:tc>
        <w:tc>
          <w:tcPr>
            <w:tcW w:w="1843" w:type="dxa"/>
            <w:vAlign w:val="center"/>
          </w:tcPr>
          <w:p w14:paraId="039B4FF7" w14:textId="77777777" w:rsidR="00BA0BF8" w:rsidRPr="00A31B91" w:rsidRDefault="00BA0BF8" w:rsidP="009F20B7">
            <w:pPr>
              <w:spacing w:after="0" w:line="240" w:lineRule="auto"/>
              <w:jc w:val="center"/>
              <w:rPr>
                <w:b/>
              </w:rPr>
            </w:pPr>
            <w:r>
              <w:rPr>
                <w:b/>
              </w:rPr>
              <w:t>2</w:t>
            </w:r>
          </w:p>
        </w:tc>
      </w:tr>
      <w:tr w:rsidR="00BA0BF8" w:rsidRPr="00A31B91" w14:paraId="72190601" w14:textId="77777777" w:rsidTr="00636F70">
        <w:tc>
          <w:tcPr>
            <w:tcW w:w="6804" w:type="dxa"/>
            <w:vAlign w:val="center"/>
          </w:tcPr>
          <w:p w14:paraId="4BA68F88" w14:textId="77777777" w:rsidR="00BA0BF8" w:rsidRDefault="00085F30" w:rsidP="00636F70">
            <w:pPr>
              <w:spacing w:after="0" w:line="240" w:lineRule="auto"/>
              <w:contextualSpacing/>
              <w:jc w:val="both"/>
              <w:rPr>
                <w:lang w:val="en-US"/>
              </w:rPr>
            </w:pPr>
            <w:proofErr w:type="spellStart"/>
            <w:r>
              <w:rPr>
                <w:lang w:val="en-US"/>
              </w:rPr>
              <w:t>Barsak</w:t>
            </w:r>
            <w:proofErr w:type="spellEnd"/>
            <w:r>
              <w:rPr>
                <w:lang w:val="en-US"/>
              </w:rPr>
              <w:t xml:space="preserve"> </w:t>
            </w:r>
            <w:proofErr w:type="spellStart"/>
            <w:r>
              <w:rPr>
                <w:lang w:val="en-US"/>
              </w:rPr>
              <w:t>rezeksiyon</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anastomozu</w:t>
            </w:r>
            <w:proofErr w:type="spellEnd"/>
          </w:p>
        </w:tc>
        <w:tc>
          <w:tcPr>
            <w:tcW w:w="1843" w:type="dxa"/>
            <w:vAlign w:val="center"/>
          </w:tcPr>
          <w:p w14:paraId="4FDD2674" w14:textId="77777777" w:rsidR="00BA0BF8" w:rsidRDefault="00993AFF" w:rsidP="00636F70">
            <w:pPr>
              <w:spacing w:after="0" w:line="240" w:lineRule="auto"/>
              <w:jc w:val="center"/>
              <w:rPr>
                <w:b/>
              </w:rPr>
            </w:pPr>
            <w:r>
              <w:rPr>
                <w:b/>
              </w:rPr>
              <w:t>2</w:t>
            </w:r>
          </w:p>
        </w:tc>
      </w:tr>
      <w:tr w:rsidR="00BA0BF8" w:rsidRPr="00A31B91" w14:paraId="6F8DCAA0" w14:textId="77777777" w:rsidTr="00636F70">
        <w:tc>
          <w:tcPr>
            <w:tcW w:w="6804" w:type="dxa"/>
            <w:vAlign w:val="bottom"/>
          </w:tcPr>
          <w:p w14:paraId="45085AB6" w14:textId="77777777" w:rsidR="00BA0BF8" w:rsidRPr="00A31B91" w:rsidRDefault="00993AFF" w:rsidP="008637E4">
            <w:pPr>
              <w:spacing w:after="0" w:line="240" w:lineRule="auto"/>
              <w:jc w:val="both"/>
            </w:pPr>
            <w:proofErr w:type="spellStart"/>
            <w:r>
              <w:t>İleostomi</w:t>
            </w:r>
            <w:proofErr w:type="spellEnd"/>
            <w:r>
              <w:t xml:space="preserve"> </w:t>
            </w:r>
            <w:r w:rsidR="008637E4">
              <w:t>(</w:t>
            </w:r>
            <w:proofErr w:type="spellStart"/>
            <w:r w:rsidR="008637E4">
              <w:t>ileal</w:t>
            </w:r>
            <w:proofErr w:type="spellEnd"/>
            <w:r w:rsidR="008637E4">
              <w:t xml:space="preserve"> </w:t>
            </w:r>
            <w:proofErr w:type="spellStart"/>
            <w:r w:rsidR="008637E4">
              <w:t>loop</w:t>
            </w:r>
            <w:proofErr w:type="spellEnd"/>
            <w:r w:rsidR="008637E4">
              <w:t xml:space="preserve"> oluşturulması)</w:t>
            </w:r>
          </w:p>
        </w:tc>
        <w:tc>
          <w:tcPr>
            <w:tcW w:w="1843" w:type="dxa"/>
            <w:vAlign w:val="center"/>
          </w:tcPr>
          <w:p w14:paraId="6C8CC5D1" w14:textId="77777777" w:rsidR="00BA0BF8" w:rsidRPr="00A31B91" w:rsidRDefault="00993AFF" w:rsidP="00636F70">
            <w:pPr>
              <w:spacing w:after="0" w:line="240" w:lineRule="auto"/>
              <w:jc w:val="center"/>
              <w:rPr>
                <w:b/>
              </w:rPr>
            </w:pPr>
            <w:r>
              <w:rPr>
                <w:b/>
              </w:rPr>
              <w:t>2</w:t>
            </w:r>
          </w:p>
        </w:tc>
      </w:tr>
      <w:tr w:rsidR="00BA0BF8" w:rsidRPr="00A31B91" w14:paraId="671FE0CF" w14:textId="77777777" w:rsidTr="00636F70">
        <w:tc>
          <w:tcPr>
            <w:tcW w:w="6804" w:type="dxa"/>
            <w:vAlign w:val="center"/>
          </w:tcPr>
          <w:p w14:paraId="2DA344F3" w14:textId="77777777" w:rsidR="00BA0BF8" w:rsidRPr="00A31B91" w:rsidRDefault="000703EF" w:rsidP="00636F70">
            <w:pPr>
              <w:spacing w:after="0" w:line="240" w:lineRule="auto"/>
              <w:jc w:val="both"/>
              <w:rPr>
                <w:rFonts w:cs="Tahoma"/>
                <w:bCs/>
                <w:iCs/>
              </w:rPr>
            </w:pPr>
            <w:proofErr w:type="spellStart"/>
            <w:r>
              <w:rPr>
                <w:rFonts w:cs="Tahoma"/>
                <w:bCs/>
                <w:iCs/>
              </w:rPr>
              <w:t>İnguinal</w:t>
            </w:r>
            <w:proofErr w:type="spellEnd"/>
            <w:r>
              <w:rPr>
                <w:rFonts w:cs="Tahoma"/>
                <w:bCs/>
                <w:iCs/>
              </w:rPr>
              <w:t xml:space="preserve"> </w:t>
            </w:r>
            <w:proofErr w:type="spellStart"/>
            <w:r>
              <w:rPr>
                <w:rFonts w:cs="Tahoma"/>
                <w:bCs/>
                <w:iCs/>
              </w:rPr>
              <w:t>herni</w:t>
            </w:r>
            <w:proofErr w:type="spellEnd"/>
            <w:r>
              <w:rPr>
                <w:rFonts w:cs="Tahoma"/>
                <w:bCs/>
                <w:iCs/>
              </w:rPr>
              <w:t xml:space="preserve"> onarımı</w:t>
            </w:r>
          </w:p>
        </w:tc>
        <w:tc>
          <w:tcPr>
            <w:tcW w:w="1843" w:type="dxa"/>
            <w:vAlign w:val="center"/>
          </w:tcPr>
          <w:p w14:paraId="6B98FC9C" w14:textId="77777777" w:rsidR="00BA0BF8" w:rsidRPr="00A31B91" w:rsidRDefault="000703EF" w:rsidP="00636F70">
            <w:pPr>
              <w:spacing w:after="0" w:line="240" w:lineRule="auto"/>
              <w:jc w:val="center"/>
              <w:rPr>
                <w:rFonts w:cs="Tahoma"/>
                <w:b/>
                <w:bCs/>
                <w:iCs/>
              </w:rPr>
            </w:pPr>
            <w:r>
              <w:rPr>
                <w:rFonts w:cs="Tahoma"/>
                <w:b/>
                <w:bCs/>
                <w:iCs/>
              </w:rPr>
              <w:t>2</w:t>
            </w:r>
          </w:p>
        </w:tc>
      </w:tr>
      <w:tr w:rsidR="00BA0BF8" w:rsidRPr="00A31B91" w14:paraId="510A3F1C" w14:textId="77777777" w:rsidTr="00636F70">
        <w:tc>
          <w:tcPr>
            <w:tcW w:w="6804" w:type="dxa"/>
            <w:vAlign w:val="center"/>
          </w:tcPr>
          <w:p w14:paraId="4D005405" w14:textId="77777777" w:rsidR="00BA0BF8" w:rsidRPr="00A31B91" w:rsidRDefault="000703EF" w:rsidP="00636F70">
            <w:pPr>
              <w:spacing w:after="0" w:line="240" w:lineRule="auto"/>
              <w:jc w:val="both"/>
              <w:rPr>
                <w:rFonts w:cs="Tahoma"/>
                <w:bCs/>
                <w:iCs/>
              </w:rPr>
            </w:pPr>
            <w:r>
              <w:rPr>
                <w:rFonts w:cs="Tahoma"/>
                <w:bCs/>
                <w:iCs/>
              </w:rPr>
              <w:t>Batın açma-kapama</w:t>
            </w:r>
          </w:p>
        </w:tc>
        <w:tc>
          <w:tcPr>
            <w:tcW w:w="1843" w:type="dxa"/>
            <w:vAlign w:val="center"/>
          </w:tcPr>
          <w:p w14:paraId="20A41018" w14:textId="77777777" w:rsidR="00BA0BF8" w:rsidRPr="00A31B91" w:rsidRDefault="005234B7" w:rsidP="00636F70">
            <w:pPr>
              <w:spacing w:after="0" w:line="240" w:lineRule="auto"/>
              <w:jc w:val="center"/>
              <w:rPr>
                <w:rFonts w:cs="Tahoma"/>
                <w:b/>
                <w:bCs/>
                <w:iCs/>
              </w:rPr>
            </w:pPr>
            <w:r>
              <w:rPr>
                <w:rFonts w:cs="Tahoma"/>
                <w:b/>
                <w:bCs/>
                <w:iCs/>
              </w:rPr>
              <w:t>3</w:t>
            </w:r>
          </w:p>
        </w:tc>
      </w:tr>
      <w:tr w:rsidR="00280F8E" w:rsidRPr="00EA22D0" w14:paraId="0963AB07" w14:textId="77777777" w:rsidTr="00636F70">
        <w:tc>
          <w:tcPr>
            <w:tcW w:w="6804" w:type="dxa"/>
            <w:vAlign w:val="center"/>
          </w:tcPr>
          <w:p w14:paraId="15D96C15" w14:textId="76E3C977" w:rsidR="00280F8E" w:rsidRPr="00287160" w:rsidRDefault="00280F8E" w:rsidP="00280F8E">
            <w:pPr>
              <w:spacing w:after="0" w:line="240" w:lineRule="auto"/>
              <w:jc w:val="both"/>
              <w:rPr>
                <w:rFonts w:cs="Tahoma"/>
                <w:bCs/>
                <w:iCs/>
              </w:rPr>
            </w:pPr>
            <w:r w:rsidRPr="00287160">
              <w:t>Barsak hazırlığı</w:t>
            </w:r>
          </w:p>
        </w:tc>
        <w:tc>
          <w:tcPr>
            <w:tcW w:w="1843" w:type="dxa"/>
            <w:vAlign w:val="center"/>
          </w:tcPr>
          <w:p w14:paraId="51140DD6" w14:textId="3FF6E0B0" w:rsidR="00280F8E" w:rsidRPr="00287160" w:rsidRDefault="00280F8E" w:rsidP="00280F8E">
            <w:pPr>
              <w:spacing w:after="0" w:line="240" w:lineRule="auto"/>
              <w:jc w:val="center"/>
              <w:rPr>
                <w:rFonts w:cs="Tahoma"/>
                <w:b/>
                <w:bCs/>
                <w:iCs/>
                <w:strike/>
              </w:rPr>
            </w:pPr>
            <w:r w:rsidRPr="00287160">
              <w:rPr>
                <w:b/>
              </w:rPr>
              <w:t>3</w:t>
            </w:r>
          </w:p>
        </w:tc>
      </w:tr>
      <w:tr w:rsidR="00BA0BF8" w:rsidRPr="00A31B91" w14:paraId="2D105B2F" w14:textId="77777777" w:rsidTr="00636F70">
        <w:trPr>
          <w:trHeight w:val="243"/>
        </w:trPr>
        <w:tc>
          <w:tcPr>
            <w:tcW w:w="8647" w:type="dxa"/>
            <w:gridSpan w:val="2"/>
            <w:vAlign w:val="center"/>
          </w:tcPr>
          <w:p w14:paraId="1123FF93" w14:textId="77777777" w:rsidR="00BA0BF8" w:rsidRPr="00A31B91" w:rsidRDefault="00BA0BF8" w:rsidP="00636F70">
            <w:pPr>
              <w:spacing w:after="0" w:line="240" w:lineRule="auto"/>
              <w:jc w:val="center"/>
              <w:rPr>
                <w:b/>
              </w:rPr>
            </w:pPr>
          </w:p>
        </w:tc>
      </w:tr>
      <w:tr w:rsidR="00BA0BF8" w:rsidRPr="00A31B91" w14:paraId="3AF57B79" w14:textId="77777777" w:rsidTr="00636F70">
        <w:trPr>
          <w:trHeight w:val="744"/>
        </w:trPr>
        <w:tc>
          <w:tcPr>
            <w:tcW w:w="8647" w:type="dxa"/>
            <w:gridSpan w:val="2"/>
            <w:vAlign w:val="center"/>
          </w:tcPr>
          <w:p w14:paraId="6786D710" w14:textId="77777777" w:rsidR="00BA0BF8" w:rsidRPr="00A31B91" w:rsidRDefault="00BA0BF8" w:rsidP="00636F70">
            <w:pPr>
              <w:spacing w:after="0" w:line="240" w:lineRule="auto"/>
              <w:jc w:val="center"/>
              <w:rPr>
                <w:rFonts w:eastAsia="Times New Roman" w:cs="Calibri"/>
                <w:b/>
                <w:bCs/>
                <w:lang w:eastAsia="tr-TR"/>
              </w:rPr>
            </w:pPr>
            <w:r w:rsidRPr="00EB3437">
              <w:rPr>
                <w:b/>
                <w:sz w:val="32"/>
              </w:rPr>
              <w:t>NEFROLOJİ</w:t>
            </w:r>
            <w:r w:rsidRPr="00067E85">
              <w:rPr>
                <w:rFonts w:eastAsia="Times New Roman" w:cs="Calibri"/>
                <w:b/>
                <w:bCs/>
                <w:sz w:val="32"/>
                <w:lang w:eastAsia="tr-TR"/>
              </w:rPr>
              <w:t xml:space="preserve"> </w:t>
            </w:r>
            <w:r w:rsidRPr="00A31B91">
              <w:rPr>
                <w:rFonts w:eastAsia="Times New Roman" w:cs="Calibri"/>
                <w:b/>
                <w:bCs/>
                <w:sz w:val="32"/>
                <w:lang w:eastAsia="tr-TR"/>
              </w:rPr>
              <w:t>ROTASYONU</w:t>
            </w:r>
          </w:p>
        </w:tc>
      </w:tr>
      <w:tr w:rsidR="00BA0BF8" w:rsidRPr="00A31B91" w14:paraId="5678311B" w14:textId="77777777" w:rsidTr="00636F70">
        <w:trPr>
          <w:trHeight w:val="491"/>
        </w:trPr>
        <w:tc>
          <w:tcPr>
            <w:tcW w:w="8647" w:type="dxa"/>
            <w:gridSpan w:val="2"/>
          </w:tcPr>
          <w:p w14:paraId="768E91B1" w14:textId="77777777" w:rsidR="00BA0BF8" w:rsidRPr="00A31B91" w:rsidRDefault="00BA0BF8" w:rsidP="00636F70">
            <w:pPr>
              <w:spacing w:after="0" w:line="240" w:lineRule="auto"/>
              <w:jc w:val="center"/>
              <w:rPr>
                <w:rFonts w:eastAsia="Times New Roman" w:cs="Calibri"/>
              </w:rPr>
            </w:pPr>
            <w:r w:rsidRPr="00A31B91">
              <w:rPr>
                <w:rFonts w:eastAsia="Times New Roman" w:cs="Calibri"/>
                <w:b/>
                <w:bCs/>
                <w:lang w:eastAsia="tr-TR"/>
              </w:rPr>
              <w:t>KLİNİK YETKİNLİK HEDEFLERİ</w:t>
            </w:r>
          </w:p>
        </w:tc>
      </w:tr>
      <w:tr w:rsidR="00BA0BF8" w:rsidRPr="00A31B91" w14:paraId="72D26885" w14:textId="77777777" w:rsidTr="00636F70">
        <w:trPr>
          <w:trHeight w:val="320"/>
        </w:trPr>
        <w:tc>
          <w:tcPr>
            <w:tcW w:w="6804" w:type="dxa"/>
            <w:vAlign w:val="center"/>
          </w:tcPr>
          <w:p w14:paraId="5C00B1BF" w14:textId="77777777" w:rsidR="00BA0BF8" w:rsidRPr="00A31B91" w:rsidRDefault="00BA0BF8" w:rsidP="00636F70">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21AFDD88" w14:textId="77777777" w:rsidR="00BA0BF8" w:rsidRPr="00A31B91" w:rsidRDefault="00BA0BF8" w:rsidP="00636F70">
            <w:pPr>
              <w:spacing w:after="0" w:line="240" w:lineRule="auto"/>
              <w:contextualSpacing/>
              <w:jc w:val="center"/>
              <w:rPr>
                <w:rFonts w:cs="Calibri"/>
                <w:b/>
              </w:rPr>
            </w:pPr>
            <w:r w:rsidRPr="00A31B91">
              <w:rPr>
                <w:rFonts w:eastAsia="Times New Roman" w:cs="Calibri"/>
                <w:b/>
                <w:lang w:eastAsia="tr-TR"/>
              </w:rPr>
              <w:t>Yetkinlik Düzeyi</w:t>
            </w:r>
          </w:p>
        </w:tc>
      </w:tr>
      <w:tr w:rsidR="0092392D" w:rsidRPr="00A31B91" w14:paraId="4F1F3D08" w14:textId="77777777" w:rsidTr="00636F70">
        <w:tc>
          <w:tcPr>
            <w:tcW w:w="6804" w:type="dxa"/>
            <w:vAlign w:val="center"/>
          </w:tcPr>
          <w:p w14:paraId="0C5058C2" w14:textId="77777777" w:rsidR="0092392D" w:rsidRPr="00A31B91" w:rsidRDefault="001E1B63" w:rsidP="00636F70">
            <w:pPr>
              <w:spacing w:after="0" w:line="240" w:lineRule="auto"/>
              <w:jc w:val="both"/>
            </w:pPr>
            <w:r>
              <w:t>Asit-baz denge bozuklukları</w:t>
            </w:r>
          </w:p>
        </w:tc>
        <w:tc>
          <w:tcPr>
            <w:tcW w:w="1843" w:type="dxa"/>
            <w:vAlign w:val="center"/>
          </w:tcPr>
          <w:p w14:paraId="0169B3B1" w14:textId="77777777" w:rsidR="0092392D" w:rsidRPr="00A31B91" w:rsidRDefault="001E1B63" w:rsidP="00636F70">
            <w:pPr>
              <w:spacing w:after="0" w:line="240" w:lineRule="auto"/>
              <w:jc w:val="center"/>
              <w:rPr>
                <w:b/>
              </w:rPr>
            </w:pPr>
            <w:r>
              <w:rPr>
                <w:b/>
              </w:rPr>
              <w:t>T, A, K</w:t>
            </w:r>
          </w:p>
        </w:tc>
      </w:tr>
      <w:tr w:rsidR="0092392D" w:rsidRPr="00EA22D0" w14:paraId="613A198F" w14:textId="77777777" w:rsidTr="00636F70">
        <w:tc>
          <w:tcPr>
            <w:tcW w:w="6804" w:type="dxa"/>
            <w:vAlign w:val="center"/>
          </w:tcPr>
          <w:p w14:paraId="7C752A6E" w14:textId="77777777" w:rsidR="0092392D" w:rsidRPr="00287160" w:rsidRDefault="001E1B63" w:rsidP="00636F70">
            <w:pPr>
              <w:spacing w:after="0" w:line="240" w:lineRule="auto"/>
              <w:jc w:val="both"/>
            </w:pPr>
            <w:proofErr w:type="spellStart"/>
            <w:r w:rsidRPr="00287160">
              <w:t>Postrenal</w:t>
            </w:r>
            <w:proofErr w:type="spellEnd"/>
            <w:r w:rsidRPr="00287160">
              <w:t xml:space="preserve"> akut böbrek yetmezliği</w:t>
            </w:r>
          </w:p>
        </w:tc>
        <w:tc>
          <w:tcPr>
            <w:tcW w:w="1843" w:type="dxa"/>
            <w:vAlign w:val="center"/>
          </w:tcPr>
          <w:p w14:paraId="35E9B10D" w14:textId="7B95019D" w:rsidR="0092392D" w:rsidRPr="00287160" w:rsidRDefault="00375D43" w:rsidP="00636F70">
            <w:pPr>
              <w:spacing w:after="0" w:line="240" w:lineRule="auto"/>
              <w:jc w:val="center"/>
              <w:rPr>
                <w:b/>
              </w:rPr>
            </w:pPr>
            <w:r w:rsidRPr="00287160">
              <w:rPr>
                <w:b/>
              </w:rPr>
              <w:t>ET</w:t>
            </w:r>
            <w:r w:rsidR="001E1B63" w:rsidRPr="00287160">
              <w:rPr>
                <w:b/>
              </w:rPr>
              <w:t>T, A, K</w:t>
            </w:r>
          </w:p>
        </w:tc>
      </w:tr>
      <w:tr w:rsidR="0092392D" w:rsidRPr="00A31B91" w14:paraId="71F83B69" w14:textId="77777777" w:rsidTr="00636F70">
        <w:tc>
          <w:tcPr>
            <w:tcW w:w="6804" w:type="dxa"/>
            <w:vAlign w:val="center"/>
          </w:tcPr>
          <w:p w14:paraId="0CF37AFD" w14:textId="77777777" w:rsidR="0092392D" w:rsidRPr="00A31B91" w:rsidRDefault="001E1B63" w:rsidP="00636F70">
            <w:pPr>
              <w:spacing w:after="0" w:line="240" w:lineRule="auto"/>
              <w:jc w:val="both"/>
            </w:pPr>
            <w:r>
              <w:t xml:space="preserve">Hemodiyaliz </w:t>
            </w:r>
            <w:proofErr w:type="spellStart"/>
            <w:r>
              <w:t>endikasyonları</w:t>
            </w:r>
            <w:proofErr w:type="spellEnd"/>
          </w:p>
        </w:tc>
        <w:tc>
          <w:tcPr>
            <w:tcW w:w="1843" w:type="dxa"/>
            <w:vAlign w:val="center"/>
          </w:tcPr>
          <w:p w14:paraId="73C1EEEF" w14:textId="77777777" w:rsidR="0092392D" w:rsidRPr="00A31B91" w:rsidRDefault="001E1B63" w:rsidP="00636F70">
            <w:pPr>
              <w:spacing w:after="0" w:line="240" w:lineRule="auto"/>
              <w:jc w:val="center"/>
              <w:rPr>
                <w:b/>
              </w:rPr>
            </w:pPr>
            <w:r>
              <w:rPr>
                <w:b/>
              </w:rPr>
              <w:t>B</w:t>
            </w:r>
          </w:p>
        </w:tc>
      </w:tr>
      <w:tr w:rsidR="00BA0BF8" w:rsidRPr="00A31B91" w14:paraId="7ACB5F64" w14:textId="77777777" w:rsidTr="00636F70">
        <w:tc>
          <w:tcPr>
            <w:tcW w:w="8647" w:type="dxa"/>
            <w:gridSpan w:val="2"/>
            <w:vAlign w:val="center"/>
          </w:tcPr>
          <w:p w14:paraId="5B0C1D42" w14:textId="77777777" w:rsidR="00BA0BF8" w:rsidRPr="00A31B91" w:rsidRDefault="00BA0BF8" w:rsidP="00636F70">
            <w:pPr>
              <w:spacing w:after="0" w:line="240" w:lineRule="auto"/>
              <w:contextualSpacing/>
              <w:jc w:val="center"/>
              <w:rPr>
                <w:rFonts w:eastAsia="Times New Roman" w:cs="Calibri"/>
                <w:b/>
                <w:bCs/>
                <w:lang w:eastAsia="tr-TR"/>
              </w:rPr>
            </w:pPr>
          </w:p>
        </w:tc>
      </w:tr>
      <w:tr w:rsidR="00BA0BF8" w:rsidRPr="00A31B91" w14:paraId="07DE2043" w14:textId="77777777" w:rsidTr="00636F70">
        <w:trPr>
          <w:trHeight w:val="744"/>
        </w:trPr>
        <w:tc>
          <w:tcPr>
            <w:tcW w:w="8647" w:type="dxa"/>
            <w:gridSpan w:val="2"/>
            <w:vAlign w:val="center"/>
          </w:tcPr>
          <w:p w14:paraId="6717672D" w14:textId="77777777" w:rsidR="00BA0BF8" w:rsidRPr="00A31B91" w:rsidRDefault="006B563D" w:rsidP="00636F70">
            <w:pPr>
              <w:spacing w:after="0" w:line="240" w:lineRule="auto"/>
              <w:jc w:val="center"/>
              <w:rPr>
                <w:rFonts w:eastAsia="Times New Roman" w:cs="Calibri"/>
                <w:b/>
                <w:bCs/>
                <w:lang w:eastAsia="tr-TR"/>
              </w:rPr>
            </w:pPr>
            <w:r w:rsidRPr="006B563D">
              <w:rPr>
                <w:b/>
                <w:sz w:val="32"/>
              </w:rPr>
              <w:t xml:space="preserve">ANESTEZİYOLOJİ VE REANİMASYON </w:t>
            </w:r>
            <w:r w:rsidR="00BA0BF8" w:rsidRPr="00A31B91">
              <w:rPr>
                <w:rFonts w:eastAsia="Times New Roman" w:cs="Calibri"/>
                <w:b/>
                <w:bCs/>
                <w:sz w:val="32"/>
                <w:lang w:eastAsia="tr-TR"/>
              </w:rPr>
              <w:t>ROTASYONU</w:t>
            </w:r>
          </w:p>
        </w:tc>
      </w:tr>
      <w:tr w:rsidR="00A16D0B" w:rsidRPr="00A31B91" w14:paraId="7B6235B0" w14:textId="77777777" w:rsidTr="009F20B7">
        <w:tc>
          <w:tcPr>
            <w:tcW w:w="8647" w:type="dxa"/>
            <w:gridSpan w:val="2"/>
          </w:tcPr>
          <w:p w14:paraId="4BD9BE31" w14:textId="77777777" w:rsidR="00A16D0B" w:rsidRPr="00A31B91" w:rsidRDefault="00A16D0B" w:rsidP="009F20B7">
            <w:pPr>
              <w:spacing w:after="0" w:line="240" w:lineRule="auto"/>
              <w:contextualSpacing/>
              <w:jc w:val="center"/>
              <w:rPr>
                <w:rFonts w:cs="Calibri"/>
                <w:b/>
              </w:rPr>
            </w:pPr>
            <w:r w:rsidRPr="00A31B91">
              <w:rPr>
                <w:rFonts w:eastAsia="Times New Roman" w:cs="Calibri"/>
                <w:b/>
                <w:bCs/>
                <w:lang w:eastAsia="tr-TR"/>
              </w:rPr>
              <w:t>GİRİŞİMSEL YETKİNLİK HEDEFLERİ</w:t>
            </w:r>
          </w:p>
        </w:tc>
      </w:tr>
      <w:tr w:rsidR="00A16D0B" w:rsidRPr="00A31B91" w14:paraId="30FC4C89" w14:textId="77777777" w:rsidTr="009F20B7">
        <w:tc>
          <w:tcPr>
            <w:tcW w:w="6804" w:type="dxa"/>
            <w:vAlign w:val="center"/>
          </w:tcPr>
          <w:p w14:paraId="01B2A39E" w14:textId="77777777" w:rsidR="00A16D0B" w:rsidRPr="00A31B91" w:rsidRDefault="00A16D0B" w:rsidP="009F20B7">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3D3B8F7C" w14:textId="77777777" w:rsidR="00A16D0B" w:rsidRPr="00A31B91" w:rsidRDefault="00A16D0B" w:rsidP="009F20B7">
            <w:pPr>
              <w:spacing w:after="0" w:line="240" w:lineRule="auto"/>
              <w:contextualSpacing/>
              <w:jc w:val="center"/>
              <w:rPr>
                <w:rFonts w:cs="Calibri"/>
                <w:b/>
              </w:rPr>
            </w:pPr>
            <w:r w:rsidRPr="00A31B91">
              <w:rPr>
                <w:rFonts w:eastAsia="Times New Roman" w:cs="Calibri"/>
                <w:b/>
                <w:lang w:eastAsia="tr-TR"/>
              </w:rPr>
              <w:t>Yetkinlik Düzeyi</w:t>
            </w:r>
          </w:p>
        </w:tc>
      </w:tr>
      <w:tr w:rsidR="00FA1516" w:rsidRPr="00A31B91" w14:paraId="5877A982" w14:textId="77777777" w:rsidTr="006543F4">
        <w:tc>
          <w:tcPr>
            <w:tcW w:w="6804" w:type="dxa"/>
            <w:vAlign w:val="center"/>
          </w:tcPr>
          <w:p w14:paraId="0FFEB96A" w14:textId="77777777" w:rsidR="00FA1516" w:rsidRPr="00287160" w:rsidRDefault="00FA1516" w:rsidP="006543F4">
            <w:pPr>
              <w:spacing w:after="0" w:line="240" w:lineRule="auto"/>
              <w:jc w:val="both"/>
              <w:rPr>
                <w:strike/>
              </w:rPr>
            </w:pPr>
            <w:proofErr w:type="spellStart"/>
            <w:r w:rsidRPr="00287160">
              <w:t>Sedoanaljezi</w:t>
            </w:r>
            <w:proofErr w:type="spellEnd"/>
          </w:p>
        </w:tc>
        <w:tc>
          <w:tcPr>
            <w:tcW w:w="1843" w:type="dxa"/>
            <w:vAlign w:val="center"/>
          </w:tcPr>
          <w:p w14:paraId="3A1BD2ED" w14:textId="2B2711BE" w:rsidR="00FA1516" w:rsidRPr="00A31B91" w:rsidRDefault="00FA1516" w:rsidP="006543F4">
            <w:pPr>
              <w:spacing w:after="0" w:line="240" w:lineRule="auto"/>
              <w:jc w:val="center"/>
              <w:rPr>
                <w:b/>
              </w:rPr>
            </w:pPr>
            <w:r>
              <w:rPr>
                <w:b/>
              </w:rPr>
              <w:t>3</w:t>
            </w:r>
          </w:p>
        </w:tc>
      </w:tr>
      <w:tr w:rsidR="00FA1516" w:rsidRPr="00A31B91" w14:paraId="5ECD0E4E" w14:textId="77777777" w:rsidTr="006543F4">
        <w:tc>
          <w:tcPr>
            <w:tcW w:w="6804" w:type="dxa"/>
            <w:vAlign w:val="bottom"/>
          </w:tcPr>
          <w:p w14:paraId="7FC7BB62" w14:textId="77777777" w:rsidR="00FA1516" w:rsidRPr="00A31B91" w:rsidRDefault="00FA1516" w:rsidP="006543F4">
            <w:pPr>
              <w:spacing w:after="0" w:line="240" w:lineRule="auto"/>
              <w:contextualSpacing/>
              <w:jc w:val="both"/>
              <w:rPr>
                <w:rFonts w:eastAsia="Times New Roman" w:cs="Calibri"/>
                <w:lang w:val="en-US" w:eastAsia="tr-TR"/>
              </w:rPr>
            </w:pPr>
            <w:proofErr w:type="spellStart"/>
            <w:r>
              <w:rPr>
                <w:rFonts w:eastAsia="Times New Roman" w:cs="Calibri"/>
                <w:lang w:val="en-US" w:eastAsia="tr-TR"/>
              </w:rPr>
              <w:t>Postoperatif</w:t>
            </w:r>
            <w:proofErr w:type="spellEnd"/>
            <w:r>
              <w:rPr>
                <w:rFonts w:eastAsia="Times New Roman" w:cs="Calibri"/>
                <w:lang w:val="en-US" w:eastAsia="tr-TR"/>
              </w:rPr>
              <w:t xml:space="preserve"> </w:t>
            </w:r>
            <w:proofErr w:type="spellStart"/>
            <w:r>
              <w:rPr>
                <w:rFonts w:eastAsia="Times New Roman" w:cs="Calibri"/>
                <w:lang w:val="en-US" w:eastAsia="tr-TR"/>
              </w:rPr>
              <w:t>analjezi</w:t>
            </w:r>
            <w:proofErr w:type="spellEnd"/>
          </w:p>
        </w:tc>
        <w:tc>
          <w:tcPr>
            <w:tcW w:w="1843" w:type="dxa"/>
            <w:vAlign w:val="center"/>
          </w:tcPr>
          <w:p w14:paraId="2C6CA39A" w14:textId="00827665" w:rsidR="00FA1516" w:rsidRPr="00A31B91" w:rsidRDefault="00FA1516" w:rsidP="006543F4">
            <w:pPr>
              <w:spacing w:after="0" w:line="240" w:lineRule="auto"/>
              <w:jc w:val="center"/>
              <w:rPr>
                <w:b/>
              </w:rPr>
            </w:pPr>
            <w:r>
              <w:rPr>
                <w:b/>
              </w:rPr>
              <w:t>2</w:t>
            </w:r>
          </w:p>
        </w:tc>
      </w:tr>
      <w:tr w:rsidR="00A16D0B" w:rsidRPr="00A31B91" w14:paraId="5C292FAD" w14:textId="77777777" w:rsidTr="009F20B7">
        <w:tc>
          <w:tcPr>
            <w:tcW w:w="6804" w:type="dxa"/>
            <w:vAlign w:val="bottom"/>
          </w:tcPr>
          <w:p w14:paraId="5A10EEFF" w14:textId="2804C45A" w:rsidR="00A16D0B" w:rsidRPr="00A31B91" w:rsidRDefault="00A16D0B" w:rsidP="009F20B7">
            <w:pPr>
              <w:spacing w:after="0" w:line="240" w:lineRule="auto"/>
              <w:contextualSpacing/>
              <w:jc w:val="both"/>
              <w:rPr>
                <w:rFonts w:eastAsia="Times New Roman" w:cs="Calibri"/>
                <w:lang w:val="en-US" w:eastAsia="tr-TR"/>
              </w:rPr>
            </w:pPr>
            <w:r>
              <w:rPr>
                <w:rFonts w:eastAsia="Times New Roman" w:cs="Calibri"/>
                <w:lang w:val="en-US" w:eastAsia="tr-TR"/>
              </w:rPr>
              <w:t>CPR (</w:t>
            </w:r>
            <w:proofErr w:type="spellStart"/>
            <w:r>
              <w:rPr>
                <w:rFonts w:eastAsia="Times New Roman" w:cs="Calibri"/>
                <w:lang w:val="en-US" w:eastAsia="tr-TR"/>
              </w:rPr>
              <w:t>Kardiyo</w:t>
            </w:r>
            <w:proofErr w:type="spellEnd"/>
            <w:r>
              <w:rPr>
                <w:rFonts w:eastAsia="Times New Roman" w:cs="Calibri"/>
                <w:lang w:val="en-US" w:eastAsia="tr-TR"/>
              </w:rPr>
              <w:t xml:space="preserve"> Pulmoner </w:t>
            </w:r>
            <w:proofErr w:type="spellStart"/>
            <w:r>
              <w:rPr>
                <w:rFonts w:eastAsia="Times New Roman" w:cs="Calibri"/>
                <w:lang w:val="en-US" w:eastAsia="tr-TR"/>
              </w:rPr>
              <w:t>Resus</w:t>
            </w:r>
            <w:r w:rsidR="00FA1516">
              <w:rPr>
                <w:rFonts w:eastAsia="Times New Roman" w:cs="Calibri"/>
                <w:lang w:val="en-US" w:eastAsia="tr-TR"/>
              </w:rPr>
              <w:t>i</w:t>
            </w:r>
            <w:r>
              <w:rPr>
                <w:rFonts w:eastAsia="Times New Roman" w:cs="Calibri"/>
                <w:lang w:val="en-US" w:eastAsia="tr-TR"/>
              </w:rPr>
              <w:t>tasyon</w:t>
            </w:r>
            <w:proofErr w:type="spellEnd"/>
            <w:r>
              <w:rPr>
                <w:rFonts w:eastAsia="Times New Roman" w:cs="Calibri"/>
                <w:lang w:val="en-US" w:eastAsia="tr-TR"/>
              </w:rPr>
              <w:t>)</w:t>
            </w:r>
          </w:p>
        </w:tc>
        <w:tc>
          <w:tcPr>
            <w:tcW w:w="1843" w:type="dxa"/>
            <w:vAlign w:val="center"/>
          </w:tcPr>
          <w:p w14:paraId="56AD9490" w14:textId="77777777" w:rsidR="00A16D0B" w:rsidRPr="00A31B91" w:rsidRDefault="00540B24" w:rsidP="009F20B7">
            <w:pPr>
              <w:spacing w:after="0" w:line="240" w:lineRule="auto"/>
              <w:jc w:val="center"/>
              <w:rPr>
                <w:b/>
              </w:rPr>
            </w:pPr>
            <w:r>
              <w:rPr>
                <w:b/>
              </w:rPr>
              <w:t>2</w:t>
            </w:r>
          </w:p>
        </w:tc>
      </w:tr>
      <w:tr w:rsidR="00A16D0B" w:rsidRPr="00A31B91" w14:paraId="0F7857AD" w14:textId="77777777" w:rsidTr="009F20B7">
        <w:tc>
          <w:tcPr>
            <w:tcW w:w="6804" w:type="dxa"/>
            <w:vAlign w:val="center"/>
          </w:tcPr>
          <w:p w14:paraId="3316F81C" w14:textId="09082586" w:rsidR="00A16D0B" w:rsidRPr="00A31B91" w:rsidRDefault="00FA1516" w:rsidP="009F20B7">
            <w:pPr>
              <w:spacing w:after="0" w:line="240" w:lineRule="auto"/>
              <w:jc w:val="both"/>
            </w:pPr>
            <w:proofErr w:type="spellStart"/>
            <w:r>
              <w:t>Entü</w:t>
            </w:r>
            <w:r w:rsidR="00A16D0B">
              <w:t>basyon</w:t>
            </w:r>
            <w:proofErr w:type="spellEnd"/>
          </w:p>
        </w:tc>
        <w:tc>
          <w:tcPr>
            <w:tcW w:w="1843" w:type="dxa"/>
            <w:vAlign w:val="center"/>
          </w:tcPr>
          <w:p w14:paraId="1339121B" w14:textId="77777777" w:rsidR="00A16D0B" w:rsidRPr="00A31B91" w:rsidRDefault="00540B24" w:rsidP="009F20B7">
            <w:pPr>
              <w:spacing w:after="0" w:line="240" w:lineRule="auto"/>
              <w:jc w:val="center"/>
              <w:rPr>
                <w:b/>
              </w:rPr>
            </w:pPr>
            <w:r>
              <w:rPr>
                <w:b/>
              </w:rPr>
              <w:t>2</w:t>
            </w:r>
          </w:p>
        </w:tc>
      </w:tr>
      <w:tr w:rsidR="00A16D0B" w14:paraId="692ED8F4" w14:textId="77777777" w:rsidTr="009F20B7">
        <w:tc>
          <w:tcPr>
            <w:tcW w:w="6804" w:type="dxa"/>
            <w:vAlign w:val="center"/>
          </w:tcPr>
          <w:p w14:paraId="16C82E5D" w14:textId="1894406D" w:rsidR="00A16D0B" w:rsidRPr="00287160" w:rsidRDefault="00287160" w:rsidP="009F20B7">
            <w:pPr>
              <w:spacing w:after="0" w:line="240" w:lineRule="auto"/>
              <w:contextualSpacing/>
              <w:jc w:val="both"/>
              <w:rPr>
                <w:strike/>
                <w:lang w:val="en-US"/>
              </w:rPr>
            </w:pPr>
            <w:proofErr w:type="spellStart"/>
            <w:r w:rsidRPr="00287160">
              <w:rPr>
                <w:lang w:val="en-US"/>
              </w:rPr>
              <w:t>Lokal</w:t>
            </w:r>
            <w:proofErr w:type="spellEnd"/>
            <w:r w:rsidRPr="00287160">
              <w:rPr>
                <w:lang w:val="en-US"/>
              </w:rPr>
              <w:t xml:space="preserve"> </w:t>
            </w:r>
            <w:proofErr w:type="spellStart"/>
            <w:r w:rsidRPr="00287160">
              <w:rPr>
                <w:lang w:val="en-US"/>
              </w:rPr>
              <w:t>anestezi</w:t>
            </w:r>
            <w:proofErr w:type="spellEnd"/>
            <w:r w:rsidRPr="00287160">
              <w:rPr>
                <w:lang w:val="en-US"/>
              </w:rPr>
              <w:t xml:space="preserve"> </w:t>
            </w:r>
            <w:proofErr w:type="spellStart"/>
            <w:r w:rsidRPr="00287160">
              <w:rPr>
                <w:lang w:val="en-US"/>
              </w:rPr>
              <w:t>uygulamalar</w:t>
            </w:r>
            <w:r w:rsidR="00FA1516">
              <w:rPr>
                <w:lang w:val="en-US"/>
              </w:rPr>
              <w:t>ı</w:t>
            </w:r>
            <w:proofErr w:type="spellEnd"/>
            <w:r w:rsidRPr="00287160">
              <w:rPr>
                <w:lang w:val="en-US"/>
              </w:rPr>
              <w:t xml:space="preserve"> </w:t>
            </w:r>
            <w:r w:rsidR="00BA3F48" w:rsidRPr="00287160">
              <w:rPr>
                <w:lang w:val="en-US"/>
              </w:rPr>
              <w:t xml:space="preserve">(regional </w:t>
            </w:r>
            <w:proofErr w:type="spellStart"/>
            <w:r w:rsidR="00BA3F48" w:rsidRPr="00287160">
              <w:rPr>
                <w:lang w:val="en-US"/>
              </w:rPr>
              <w:t>olarak</w:t>
            </w:r>
            <w:proofErr w:type="spellEnd"/>
            <w:r w:rsidR="00EA22D0" w:rsidRPr="00287160">
              <w:rPr>
                <w:lang w:val="en-US"/>
              </w:rPr>
              <w:t xml:space="preserve"> </w:t>
            </w:r>
            <w:proofErr w:type="spellStart"/>
            <w:r w:rsidR="00EA22D0" w:rsidRPr="00287160">
              <w:rPr>
                <w:lang w:val="en-US"/>
              </w:rPr>
              <w:t>penil</w:t>
            </w:r>
            <w:proofErr w:type="spellEnd"/>
            <w:r w:rsidR="00EA22D0" w:rsidRPr="00287160">
              <w:rPr>
                <w:lang w:val="en-US"/>
              </w:rPr>
              <w:t xml:space="preserve"> </w:t>
            </w:r>
            <w:proofErr w:type="spellStart"/>
            <w:r w:rsidR="00EA22D0" w:rsidRPr="00287160">
              <w:rPr>
                <w:lang w:val="en-US"/>
              </w:rPr>
              <w:t>blok</w:t>
            </w:r>
            <w:proofErr w:type="spellEnd"/>
            <w:r w:rsidR="00EA22D0" w:rsidRPr="00287160">
              <w:rPr>
                <w:lang w:val="en-US"/>
              </w:rPr>
              <w:t xml:space="preserve">, </w:t>
            </w:r>
            <w:proofErr w:type="spellStart"/>
            <w:r w:rsidR="00EA22D0" w:rsidRPr="00287160">
              <w:rPr>
                <w:lang w:val="en-US"/>
              </w:rPr>
              <w:t>kord</w:t>
            </w:r>
            <w:proofErr w:type="spellEnd"/>
            <w:r w:rsidR="00EA22D0" w:rsidRPr="00287160">
              <w:rPr>
                <w:lang w:val="en-US"/>
              </w:rPr>
              <w:t xml:space="preserve"> </w:t>
            </w:r>
            <w:proofErr w:type="spellStart"/>
            <w:proofErr w:type="gramStart"/>
            <w:r w:rsidR="00EA22D0" w:rsidRPr="00287160">
              <w:rPr>
                <w:lang w:val="en-US"/>
              </w:rPr>
              <w:t>blokajı</w:t>
            </w:r>
            <w:proofErr w:type="spellEnd"/>
            <w:r w:rsidR="00EA22D0" w:rsidRPr="00287160">
              <w:rPr>
                <w:lang w:val="en-US"/>
              </w:rPr>
              <w:t>..</w:t>
            </w:r>
            <w:proofErr w:type="gramEnd"/>
            <w:r w:rsidR="00EA22D0" w:rsidRPr="00287160">
              <w:rPr>
                <w:lang w:val="en-US"/>
              </w:rPr>
              <w:t>)</w:t>
            </w:r>
            <w:r w:rsidRPr="00287160">
              <w:rPr>
                <w:lang w:val="en-US"/>
              </w:rPr>
              <w:t xml:space="preserve"> </w:t>
            </w:r>
          </w:p>
        </w:tc>
        <w:tc>
          <w:tcPr>
            <w:tcW w:w="1843" w:type="dxa"/>
            <w:vAlign w:val="center"/>
          </w:tcPr>
          <w:p w14:paraId="18A76733" w14:textId="5022B620" w:rsidR="00A16D0B" w:rsidRPr="00287160" w:rsidRDefault="00EA22D0" w:rsidP="00287160">
            <w:pPr>
              <w:spacing w:after="0" w:line="240" w:lineRule="auto"/>
              <w:jc w:val="center"/>
              <w:rPr>
                <w:b/>
                <w:strike/>
              </w:rPr>
            </w:pPr>
            <w:r w:rsidRPr="00287160">
              <w:rPr>
                <w:b/>
              </w:rPr>
              <w:t>3</w:t>
            </w:r>
          </w:p>
        </w:tc>
      </w:tr>
      <w:tr w:rsidR="00280F8E" w14:paraId="086F1D52" w14:textId="77777777" w:rsidTr="006C2E37">
        <w:tc>
          <w:tcPr>
            <w:tcW w:w="8647" w:type="dxa"/>
            <w:gridSpan w:val="2"/>
            <w:vAlign w:val="center"/>
          </w:tcPr>
          <w:p w14:paraId="7FB2C651" w14:textId="77777777" w:rsidR="00280F8E" w:rsidRDefault="00280F8E" w:rsidP="009F20B7">
            <w:pPr>
              <w:spacing w:after="0" w:line="240" w:lineRule="auto"/>
              <w:jc w:val="center"/>
              <w:rPr>
                <w:b/>
              </w:rPr>
            </w:pPr>
          </w:p>
        </w:tc>
      </w:tr>
      <w:tr w:rsidR="00540B24" w:rsidRPr="00A31B91" w14:paraId="2AD997A0" w14:textId="77777777" w:rsidTr="009F20B7">
        <w:trPr>
          <w:trHeight w:val="744"/>
        </w:trPr>
        <w:tc>
          <w:tcPr>
            <w:tcW w:w="8647" w:type="dxa"/>
            <w:gridSpan w:val="2"/>
            <w:vAlign w:val="center"/>
          </w:tcPr>
          <w:p w14:paraId="45460925" w14:textId="77777777" w:rsidR="00540B24" w:rsidRPr="00A31B91" w:rsidRDefault="00540B24" w:rsidP="009F20B7">
            <w:pPr>
              <w:spacing w:after="0" w:line="240" w:lineRule="auto"/>
              <w:jc w:val="center"/>
              <w:rPr>
                <w:rFonts w:eastAsia="Times New Roman" w:cs="Calibri"/>
                <w:b/>
                <w:bCs/>
                <w:lang w:eastAsia="tr-TR"/>
              </w:rPr>
            </w:pPr>
            <w:bookmarkStart w:id="38" w:name="_GoBack"/>
            <w:r>
              <w:rPr>
                <w:b/>
                <w:sz w:val="32"/>
              </w:rPr>
              <w:t>RADYOLOJİ</w:t>
            </w:r>
            <w:r w:rsidRPr="006B563D">
              <w:rPr>
                <w:b/>
                <w:sz w:val="32"/>
              </w:rPr>
              <w:t xml:space="preserve"> </w:t>
            </w:r>
            <w:r w:rsidRPr="00A31B91">
              <w:rPr>
                <w:rFonts w:eastAsia="Times New Roman" w:cs="Calibri"/>
                <w:b/>
                <w:bCs/>
                <w:sz w:val="32"/>
                <w:lang w:eastAsia="tr-TR"/>
              </w:rPr>
              <w:t>ROTASYONU</w:t>
            </w:r>
          </w:p>
        </w:tc>
      </w:tr>
      <w:bookmarkEnd w:id="38"/>
      <w:tr w:rsidR="00540B24" w:rsidRPr="00A31B91" w14:paraId="5406B86C" w14:textId="77777777" w:rsidTr="009F20B7">
        <w:tc>
          <w:tcPr>
            <w:tcW w:w="8647" w:type="dxa"/>
            <w:gridSpan w:val="2"/>
          </w:tcPr>
          <w:p w14:paraId="007CEFC3" w14:textId="77777777" w:rsidR="00540B24" w:rsidRPr="00A31B91" w:rsidRDefault="00540B24" w:rsidP="009F20B7">
            <w:pPr>
              <w:spacing w:after="0" w:line="240" w:lineRule="auto"/>
              <w:contextualSpacing/>
              <w:jc w:val="center"/>
              <w:rPr>
                <w:rFonts w:cs="Calibri"/>
                <w:b/>
              </w:rPr>
            </w:pPr>
            <w:r w:rsidRPr="006201FA">
              <w:rPr>
                <w:rFonts w:eastAsia="Times New Roman" w:cs="Calibri"/>
                <w:b/>
                <w:bCs/>
                <w:lang w:eastAsia="tr-TR"/>
              </w:rPr>
              <w:t>GİRİŞİMSEL YETKİNLİK HEDEFLERİ</w:t>
            </w:r>
          </w:p>
        </w:tc>
      </w:tr>
      <w:tr w:rsidR="00540B24" w:rsidRPr="00A31B91" w14:paraId="0DD439BF" w14:textId="77777777" w:rsidTr="009F20B7">
        <w:tc>
          <w:tcPr>
            <w:tcW w:w="6804" w:type="dxa"/>
            <w:vAlign w:val="center"/>
          </w:tcPr>
          <w:p w14:paraId="20DDE400" w14:textId="77777777" w:rsidR="00540B24" w:rsidRPr="00A31B91" w:rsidRDefault="00540B24" w:rsidP="009F20B7">
            <w:pPr>
              <w:spacing w:after="0" w:line="240" w:lineRule="auto"/>
              <w:contextualSpacing/>
              <w:rPr>
                <w:rFonts w:cs="Calibri"/>
                <w:b/>
              </w:rPr>
            </w:pPr>
            <w:r w:rsidRPr="00A31B91">
              <w:rPr>
                <w:rFonts w:eastAsia="Times New Roman" w:cs="Calibri"/>
                <w:b/>
                <w:lang w:eastAsia="tr-TR"/>
              </w:rPr>
              <w:t xml:space="preserve">Yetkinlik Adı </w:t>
            </w:r>
          </w:p>
        </w:tc>
        <w:tc>
          <w:tcPr>
            <w:tcW w:w="1843" w:type="dxa"/>
            <w:vAlign w:val="center"/>
          </w:tcPr>
          <w:p w14:paraId="7B808DFE" w14:textId="77777777" w:rsidR="00540B24" w:rsidRPr="00A31B91" w:rsidRDefault="00540B24" w:rsidP="009F20B7">
            <w:pPr>
              <w:spacing w:after="0" w:line="240" w:lineRule="auto"/>
              <w:contextualSpacing/>
              <w:jc w:val="center"/>
              <w:rPr>
                <w:rFonts w:cs="Calibri"/>
                <w:b/>
              </w:rPr>
            </w:pPr>
            <w:r w:rsidRPr="00A31B91">
              <w:rPr>
                <w:rFonts w:eastAsia="Times New Roman" w:cs="Calibri"/>
                <w:b/>
                <w:lang w:eastAsia="tr-TR"/>
              </w:rPr>
              <w:t>Yetkinlik Düzeyi</w:t>
            </w:r>
          </w:p>
        </w:tc>
      </w:tr>
      <w:tr w:rsidR="006201FA" w:rsidRPr="00A31B91" w14:paraId="7620B171" w14:textId="77777777" w:rsidTr="009F20B7">
        <w:tc>
          <w:tcPr>
            <w:tcW w:w="6804" w:type="dxa"/>
            <w:vAlign w:val="center"/>
          </w:tcPr>
          <w:p w14:paraId="1C96C1F0" w14:textId="319F5A05" w:rsidR="006201FA" w:rsidRPr="006201FA" w:rsidRDefault="006201FA" w:rsidP="006201FA">
            <w:pPr>
              <w:spacing w:after="0" w:line="240" w:lineRule="auto"/>
              <w:contextualSpacing/>
              <w:rPr>
                <w:rFonts w:eastAsia="Times New Roman" w:cs="Calibri"/>
                <w:b/>
                <w:lang w:eastAsia="tr-TR"/>
              </w:rPr>
            </w:pPr>
            <w:r w:rsidRPr="006201FA">
              <w:t>Temel radyoloji prensiplerine hakimiyet</w:t>
            </w:r>
          </w:p>
        </w:tc>
        <w:tc>
          <w:tcPr>
            <w:tcW w:w="1843" w:type="dxa"/>
            <w:vAlign w:val="center"/>
          </w:tcPr>
          <w:p w14:paraId="5E9ADD17" w14:textId="494D37B9" w:rsidR="006201FA" w:rsidRPr="006201FA" w:rsidRDefault="006201FA" w:rsidP="006201FA">
            <w:pPr>
              <w:spacing w:after="0" w:line="240" w:lineRule="auto"/>
              <w:contextualSpacing/>
              <w:jc w:val="center"/>
              <w:rPr>
                <w:rFonts w:eastAsia="Times New Roman" w:cs="Calibri"/>
                <w:b/>
                <w:lang w:eastAsia="tr-TR"/>
              </w:rPr>
            </w:pPr>
            <w:r w:rsidRPr="006201FA">
              <w:rPr>
                <w:b/>
              </w:rPr>
              <w:t>1</w:t>
            </w:r>
          </w:p>
        </w:tc>
      </w:tr>
      <w:tr w:rsidR="006201FA" w:rsidRPr="00A31B91" w14:paraId="75F49A4A" w14:textId="77777777" w:rsidTr="009F20B7">
        <w:tc>
          <w:tcPr>
            <w:tcW w:w="6804" w:type="dxa"/>
            <w:vAlign w:val="center"/>
          </w:tcPr>
          <w:p w14:paraId="21B7FA3A" w14:textId="77777777" w:rsidR="006201FA" w:rsidRPr="00A31B91" w:rsidRDefault="006201FA" w:rsidP="006201FA">
            <w:pPr>
              <w:spacing w:after="0" w:line="240" w:lineRule="auto"/>
              <w:jc w:val="both"/>
            </w:pPr>
            <w:r>
              <w:t>Üriner sistem radyolojik görüntülerinin değerlendirilmesi (IVP, USG, BT, MRG)</w:t>
            </w:r>
          </w:p>
        </w:tc>
        <w:tc>
          <w:tcPr>
            <w:tcW w:w="1843" w:type="dxa"/>
            <w:vAlign w:val="center"/>
          </w:tcPr>
          <w:p w14:paraId="2A07527F" w14:textId="77777777" w:rsidR="006201FA" w:rsidRPr="00A31B91" w:rsidRDefault="006201FA" w:rsidP="006201FA">
            <w:pPr>
              <w:spacing w:after="0" w:line="240" w:lineRule="auto"/>
              <w:jc w:val="center"/>
              <w:rPr>
                <w:b/>
              </w:rPr>
            </w:pPr>
            <w:r>
              <w:rPr>
                <w:b/>
              </w:rPr>
              <w:t>2</w:t>
            </w:r>
          </w:p>
        </w:tc>
      </w:tr>
    </w:tbl>
    <w:p w14:paraId="0ACC9480" w14:textId="77777777" w:rsidR="00364A1C" w:rsidRDefault="00364A1C" w:rsidP="009014DB">
      <w:pPr>
        <w:pStyle w:val="ColorfulList-Accent11"/>
        <w:spacing w:after="0" w:line="360" w:lineRule="auto"/>
        <w:ind w:left="0"/>
        <w:jc w:val="both"/>
        <w:rPr>
          <w:rFonts w:cs="Calibri"/>
        </w:rPr>
      </w:pPr>
    </w:p>
    <w:p w14:paraId="6569B5EF" w14:textId="77777777" w:rsidR="007E7485" w:rsidRPr="004C1F74" w:rsidRDefault="007E7485" w:rsidP="00F11C35">
      <w:pPr>
        <w:numPr>
          <w:ilvl w:val="0"/>
          <w:numId w:val="2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bookmarkStart w:id="40" w:name="_Toc356554466"/>
      <w:bookmarkStart w:id="41" w:name="_Toc414265750"/>
      <w:r w:rsidRPr="004C1F74">
        <w:rPr>
          <w:rFonts w:cs="Calibri"/>
          <w:b/>
          <w:color w:val="FFFFFF"/>
        </w:rPr>
        <w:t>ÖLÇME VE DEĞERLENDİRME</w:t>
      </w:r>
      <w:bookmarkEnd w:id="39"/>
      <w:bookmarkEnd w:id="40"/>
      <w:bookmarkEnd w:id="41"/>
    </w:p>
    <w:p w14:paraId="23757DF3" w14:textId="77777777" w:rsidR="007E7485" w:rsidRDefault="007E7485" w:rsidP="009014DB">
      <w:pPr>
        <w:pStyle w:val="ColorfulList-Accent11"/>
        <w:spacing w:after="0" w:line="360" w:lineRule="auto"/>
        <w:ind w:left="0"/>
        <w:jc w:val="both"/>
        <w:rPr>
          <w:rFonts w:cs="Calibri"/>
        </w:rPr>
      </w:pPr>
    </w:p>
    <w:p w14:paraId="6D6D8ADF" w14:textId="77777777" w:rsidR="0045560A" w:rsidRDefault="0045560A" w:rsidP="0045560A">
      <w:pPr>
        <w:pStyle w:val="ColorfulList-Accent11"/>
        <w:pBdr>
          <w:top w:val="single" w:sz="4" w:space="1" w:color="auto"/>
          <w:left w:val="single" w:sz="4" w:space="4" w:color="auto"/>
          <w:bottom w:val="single" w:sz="4" w:space="1" w:color="auto"/>
          <w:right w:val="single" w:sz="4" w:space="4" w:color="auto"/>
        </w:pBdr>
        <w:spacing w:after="0" w:line="360" w:lineRule="auto"/>
        <w:ind w:left="0"/>
        <w:jc w:val="both"/>
        <w:rPr>
          <w:rFonts w:cs="Calibri"/>
        </w:rPr>
      </w:pPr>
      <w:r w:rsidRPr="002712A7">
        <w:rPr>
          <w:color w:val="000000"/>
        </w:rPr>
        <w:t>Eğiticinin uygun gördüğü ölçme değerlendirme yöntemleri uygulanmaktadır</w:t>
      </w:r>
      <w:r>
        <w:rPr>
          <w:color w:val="000000"/>
        </w:rPr>
        <w:t>.</w:t>
      </w:r>
    </w:p>
    <w:p w14:paraId="1E7584AD" w14:textId="77777777" w:rsidR="00FB0B98" w:rsidRPr="00D81017" w:rsidRDefault="00FB0B98" w:rsidP="0045560A">
      <w:pPr>
        <w:pStyle w:val="ColorfulList-Accent11"/>
        <w:spacing w:after="0" w:line="360" w:lineRule="auto"/>
        <w:ind w:left="0"/>
        <w:jc w:val="both"/>
        <w:outlineLvl w:val="2"/>
        <w:rPr>
          <w:rFonts w:cs="Calibri"/>
          <w:color w:val="BFBFBF"/>
        </w:rPr>
      </w:pPr>
    </w:p>
    <w:p w14:paraId="1D6F9779" w14:textId="77777777" w:rsidR="002535A8" w:rsidRPr="00D81017" w:rsidRDefault="009A295F" w:rsidP="00F11C35">
      <w:pPr>
        <w:numPr>
          <w:ilvl w:val="0"/>
          <w:numId w:val="2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414265751"/>
      <w:r w:rsidRPr="00D81017">
        <w:rPr>
          <w:rFonts w:cs="Calibri"/>
          <w:b/>
          <w:color w:val="FFFFFF"/>
        </w:rPr>
        <w:t>KAYNAKÇA</w:t>
      </w:r>
      <w:bookmarkEnd w:id="42"/>
    </w:p>
    <w:p w14:paraId="5D12C064" w14:textId="77777777" w:rsidR="002535A8" w:rsidRPr="00D81017" w:rsidRDefault="002535A8" w:rsidP="009014DB">
      <w:pPr>
        <w:spacing w:after="0" w:line="360" w:lineRule="auto"/>
        <w:jc w:val="both"/>
        <w:rPr>
          <w:rFonts w:cs="Calibri"/>
        </w:rPr>
      </w:pPr>
    </w:p>
    <w:p w14:paraId="442A21BD" w14:textId="6251B7EE" w:rsidR="004C1F74" w:rsidRPr="00D81017" w:rsidRDefault="005A3DB0" w:rsidP="007C7C07">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sectPr w:rsidR="004C1F74"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EB0C" w14:textId="77777777" w:rsidR="00375F99" w:rsidRDefault="00375F99" w:rsidP="002535A8">
      <w:pPr>
        <w:spacing w:after="0" w:line="240" w:lineRule="auto"/>
      </w:pPr>
      <w:r>
        <w:separator/>
      </w:r>
    </w:p>
  </w:endnote>
  <w:endnote w:type="continuationSeparator" w:id="0">
    <w:p w14:paraId="213CE5C7" w14:textId="77777777" w:rsidR="00375F99" w:rsidRDefault="00375F9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0F20" w14:textId="367A2BBB" w:rsidR="002018DF" w:rsidRDefault="002018DF" w:rsidP="009106CA">
    <w:pPr>
      <w:pStyle w:val="Footer"/>
      <w:tabs>
        <w:tab w:val="clear" w:pos="4536"/>
        <w:tab w:val="clear" w:pos="9072"/>
        <w:tab w:val="left" w:pos="1020"/>
        <w:tab w:val="left" w:pos="4920"/>
        <w:tab w:val="left" w:pos="7800"/>
      </w:tabs>
    </w:pPr>
    <w:r>
      <w:rPr>
        <w:sz w:val="16"/>
        <w:szCs w:val="16"/>
      </w:rPr>
      <w:t>24.03.2016’dan</w:t>
    </w:r>
    <w:r w:rsidRPr="007D255C">
      <w:rPr>
        <w:sz w:val="16"/>
        <w:szCs w:val="16"/>
      </w:rPr>
      <w:t xml:space="preserve"> itibaren geçerlidir.                                                               </w:t>
    </w:r>
    <w:r w:rsidRPr="00950E65">
      <w:rPr>
        <w:sz w:val="16"/>
        <w:szCs w:val="16"/>
      </w:rPr>
      <w:t xml:space="preserve">TUKMOS, </w:t>
    </w:r>
    <w:r>
      <w:rPr>
        <w:sz w:val="16"/>
        <w:szCs w:val="16"/>
      </w:rPr>
      <w:t>ÜROLOJİ</w:t>
    </w:r>
    <w:r w:rsidRPr="00950E65">
      <w:rPr>
        <w:sz w:val="16"/>
        <w:szCs w:val="16"/>
      </w:rPr>
      <w:t xml:space="preserve"> ÇEKİRDEK EĞİTİM MÜFREDATI, </w:t>
    </w:r>
    <w:r>
      <w:rPr>
        <w:b/>
        <w:i/>
        <w:sz w:val="16"/>
        <w:szCs w:val="16"/>
      </w:rPr>
      <w:t>v.2.1</w:t>
    </w:r>
    <w:r w:rsidRPr="00950E65">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DF6E" w14:textId="49FDCB66" w:rsidR="002018DF" w:rsidRDefault="002018DF" w:rsidP="007D255C">
    <w:pPr>
      <w:pStyle w:val="Footer"/>
      <w:tabs>
        <w:tab w:val="clear" w:pos="4536"/>
        <w:tab w:val="clear" w:pos="9072"/>
        <w:tab w:val="left" w:pos="1020"/>
        <w:tab w:val="left" w:pos="4920"/>
        <w:tab w:val="left" w:pos="7800"/>
      </w:tabs>
    </w:pPr>
    <w:r>
      <w:rPr>
        <w:sz w:val="16"/>
        <w:szCs w:val="16"/>
      </w:rPr>
      <w:t>2</w:t>
    </w:r>
    <w:r w:rsidR="000C418C">
      <w:rPr>
        <w:sz w:val="16"/>
        <w:szCs w:val="16"/>
      </w:rPr>
      <w:t>4</w:t>
    </w:r>
    <w:r>
      <w:rPr>
        <w:sz w:val="16"/>
        <w:szCs w:val="16"/>
      </w:rPr>
      <w:t>.03.2016’da</w:t>
    </w:r>
    <w:r w:rsidRPr="007D255C">
      <w:rPr>
        <w:sz w:val="16"/>
        <w:szCs w:val="16"/>
      </w:rPr>
      <w:t xml:space="preserve">n itibaren geçerlidir.                                                               </w:t>
    </w:r>
    <w:r w:rsidRPr="00950E65">
      <w:rPr>
        <w:sz w:val="16"/>
        <w:szCs w:val="16"/>
      </w:rPr>
      <w:t xml:space="preserve">TUKMOS, </w:t>
    </w:r>
    <w:r>
      <w:rPr>
        <w:sz w:val="16"/>
        <w:szCs w:val="16"/>
      </w:rPr>
      <w:t>ÜROLOJİ</w:t>
    </w:r>
    <w:r w:rsidRPr="00950E65">
      <w:rPr>
        <w:sz w:val="16"/>
        <w:szCs w:val="16"/>
      </w:rPr>
      <w:t xml:space="preserve"> ÇEKİRDEK EĞİTİM MÜFREDATI, </w:t>
    </w:r>
    <w:r>
      <w:rPr>
        <w:b/>
        <w:i/>
        <w:sz w:val="16"/>
        <w:szCs w:val="16"/>
      </w:rPr>
      <w:t>v.2.1</w:t>
    </w:r>
    <w:r w:rsidRPr="00950E65">
      <w:rPr>
        <w:sz w:val="16"/>
        <w:szCs w:val="16"/>
      </w:rPr>
      <w:tab/>
    </w:r>
  </w:p>
  <w:p w14:paraId="23964253" w14:textId="77777777" w:rsidR="002018DF" w:rsidRPr="007D255C" w:rsidRDefault="002018DF" w:rsidP="007D25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5B1E" w14:textId="77777777" w:rsidR="00375F99" w:rsidRDefault="00375F99" w:rsidP="002535A8">
      <w:pPr>
        <w:spacing w:after="0" w:line="240" w:lineRule="auto"/>
      </w:pPr>
      <w:r>
        <w:separator/>
      </w:r>
    </w:p>
  </w:footnote>
  <w:footnote w:type="continuationSeparator" w:id="0">
    <w:p w14:paraId="10B9CD78" w14:textId="77777777" w:rsidR="00375F99" w:rsidRDefault="00375F99"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309D" w14:textId="77777777" w:rsidR="002018DF" w:rsidRPr="009106CA" w:rsidRDefault="002018DF"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C6A01">
      <w:rPr>
        <w:rStyle w:val="PageNumber"/>
        <w:rFonts w:ascii="Lucida Calligraphy" w:hAnsi="Lucida Calligraphy"/>
        <w:noProof/>
      </w:rPr>
      <w:t>18</w:t>
    </w:r>
    <w:r w:rsidRPr="009106CA">
      <w:rPr>
        <w:rStyle w:val="PageNumber"/>
        <w:rFonts w:ascii="Lucida Calligraphy" w:hAnsi="Lucida Calligraphy"/>
      </w:rPr>
      <w:fldChar w:fldCharType="end"/>
    </w:r>
  </w:p>
  <w:p w14:paraId="0006FDE9" w14:textId="77777777" w:rsidR="002018DF" w:rsidRDefault="002018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8509" w14:textId="77777777" w:rsidR="002018DF" w:rsidRPr="009106CA" w:rsidRDefault="002018DF"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C6A01">
      <w:rPr>
        <w:rStyle w:val="PageNumber"/>
        <w:rFonts w:ascii="Lucida Calligraphy" w:hAnsi="Lucida Calligraphy"/>
        <w:noProof/>
      </w:rPr>
      <w:t>19</w:t>
    </w:r>
    <w:r w:rsidRPr="009106CA">
      <w:rPr>
        <w:rStyle w:val="PageNumber"/>
        <w:rFonts w:ascii="Lucida Calligraphy" w:hAnsi="Lucida Calligraphy"/>
      </w:rPr>
      <w:fldChar w:fldCharType="end"/>
    </w:r>
  </w:p>
  <w:p w14:paraId="1046A77A" w14:textId="77777777" w:rsidR="002018DF" w:rsidRDefault="002018DF"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30E42E3"/>
    <w:multiLevelType w:val="multilevel"/>
    <w:tmpl w:val="6EC2AA4E"/>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6"/>
  </w:num>
  <w:num w:numId="21">
    <w:abstractNumId w:val="19"/>
  </w:num>
  <w:num w:numId="22">
    <w:abstractNumId w:val="13"/>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740"/>
    <w:rsid w:val="00007DE2"/>
    <w:rsid w:val="000131B8"/>
    <w:rsid w:val="00014782"/>
    <w:rsid w:val="0001552B"/>
    <w:rsid w:val="00017808"/>
    <w:rsid w:val="000178D7"/>
    <w:rsid w:val="000273F2"/>
    <w:rsid w:val="0003038A"/>
    <w:rsid w:val="00030B82"/>
    <w:rsid w:val="00032E93"/>
    <w:rsid w:val="0003447C"/>
    <w:rsid w:val="0003606F"/>
    <w:rsid w:val="00041363"/>
    <w:rsid w:val="00044446"/>
    <w:rsid w:val="00051511"/>
    <w:rsid w:val="00052C23"/>
    <w:rsid w:val="00054F14"/>
    <w:rsid w:val="00056894"/>
    <w:rsid w:val="0005708D"/>
    <w:rsid w:val="000601C9"/>
    <w:rsid w:val="0006165D"/>
    <w:rsid w:val="000619ED"/>
    <w:rsid w:val="00062793"/>
    <w:rsid w:val="0006380F"/>
    <w:rsid w:val="000703EF"/>
    <w:rsid w:val="0007247D"/>
    <w:rsid w:val="00073A4C"/>
    <w:rsid w:val="00074350"/>
    <w:rsid w:val="000839BF"/>
    <w:rsid w:val="00085F30"/>
    <w:rsid w:val="00094C9F"/>
    <w:rsid w:val="00096709"/>
    <w:rsid w:val="000A45BE"/>
    <w:rsid w:val="000A4F6E"/>
    <w:rsid w:val="000B5D91"/>
    <w:rsid w:val="000B6D43"/>
    <w:rsid w:val="000B7E52"/>
    <w:rsid w:val="000B7F86"/>
    <w:rsid w:val="000C05C4"/>
    <w:rsid w:val="000C237A"/>
    <w:rsid w:val="000C408A"/>
    <w:rsid w:val="000C418C"/>
    <w:rsid w:val="000C5CBB"/>
    <w:rsid w:val="000C6F63"/>
    <w:rsid w:val="000D00D3"/>
    <w:rsid w:val="000D2B92"/>
    <w:rsid w:val="000D589C"/>
    <w:rsid w:val="000E4103"/>
    <w:rsid w:val="000E4F47"/>
    <w:rsid w:val="000E5B2F"/>
    <w:rsid w:val="000F2393"/>
    <w:rsid w:val="000F38D1"/>
    <w:rsid w:val="000F6232"/>
    <w:rsid w:val="000F7743"/>
    <w:rsid w:val="0010054A"/>
    <w:rsid w:val="00101989"/>
    <w:rsid w:val="00101BC5"/>
    <w:rsid w:val="00101D45"/>
    <w:rsid w:val="00102823"/>
    <w:rsid w:val="00106B34"/>
    <w:rsid w:val="00107610"/>
    <w:rsid w:val="00111C14"/>
    <w:rsid w:val="00114209"/>
    <w:rsid w:val="00116AD1"/>
    <w:rsid w:val="001170B5"/>
    <w:rsid w:val="0012095E"/>
    <w:rsid w:val="00126684"/>
    <w:rsid w:val="0012691A"/>
    <w:rsid w:val="00131658"/>
    <w:rsid w:val="001333E6"/>
    <w:rsid w:val="00135231"/>
    <w:rsid w:val="00137AA1"/>
    <w:rsid w:val="00143574"/>
    <w:rsid w:val="00147A84"/>
    <w:rsid w:val="00150F51"/>
    <w:rsid w:val="00151886"/>
    <w:rsid w:val="00152211"/>
    <w:rsid w:val="0015770D"/>
    <w:rsid w:val="00163F68"/>
    <w:rsid w:val="00171F2D"/>
    <w:rsid w:val="00173C98"/>
    <w:rsid w:val="001749FD"/>
    <w:rsid w:val="00175EF9"/>
    <w:rsid w:val="001805AB"/>
    <w:rsid w:val="0018119C"/>
    <w:rsid w:val="00190D81"/>
    <w:rsid w:val="00193A23"/>
    <w:rsid w:val="00194E8F"/>
    <w:rsid w:val="001A1807"/>
    <w:rsid w:val="001A2B84"/>
    <w:rsid w:val="001A3231"/>
    <w:rsid w:val="001B29A5"/>
    <w:rsid w:val="001B37E5"/>
    <w:rsid w:val="001B5FD3"/>
    <w:rsid w:val="001B7965"/>
    <w:rsid w:val="001C124A"/>
    <w:rsid w:val="001C130F"/>
    <w:rsid w:val="001C313A"/>
    <w:rsid w:val="001C4557"/>
    <w:rsid w:val="001C4790"/>
    <w:rsid w:val="001C630A"/>
    <w:rsid w:val="001C6948"/>
    <w:rsid w:val="001C6A83"/>
    <w:rsid w:val="001D3AC3"/>
    <w:rsid w:val="001D3E83"/>
    <w:rsid w:val="001D6FF4"/>
    <w:rsid w:val="001D7633"/>
    <w:rsid w:val="001D7C25"/>
    <w:rsid w:val="001D7E6D"/>
    <w:rsid w:val="001E0604"/>
    <w:rsid w:val="001E1B63"/>
    <w:rsid w:val="001E3271"/>
    <w:rsid w:val="001E32D2"/>
    <w:rsid w:val="001E549E"/>
    <w:rsid w:val="001E661E"/>
    <w:rsid w:val="001F3645"/>
    <w:rsid w:val="001F6E6C"/>
    <w:rsid w:val="002018DF"/>
    <w:rsid w:val="00207C6A"/>
    <w:rsid w:val="00212B27"/>
    <w:rsid w:val="00213F67"/>
    <w:rsid w:val="00216E42"/>
    <w:rsid w:val="002222D8"/>
    <w:rsid w:val="00225110"/>
    <w:rsid w:val="00234F88"/>
    <w:rsid w:val="0024349F"/>
    <w:rsid w:val="00246AFB"/>
    <w:rsid w:val="002528CD"/>
    <w:rsid w:val="002531E3"/>
    <w:rsid w:val="002535A8"/>
    <w:rsid w:val="002547BA"/>
    <w:rsid w:val="00257315"/>
    <w:rsid w:val="00257934"/>
    <w:rsid w:val="0026514A"/>
    <w:rsid w:val="00270406"/>
    <w:rsid w:val="00271142"/>
    <w:rsid w:val="002739B8"/>
    <w:rsid w:val="002746E1"/>
    <w:rsid w:val="00276666"/>
    <w:rsid w:val="00276680"/>
    <w:rsid w:val="0027775A"/>
    <w:rsid w:val="00280F8E"/>
    <w:rsid w:val="0028474B"/>
    <w:rsid w:val="002865CB"/>
    <w:rsid w:val="00287160"/>
    <w:rsid w:val="00287F90"/>
    <w:rsid w:val="00293DC3"/>
    <w:rsid w:val="002944DF"/>
    <w:rsid w:val="002A5001"/>
    <w:rsid w:val="002A6AAF"/>
    <w:rsid w:val="002B1673"/>
    <w:rsid w:val="002B526E"/>
    <w:rsid w:val="002C0E19"/>
    <w:rsid w:val="002C121B"/>
    <w:rsid w:val="002C2158"/>
    <w:rsid w:val="002C49CB"/>
    <w:rsid w:val="002C57B1"/>
    <w:rsid w:val="002C73CD"/>
    <w:rsid w:val="002D1C56"/>
    <w:rsid w:val="002E5A64"/>
    <w:rsid w:val="002F79E8"/>
    <w:rsid w:val="00304503"/>
    <w:rsid w:val="00313452"/>
    <w:rsid w:val="00313A8D"/>
    <w:rsid w:val="0031568C"/>
    <w:rsid w:val="00315AB8"/>
    <w:rsid w:val="00320E65"/>
    <w:rsid w:val="00321D6A"/>
    <w:rsid w:val="003240A8"/>
    <w:rsid w:val="00324C29"/>
    <w:rsid w:val="0033219E"/>
    <w:rsid w:val="00335C77"/>
    <w:rsid w:val="003360BD"/>
    <w:rsid w:val="00341605"/>
    <w:rsid w:val="003428DD"/>
    <w:rsid w:val="00343D90"/>
    <w:rsid w:val="00343EEC"/>
    <w:rsid w:val="003445C2"/>
    <w:rsid w:val="00346486"/>
    <w:rsid w:val="00346F5C"/>
    <w:rsid w:val="00354751"/>
    <w:rsid w:val="0035699F"/>
    <w:rsid w:val="0035797A"/>
    <w:rsid w:val="0036227E"/>
    <w:rsid w:val="00363CB2"/>
    <w:rsid w:val="00364A1C"/>
    <w:rsid w:val="0037179C"/>
    <w:rsid w:val="00371BBA"/>
    <w:rsid w:val="00374062"/>
    <w:rsid w:val="0037494C"/>
    <w:rsid w:val="003752FB"/>
    <w:rsid w:val="00375D43"/>
    <w:rsid w:val="00375F99"/>
    <w:rsid w:val="00376F25"/>
    <w:rsid w:val="00377A3C"/>
    <w:rsid w:val="00382E00"/>
    <w:rsid w:val="00386267"/>
    <w:rsid w:val="00390B11"/>
    <w:rsid w:val="00394E16"/>
    <w:rsid w:val="00395064"/>
    <w:rsid w:val="003A1369"/>
    <w:rsid w:val="003A4166"/>
    <w:rsid w:val="003A4418"/>
    <w:rsid w:val="003A4FA5"/>
    <w:rsid w:val="003A7183"/>
    <w:rsid w:val="003B014E"/>
    <w:rsid w:val="003B062F"/>
    <w:rsid w:val="003B2362"/>
    <w:rsid w:val="003B2E06"/>
    <w:rsid w:val="003B54D2"/>
    <w:rsid w:val="003B7FA8"/>
    <w:rsid w:val="003C1D93"/>
    <w:rsid w:val="003C3ACF"/>
    <w:rsid w:val="003C5030"/>
    <w:rsid w:val="003D0076"/>
    <w:rsid w:val="003D1435"/>
    <w:rsid w:val="003D59CD"/>
    <w:rsid w:val="003D7A31"/>
    <w:rsid w:val="003E044D"/>
    <w:rsid w:val="003F0168"/>
    <w:rsid w:val="003F2721"/>
    <w:rsid w:val="003F28D2"/>
    <w:rsid w:val="00401078"/>
    <w:rsid w:val="004044F4"/>
    <w:rsid w:val="00406C5D"/>
    <w:rsid w:val="004074C2"/>
    <w:rsid w:val="00411CE0"/>
    <w:rsid w:val="0041213C"/>
    <w:rsid w:val="00415DCE"/>
    <w:rsid w:val="0041704D"/>
    <w:rsid w:val="00422D48"/>
    <w:rsid w:val="00430721"/>
    <w:rsid w:val="00435264"/>
    <w:rsid w:val="004405DC"/>
    <w:rsid w:val="00441B60"/>
    <w:rsid w:val="00442A96"/>
    <w:rsid w:val="00446E03"/>
    <w:rsid w:val="00447C05"/>
    <w:rsid w:val="0045329F"/>
    <w:rsid w:val="004548CA"/>
    <w:rsid w:val="0045560A"/>
    <w:rsid w:val="00455C0C"/>
    <w:rsid w:val="00457E51"/>
    <w:rsid w:val="00463B05"/>
    <w:rsid w:val="00465FF6"/>
    <w:rsid w:val="00466D62"/>
    <w:rsid w:val="0047067C"/>
    <w:rsid w:val="00471A6B"/>
    <w:rsid w:val="00472B0D"/>
    <w:rsid w:val="00476CE3"/>
    <w:rsid w:val="0047729E"/>
    <w:rsid w:val="00483CD4"/>
    <w:rsid w:val="00486172"/>
    <w:rsid w:val="0048683E"/>
    <w:rsid w:val="0048758A"/>
    <w:rsid w:val="00490831"/>
    <w:rsid w:val="00492819"/>
    <w:rsid w:val="00493FDD"/>
    <w:rsid w:val="004A07AE"/>
    <w:rsid w:val="004A0B4D"/>
    <w:rsid w:val="004A19E1"/>
    <w:rsid w:val="004A3090"/>
    <w:rsid w:val="004A3557"/>
    <w:rsid w:val="004A38D3"/>
    <w:rsid w:val="004A6739"/>
    <w:rsid w:val="004B0131"/>
    <w:rsid w:val="004B1A1F"/>
    <w:rsid w:val="004B22B0"/>
    <w:rsid w:val="004B52E3"/>
    <w:rsid w:val="004B6269"/>
    <w:rsid w:val="004C1F74"/>
    <w:rsid w:val="004C51BA"/>
    <w:rsid w:val="004C72E8"/>
    <w:rsid w:val="004D1256"/>
    <w:rsid w:val="004D1694"/>
    <w:rsid w:val="004D2108"/>
    <w:rsid w:val="004D24D2"/>
    <w:rsid w:val="004D27F4"/>
    <w:rsid w:val="004D3256"/>
    <w:rsid w:val="004D3357"/>
    <w:rsid w:val="004D3A53"/>
    <w:rsid w:val="004E58DF"/>
    <w:rsid w:val="004E5DFB"/>
    <w:rsid w:val="004E69C2"/>
    <w:rsid w:val="004F301B"/>
    <w:rsid w:val="004F352B"/>
    <w:rsid w:val="004F4456"/>
    <w:rsid w:val="004F642B"/>
    <w:rsid w:val="004F70D8"/>
    <w:rsid w:val="005049EB"/>
    <w:rsid w:val="005051F3"/>
    <w:rsid w:val="0051469D"/>
    <w:rsid w:val="0052090B"/>
    <w:rsid w:val="00521FED"/>
    <w:rsid w:val="005227F8"/>
    <w:rsid w:val="005234B7"/>
    <w:rsid w:val="00525CD5"/>
    <w:rsid w:val="0053182C"/>
    <w:rsid w:val="005327CF"/>
    <w:rsid w:val="00533E79"/>
    <w:rsid w:val="0053436C"/>
    <w:rsid w:val="00535514"/>
    <w:rsid w:val="00535B7C"/>
    <w:rsid w:val="00535EE0"/>
    <w:rsid w:val="00540B24"/>
    <w:rsid w:val="00540E2A"/>
    <w:rsid w:val="0054175C"/>
    <w:rsid w:val="00542E89"/>
    <w:rsid w:val="00544EF6"/>
    <w:rsid w:val="00547B30"/>
    <w:rsid w:val="00547BBC"/>
    <w:rsid w:val="00551790"/>
    <w:rsid w:val="00552340"/>
    <w:rsid w:val="005557D6"/>
    <w:rsid w:val="00555E68"/>
    <w:rsid w:val="00556ECE"/>
    <w:rsid w:val="005620B4"/>
    <w:rsid w:val="00562B96"/>
    <w:rsid w:val="00563675"/>
    <w:rsid w:val="00565203"/>
    <w:rsid w:val="00567207"/>
    <w:rsid w:val="00567EBC"/>
    <w:rsid w:val="005813C5"/>
    <w:rsid w:val="005845F7"/>
    <w:rsid w:val="00585547"/>
    <w:rsid w:val="00585930"/>
    <w:rsid w:val="005864D0"/>
    <w:rsid w:val="0058661C"/>
    <w:rsid w:val="00592EE2"/>
    <w:rsid w:val="005942E8"/>
    <w:rsid w:val="00595A65"/>
    <w:rsid w:val="005A3DB0"/>
    <w:rsid w:val="005A7DFF"/>
    <w:rsid w:val="005B3622"/>
    <w:rsid w:val="005B3FE2"/>
    <w:rsid w:val="005B46BB"/>
    <w:rsid w:val="005C2AFE"/>
    <w:rsid w:val="005C7A35"/>
    <w:rsid w:val="005D0A5E"/>
    <w:rsid w:val="005D17FB"/>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03C3"/>
    <w:rsid w:val="00611949"/>
    <w:rsid w:val="00613E3C"/>
    <w:rsid w:val="00615919"/>
    <w:rsid w:val="00615CA2"/>
    <w:rsid w:val="00616835"/>
    <w:rsid w:val="006201FA"/>
    <w:rsid w:val="00621272"/>
    <w:rsid w:val="00622786"/>
    <w:rsid w:val="00622808"/>
    <w:rsid w:val="0062430D"/>
    <w:rsid w:val="00625273"/>
    <w:rsid w:val="00626E33"/>
    <w:rsid w:val="006278B7"/>
    <w:rsid w:val="00630B65"/>
    <w:rsid w:val="00631420"/>
    <w:rsid w:val="0063315B"/>
    <w:rsid w:val="00636282"/>
    <w:rsid w:val="00636EB0"/>
    <w:rsid w:val="00636F70"/>
    <w:rsid w:val="00637DAA"/>
    <w:rsid w:val="00644FA2"/>
    <w:rsid w:val="006524B8"/>
    <w:rsid w:val="006524C8"/>
    <w:rsid w:val="00656AC0"/>
    <w:rsid w:val="0065770D"/>
    <w:rsid w:val="0066082C"/>
    <w:rsid w:val="00660C2C"/>
    <w:rsid w:val="006616E3"/>
    <w:rsid w:val="00663272"/>
    <w:rsid w:val="0066611B"/>
    <w:rsid w:val="00666E15"/>
    <w:rsid w:val="00670D2D"/>
    <w:rsid w:val="00672D78"/>
    <w:rsid w:val="00676729"/>
    <w:rsid w:val="006808E5"/>
    <w:rsid w:val="006814A9"/>
    <w:rsid w:val="00683763"/>
    <w:rsid w:val="006869EB"/>
    <w:rsid w:val="00691689"/>
    <w:rsid w:val="00692944"/>
    <w:rsid w:val="006A22C0"/>
    <w:rsid w:val="006A3D22"/>
    <w:rsid w:val="006A3E66"/>
    <w:rsid w:val="006A6C04"/>
    <w:rsid w:val="006A78AA"/>
    <w:rsid w:val="006A7E55"/>
    <w:rsid w:val="006B0E6A"/>
    <w:rsid w:val="006B45D1"/>
    <w:rsid w:val="006B563D"/>
    <w:rsid w:val="006C2E37"/>
    <w:rsid w:val="006C35C3"/>
    <w:rsid w:val="006C648B"/>
    <w:rsid w:val="006C7F49"/>
    <w:rsid w:val="006D0C2D"/>
    <w:rsid w:val="006D209C"/>
    <w:rsid w:val="006D3F89"/>
    <w:rsid w:val="006D6AB6"/>
    <w:rsid w:val="006E034D"/>
    <w:rsid w:val="006E11F7"/>
    <w:rsid w:val="006E23AC"/>
    <w:rsid w:val="006E47E1"/>
    <w:rsid w:val="006E548C"/>
    <w:rsid w:val="006E7437"/>
    <w:rsid w:val="006E7517"/>
    <w:rsid w:val="006E7EDC"/>
    <w:rsid w:val="006F1FBE"/>
    <w:rsid w:val="006F279F"/>
    <w:rsid w:val="006F4F9E"/>
    <w:rsid w:val="00713B23"/>
    <w:rsid w:val="00715A1D"/>
    <w:rsid w:val="00715E92"/>
    <w:rsid w:val="00717E43"/>
    <w:rsid w:val="00720B75"/>
    <w:rsid w:val="007219D6"/>
    <w:rsid w:val="00722D28"/>
    <w:rsid w:val="007245DC"/>
    <w:rsid w:val="00724A54"/>
    <w:rsid w:val="00726EF4"/>
    <w:rsid w:val="00734764"/>
    <w:rsid w:val="007364C5"/>
    <w:rsid w:val="007370F1"/>
    <w:rsid w:val="00737248"/>
    <w:rsid w:val="007408B6"/>
    <w:rsid w:val="0075656A"/>
    <w:rsid w:val="007606E8"/>
    <w:rsid w:val="007610AC"/>
    <w:rsid w:val="00762ED8"/>
    <w:rsid w:val="007658F8"/>
    <w:rsid w:val="00766EA2"/>
    <w:rsid w:val="007674DF"/>
    <w:rsid w:val="007806D0"/>
    <w:rsid w:val="00783398"/>
    <w:rsid w:val="00784318"/>
    <w:rsid w:val="00791BA3"/>
    <w:rsid w:val="00793DD5"/>
    <w:rsid w:val="0079638F"/>
    <w:rsid w:val="00797C82"/>
    <w:rsid w:val="007A0571"/>
    <w:rsid w:val="007A18FF"/>
    <w:rsid w:val="007A2965"/>
    <w:rsid w:val="007B0ED3"/>
    <w:rsid w:val="007B41E0"/>
    <w:rsid w:val="007B5A18"/>
    <w:rsid w:val="007B7406"/>
    <w:rsid w:val="007B7C0E"/>
    <w:rsid w:val="007C48A4"/>
    <w:rsid w:val="007C4FD7"/>
    <w:rsid w:val="007C6A32"/>
    <w:rsid w:val="007C7C07"/>
    <w:rsid w:val="007D12EE"/>
    <w:rsid w:val="007D1D79"/>
    <w:rsid w:val="007D255C"/>
    <w:rsid w:val="007D3C6F"/>
    <w:rsid w:val="007D7803"/>
    <w:rsid w:val="007E6BEA"/>
    <w:rsid w:val="007E7485"/>
    <w:rsid w:val="007E7D00"/>
    <w:rsid w:val="007F5016"/>
    <w:rsid w:val="007F64A6"/>
    <w:rsid w:val="008005F3"/>
    <w:rsid w:val="00800A1F"/>
    <w:rsid w:val="00802871"/>
    <w:rsid w:val="00806855"/>
    <w:rsid w:val="00810F7B"/>
    <w:rsid w:val="008111BD"/>
    <w:rsid w:val="008119BF"/>
    <w:rsid w:val="0081655D"/>
    <w:rsid w:val="0081746D"/>
    <w:rsid w:val="00821A22"/>
    <w:rsid w:val="008221AA"/>
    <w:rsid w:val="00825E4C"/>
    <w:rsid w:val="008267D1"/>
    <w:rsid w:val="00831B95"/>
    <w:rsid w:val="00833499"/>
    <w:rsid w:val="0083515B"/>
    <w:rsid w:val="00835331"/>
    <w:rsid w:val="00841E89"/>
    <w:rsid w:val="0084318E"/>
    <w:rsid w:val="00845053"/>
    <w:rsid w:val="00846F2A"/>
    <w:rsid w:val="00850525"/>
    <w:rsid w:val="00851B74"/>
    <w:rsid w:val="00852474"/>
    <w:rsid w:val="00852E60"/>
    <w:rsid w:val="008637E4"/>
    <w:rsid w:val="00865662"/>
    <w:rsid w:val="00865D8D"/>
    <w:rsid w:val="00870D42"/>
    <w:rsid w:val="008737E5"/>
    <w:rsid w:val="0087601C"/>
    <w:rsid w:val="00880F27"/>
    <w:rsid w:val="00883313"/>
    <w:rsid w:val="00884DFF"/>
    <w:rsid w:val="008854AD"/>
    <w:rsid w:val="00886B6D"/>
    <w:rsid w:val="00887AD1"/>
    <w:rsid w:val="0089076D"/>
    <w:rsid w:val="008946CE"/>
    <w:rsid w:val="00894826"/>
    <w:rsid w:val="00895A8B"/>
    <w:rsid w:val="00897B37"/>
    <w:rsid w:val="00897F0E"/>
    <w:rsid w:val="008A1E4D"/>
    <w:rsid w:val="008A5323"/>
    <w:rsid w:val="008A7AB6"/>
    <w:rsid w:val="008B186D"/>
    <w:rsid w:val="008B2C97"/>
    <w:rsid w:val="008B43E8"/>
    <w:rsid w:val="008C1C2C"/>
    <w:rsid w:val="008C32FE"/>
    <w:rsid w:val="008C5ABC"/>
    <w:rsid w:val="008C734D"/>
    <w:rsid w:val="008D10C5"/>
    <w:rsid w:val="008D1418"/>
    <w:rsid w:val="008D4A40"/>
    <w:rsid w:val="008D4CE2"/>
    <w:rsid w:val="008E2CBB"/>
    <w:rsid w:val="008E3AF0"/>
    <w:rsid w:val="008E546D"/>
    <w:rsid w:val="008E6CF4"/>
    <w:rsid w:val="008F2ED7"/>
    <w:rsid w:val="008F3091"/>
    <w:rsid w:val="008F32EE"/>
    <w:rsid w:val="008F64A8"/>
    <w:rsid w:val="009014DB"/>
    <w:rsid w:val="0090153A"/>
    <w:rsid w:val="00902853"/>
    <w:rsid w:val="0090446C"/>
    <w:rsid w:val="00904BC7"/>
    <w:rsid w:val="009106CA"/>
    <w:rsid w:val="00910D22"/>
    <w:rsid w:val="00913AE9"/>
    <w:rsid w:val="00917702"/>
    <w:rsid w:val="0092392D"/>
    <w:rsid w:val="009254FE"/>
    <w:rsid w:val="00931E85"/>
    <w:rsid w:val="0093316B"/>
    <w:rsid w:val="00940EEE"/>
    <w:rsid w:val="00941CFB"/>
    <w:rsid w:val="00942BA4"/>
    <w:rsid w:val="00944A91"/>
    <w:rsid w:val="0094556C"/>
    <w:rsid w:val="009457EE"/>
    <w:rsid w:val="00955DDA"/>
    <w:rsid w:val="00957168"/>
    <w:rsid w:val="00960F8E"/>
    <w:rsid w:val="00961235"/>
    <w:rsid w:val="00963CD9"/>
    <w:rsid w:val="00964685"/>
    <w:rsid w:val="00965FE0"/>
    <w:rsid w:val="00972689"/>
    <w:rsid w:val="009834C5"/>
    <w:rsid w:val="00985246"/>
    <w:rsid w:val="009855CA"/>
    <w:rsid w:val="00985891"/>
    <w:rsid w:val="00985F23"/>
    <w:rsid w:val="009871CA"/>
    <w:rsid w:val="00987C0F"/>
    <w:rsid w:val="00991DA9"/>
    <w:rsid w:val="00991DEA"/>
    <w:rsid w:val="00993AFF"/>
    <w:rsid w:val="00994FB2"/>
    <w:rsid w:val="009963BD"/>
    <w:rsid w:val="00997FDF"/>
    <w:rsid w:val="009A0B0A"/>
    <w:rsid w:val="009A15AA"/>
    <w:rsid w:val="009A23FB"/>
    <w:rsid w:val="009A295F"/>
    <w:rsid w:val="009B25D0"/>
    <w:rsid w:val="009B4837"/>
    <w:rsid w:val="009B4B69"/>
    <w:rsid w:val="009C548D"/>
    <w:rsid w:val="009C6A01"/>
    <w:rsid w:val="009C6E9C"/>
    <w:rsid w:val="009D0596"/>
    <w:rsid w:val="009D376D"/>
    <w:rsid w:val="009D57C2"/>
    <w:rsid w:val="009D62B8"/>
    <w:rsid w:val="009D7710"/>
    <w:rsid w:val="009E0463"/>
    <w:rsid w:val="009E2426"/>
    <w:rsid w:val="009E2FC7"/>
    <w:rsid w:val="009E3F5E"/>
    <w:rsid w:val="009E4D6C"/>
    <w:rsid w:val="009E73F0"/>
    <w:rsid w:val="009F20B7"/>
    <w:rsid w:val="009F2E55"/>
    <w:rsid w:val="009F5FD1"/>
    <w:rsid w:val="00A019F5"/>
    <w:rsid w:val="00A0369D"/>
    <w:rsid w:val="00A07486"/>
    <w:rsid w:val="00A1565C"/>
    <w:rsid w:val="00A15CB2"/>
    <w:rsid w:val="00A166C4"/>
    <w:rsid w:val="00A16D0B"/>
    <w:rsid w:val="00A175C1"/>
    <w:rsid w:val="00A1766B"/>
    <w:rsid w:val="00A17C98"/>
    <w:rsid w:val="00A21466"/>
    <w:rsid w:val="00A24853"/>
    <w:rsid w:val="00A24956"/>
    <w:rsid w:val="00A26725"/>
    <w:rsid w:val="00A26770"/>
    <w:rsid w:val="00A27E91"/>
    <w:rsid w:val="00A3040B"/>
    <w:rsid w:val="00A305A3"/>
    <w:rsid w:val="00A31642"/>
    <w:rsid w:val="00A322D3"/>
    <w:rsid w:val="00A34960"/>
    <w:rsid w:val="00A351D3"/>
    <w:rsid w:val="00A376AD"/>
    <w:rsid w:val="00A41EE5"/>
    <w:rsid w:val="00A44236"/>
    <w:rsid w:val="00A456E6"/>
    <w:rsid w:val="00A47BA0"/>
    <w:rsid w:val="00A51F21"/>
    <w:rsid w:val="00A530B0"/>
    <w:rsid w:val="00A55FD0"/>
    <w:rsid w:val="00A56C73"/>
    <w:rsid w:val="00A56FE6"/>
    <w:rsid w:val="00A57EBC"/>
    <w:rsid w:val="00A64966"/>
    <w:rsid w:val="00A6501F"/>
    <w:rsid w:val="00A67FCE"/>
    <w:rsid w:val="00A70DEC"/>
    <w:rsid w:val="00A719DB"/>
    <w:rsid w:val="00A73778"/>
    <w:rsid w:val="00A75FC9"/>
    <w:rsid w:val="00A82789"/>
    <w:rsid w:val="00A82C40"/>
    <w:rsid w:val="00A85E2F"/>
    <w:rsid w:val="00A8784F"/>
    <w:rsid w:val="00A96FB0"/>
    <w:rsid w:val="00AA2422"/>
    <w:rsid w:val="00AA39ED"/>
    <w:rsid w:val="00AA3B04"/>
    <w:rsid w:val="00AA4706"/>
    <w:rsid w:val="00AA64EE"/>
    <w:rsid w:val="00AA6935"/>
    <w:rsid w:val="00AA73FE"/>
    <w:rsid w:val="00AB29D5"/>
    <w:rsid w:val="00AB35EE"/>
    <w:rsid w:val="00AB3B14"/>
    <w:rsid w:val="00AB6E4F"/>
    <w:rsid w:val="00AC0F50"/>
    <w:rsid w:val="00AC1F89"/>
    <w:rsid w:val="00AC240A"/>
    <w:rsid w:val="00AC2F46"/>
    <w:rsid w:val="00AC588E"/>
    <w:rsid w:val="00AC6596"/>
    <w:rsid w:val="00AD5C9D"/>
    <w:rsid w:val="00AD7A75"/>
    <w:rsid w:val="00AE01A7"/>
    <w:rsid w:val="00AE5029"/>
    <w:rsid w:val="00AE50D8"/>
    <w:rsid w:val="00AE5F19"/>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30A16"/>
    <w:rsid w:val="00B30ACB"/>
    <w:rsid w:val="00B31DFB"/>
    <w:rsid w:val="00B32D8A"/>
    <w:rsid w:val="00B3398B"/>
    <w:rsid w:val="00B35C5F"/>
    <w:rsid w:val="00B36250"/>
    <w:rsid w:val="00B407F3"/>
    <w:rsid w:val="00B4384A"/>
    <w:rsid w:val="00B45C4A"/>
    <w:rsid w:val="00B45F81"/>
    <w:rsid w:val="00B5129C"/>
    <w:rsid w:val="00B513A5"/>
    <w:rsid w:val="00B5384C"/>
    <w:rsid w:val="00B53DDA"/>
    <w:rsid w:val="00B5579A"/>
    <w:rsid w:val="00B657E7"/>
    <w:rsid w:val="00B7386B"/>
    <w:rsid w:val="00B747F9"/>
    <w:rsid w:val="00B74A69"/>
    <w:rsid w:val="00B76472"/>
    <w:rsid w:val="00B76654"/>
    <w:rsid w:val="00B76699"/>
    <w:rsid w:val="00B76D39"/>
    <w:rsid w:val="00B817F3"/>
    <w:rsid w:val="00B81861"/>
    <w:rsid w:val="00B83692"/>
    <w:rsid w:val="00B83E7A"/>
    <w:rsid w:val="00B85391"/>
    <w:rsid w:val="00B85820"/>
    <w:rsid w:val="00B858B2"/>
    <w:rsid w:val="00B85C15"/>
    <w:rsid w:val="00B8603C"/>
    <w:rsid w:val="00B8638A"/>
    <w:rsid w:val="00B92240"/>
    <w:rsid w:val="00B9226A"/>
    <w:rsid w:val="00B93B30"/>
    <w:rsid w:val="00BA0BF8"/>
    <w:rsid w:val="00BA2530"/>
    <w:rsid w:val="00BA300B"/>
    <w:rsid w:val="00BA38EA"/>
    <w:rsid w:val="00BA3D73"/>
    <w:rsid w:val="00BA3F48"/>
    <w:rsid w:val="00BB4818"/>
    <w:rsid w:val="00BB5955"/>
    <w:rsid w:val="00BB6D31"/>
    <w:rsid w:val="00BC02E9"/>
    <w:rsid w:val="00BC3B4A"/>
    <w:rsid w:val="00BC5034"/>
    <w:rsid w:val="00BC64F8"/>
    <w:rsid w:val="00BD022E"/>
    <w:rsid w:val="00BD2F37"/>
    <w:rsid w:val="00BD4618"/>
    <w:rsid w:val="00BD6D12"/>
    <w:rsid w:val="00BE1C19"/>
    <w:rsid w:val="00BE4D42"/>
    <w:rsid w:val="00BE6230"/>
    <w:rsid w:val="00BE724F"/>
    <w:rsid w:val="00BF3138"/>
    <w:rsid w:val="00BF35D2"/>
    <w:rsid w:val="00BF44ED"/>
    <w:rsid w:val="00C00900"/>
    <w:rsid w:val="00C02849"/>
    <w:rsid w:val="00C0289C"/>
    <w:rsid w:val="00C06708"/>
    <w:rsid w:val="00C07027"/>
    <w:rsid w:val="00C07467"/>
    <w:rsid w:val="00C1219C"/>
    <w:rsid w:val="00C12AA1"/>
    <w:rsid w:val="00C15600"/>
    <w:rsid w:val="00C1586C"/>
    <w:rsid w:val="00C15CC2"/>
    <w:rsid w:val="00C25AF8"/>
    <w:rsid w:val="00C2625C"/>
    <w:rsid w:val="00C313A8"/>
    <w:rsid w:val="00C34C02"/>
    <w:rsid w:val="00C37281"/>
    <w:rsid w:val="00C4018E"/>
    <w:rsid w:val="00C41719"/>
    <w:rsid w:val="00C472AE"/>
    <w:rsid w:val="00C47CDC"/>
    <w:rsid w:val="00C47EF4"/>
    <w:rsid w:val="00C5173D"/>
    <w:rsid w:val="00C537B4"/>
    <w:rsid w:val="00C6025B"/>
    <w:rsid w:val="00C615AD"/>
    <w:rsid w:val="00C616CE"/>
    <w:rsid w:val="00C6170E"/>
    <w:rsid w:val="00C62755"/>
    <w:rsid w:val="00C62847"/>
    <w:rsid w:val="00C62884"/>
    <w:rsid w:val="00C64ABF"/>
    <w:rsid w:val="00C65734"/>
    <w:rsid w:val="00C67EE7"/>
    <w:rsid w:val="00C752B2"/>
    <w:rsid w:val="00C766FD"/>
    <w:rsid w:val="00C8112C"/>
    <w:rsid w:val="00C816EA"/>
    <w:rsid w:val="00C85799"/>
    <w:rsid w:val="00C87375"/>
    <w:rsid w:val="00C93D0F"/>
    <w:rsid w:val="00C9431D"/>
    <w:rsid w:val="00CA1882"/>
    <w:rsid w:val="00CA1B3C"/>
    <w:rsid w:val="00CA4DB7"/>
    <w:rsid w:val="00CA64AC"/>
    <w:rsid w:val="00CA64B2"/>
    <w:rsid w:val="00CA6D79"/>
    <w:rsid w:val="00CA7941"/>
    <w:rsid w:val="00CA7BAB"/>
    <w:rsid w:val="00CB2FCC"/>
    <w:rsid w:val="00CB4D18"/>
    <w:rsid w:val="00CB5260"/>
    <w:rsid w:val="00CB6628"/>
    <w:rsid w:val="00CC0B89"/>
    <w:rsid w:val="00CD195B"/>
    <w:rsid w:val="00CD2E50"/>
    <w:rsid w:val="00CD3686"/>
    <w:rsid w:val="00CD5982"/>
    <w:rsid w:val="00CE153A"/>
    <w:rsid w:val="00CE2517"/>
    <w:rsid w:val="00CE37AF"/>
    <w:rsid w:val="00CE6FC1"/>
    <w:rsid w:val="00CE73E5"/>
    <w:rsid w:val="00CF63E9"/>
    <w:rsid w:val="00CF6AF9"/>
    <w:rsid w:val="00D0599A"/>
    <w:rsid w:val="00D102DF"/>
    <w:rsid w:val="00D20AAD"/>
    <w:rsid w:val="00D20E12"/>
    <w:rsid w:val="00D22E1D"/>
    <w:rsid w:val="00D258E4"/>
    <w:rsid w:val="00D27CB8"/>
    <w:rsid w:val="00D30034"/>
    <w:rsid w:val="00D30EF5"/>
    <w:rsid w:val="00D32D57"/>
    <w:rsid w:val="00D34217"/>
    <w:rsid w:val="00D371B8"/>
    <w:rsid w:val="00D41038"/>
    <w:rsid w:val="00D413B7"/>
    <w:rsid w:val="00D42952"/>
    <w:rsid w:val="00D4332E"/>
    <w:rsid w:val="00D51AED"/>
    <w:rsid w:val="00D53867"/>
    <w:rsid w:val="00D56081"/>
    <w:rsid w:val="00D56084"/>
    <w:rsid w:val="00D6263B"/>
    <w:rsid w:val="00D63C07"/>
    <w:rsid w:val="00D6434A"/>
    <w:rsid w:val="00D65B23"/>
    <w:rsid w:val="00D661D0"/>
    <w:rsid w:val="00D73B34"/>
    <w:rsid w:val="00D75693"/>
    <w:rsid w:val="00D8075C"/>
    <w:rsid w:val="00D81017"/>
    <w:rsid w:val="00D943E0"/>
    <w:rsid w:val="00DA0619"/>
    <w:rsid w:val="00DA1218"/>
    <w:rsid w:val="00DA2BF4"/>
    <w:rsid w:val="00DA772B"/>
    <w:rsid w:val="00DB0BC1"/>
    <w:rsid w:val="00DB38CB"/>
    <w:rsid w:val="00DB7C7D"/>
    <w:rsid w:val="00DC1D9C"/>
    <w:rsid w:val="00DC1DA1"/>
    <w:rsid w:val="00DC3952"/>
    <w:rsid w:val="00DC73C3"/>
    <w:rsid w:val="00DC74A0"/>
    <w:rsid w:val="00DC77E9"/>
    <w:rsid w:val="00DD0447"/>
    <w:rsid w:val="00DD2694"/>
    <w:rsid w:val="00DD58ED"/>
    <w:rsid w:val="00DE081D"/>
    <w:rsid w:val="00DE25BA"/>
    <w:rsid w:val="00DE3D5F"/>
    <w:rsid w:val="00DE622B"/>
    <w:rsid w:val="00DF12B9"/>
    <w:rsid w:val="00DF1429"/>
    <w:rsid w:val="00DF4ECB"/>
    <w:rsid w:val="00E018A4"/>
    <w:rsid w:val="00E01901"/>
    <w:rsid w:val="00E02321"/>
    <w:rsid w:val="00E036F6"/>
    <w:rsid w:val="00E03C5B"/>
    <w:rsid w:val="00E04895"/>
    <w:rsid w:val="00E04F56"/>
    <w:rsid w:val="00E12AC9"/>
    <w:rsid w:val="00E15410"/>
    <w:rsid w:val="00E23C0B"/>
    <w:rsid w:val="00E2526F"/>
    <w:rsid w:val="00E2658D"/>
    <w:rsid w:val="00E27C8B"/>
    <w:rsid w:val="00E30707"/>
    <w:rsid w:val="00E30C8F"/>
    <w:rsid w:val="00E310C9"/>
    <w:rsid w:val="00E34245"/>
    <w:rsid w:val="00E34A0D"/>
    <w:rsid w:val="00E35844"/>
    <w:rsid w:val="00E3689A"/>
    <w:rsid w:val="00E36CF9"/>
    <w:rsid w:val="00E36D96"/>
    <w:rsid w:val="00E37A39"/>
    <w:rsid w:val="00E40DDF"/>
    <w:rsid w:val="00E43CA5"/>
    <w:rsid w:val="00E44ACF"/>
    <w:rsid w:val="00E520CE"/>
    <w:rsid w:val="00E522F6"/>
    <w:rsid w:val="00E5584A"/>
    <w:rsid w:val="00E57D32"/>
    <w:rsid w:val="00E604A4"/>
    <w:rsid w:val="00E60CBF"/>
    <w:rsid w:val="00E62005"/>
    <w:rsid w:val="00E63031"/>
    <w:rsid w:val="00E63509"/>
    <w:rsid w:val="00E6382B"/>
    <w:rsid w:val="00E76711"/>
    <w:rsid w:val="00E82E79"/>
    <w:rsid w:val="00E856F9"/>
    <w:rsid w:val="00E90136"/>
    <w:rsid w:val="00E912F5"/>
    <w:rsid w:val="00E97A56"/>
    <w:rsid w:val="00EA1D94"/>
    <w:rsid w:val="00EA22D0"/>
    <w:rsid w:val="00EA4D7E"/>
    <w:rsid w:val="00EA56FB"/>
    <w:rsid w:val="00EA5987"/>
    <w:rsid w:val="00EA5B6D"/>
    <w:rsid w:val="00EA6222"/>
    <w:rsid w:val="00EB0868"/>
    <w:rsid w:val="00EB1407"/>
    <w:rsid w:val="00EB3437"/>
    <w:rsid w:val="00EB3B04"/>
    <w:rsid w:val="00EB3B65"/>
    <w:rsid w:val="00EB7D93"/>
    <w:rsid w:val="00ED014E"/>
    <w:rsid w:val="00ED3622"/>
    <w:rsid w:val="00ED3E19"/>
    <w:rsid w:val="00ED54DE"/>
    <w:rsid w:val="00ED777B"/>
    <w:rsid w:val="00EE03D2"/>
    <w:rsid w:val="00EE29A7"/>
    <w:rsid w:val="00EE2C35"/>
    <w:rsid w:val="00EE2DF3"/>
    <w:rsid w:val="00EE74A7"/>
    <w:rsid w:val="00EF0E72"/>
    <w:rsid w:val="00EF6D75"/>
    <w:rsid w:val="00EF760A"/>
    <w:rsid w:val="00F00141"/>
    <w:rsid w:val="00F01193"/>
    <w:rsid w:val="00F04CFA"/>
    <w:rsid w:val="00F107D4"/>
    <w:rsid w:val="00F109FF"/>
    <w:rsid w:val="00F11C35"/>
    <w:rsid w:val="00F131B6"/>
    <w:rsid w:val="00F13C23"/>
    <w:rsid w:val="00F173D7"/>
    <w:rsid w:val="00F21DEB"/>
    <w:rsid w:val="00F246F2"/>
    <w:rsid w:val="00F2663B"/>
    <w:rsid w:val="00F30654"/>
    <w:rsid w:val="00F31A8F"/>
    <w:rsid w:val="00F31FC2"/>
    <w:rsid w:val="00F33DEB"/>
    <w:rsid w:val="00F36569"/>
    <w:rsid w:val="00F414EB"/>
    <w:rsid w:val="00F431C3"/>
    <w:rsid w:val="00F43A00"/>
    <w:rsid w:val="00F51563"/>
    <w:rsid w:val="00F52B59"/>
    <w:rsid w:val="00F605FF"/>
    <w:rsid w:val="00F6230E"/>
    <w:rsid w:val="00F63A1B"/>
    <w:rsid w:val="00F63E64"/>
    <w:rsid w:val="00F75328"/>
    <w:rsid w:val="00F862D1"/>
    <w:rsid w:val="00F871FE"/>
    <w:rsid w:val="00F90FA6"/>
    <w:rsid w:val="00F94679"/>
    <w:rsid w:val="00FA0944"/>
    <w:rsid w:val="00FA1516"/>
    <w:rsid w:val="00FA1C46"/>
    <w:rsid w:val="00FA4C7F"/>
    <w:rsid w:val="00FA625A"/>
    <w:rsid w:val="00FA65E0"/>
    <w:rsid w:val="00FB0B98"/>
    <w:rsid w:val="00FB4C8D"/>
    <w:rsid w:val="00FB5856"/>
    <w:rsid w:val="00FC0202"/>
    <w:rsid w:val="00FC1235"/>
    <w:rsid w:val="00FC177D"/>
    <w:rsid w:val="00FC3CC3"/>
    <w:rsid w:val="00FC6041"/>
    <w:rsid w:val="00FD2C77"/>
    <w:rsid w:val="00FD3C11"/>
    <w:rsid w:val="00FD4643"/>
    <w:rsid w:val="00FD53BB"/>
    <w:rsid w:val="00FD610A"/>
    <w:rsid w:val="00FD781F"/>
    <w:rsid w:val="00FE1109"/>
    <w:rsid w:val="00FE160B"/>
    <w:rsid w:val="00FE1E9E"/>
    <w:rsid w:val="00FE5400"/>
    <w:rsid w:val="00FE5B0C"/>
    <w:rsid w:val="00FE69BE"/>
    <w:rsid w:val="00FF14F7"/>
    <w:rsid w:val="00FF3F16"/>
    <w:rsid w:val="00FF5F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47E2E"/>
  <w15:docId w15:val="{B22A0F6E-6CA1-483A-A3FF-41B16393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4865">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9736281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3607531">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23469560">
      <w:bodyDiv w:val="1"/>
      <w:marLeft w:val="0"/>
      <w:marRight w:val="0"/>
      <w:marTop w:val="0"/>
      <w:marBottom w:val="0"/>
      <w:divBdr>
        <w:top w:val="none" w:sz="0" w:space="0" w:color="auto"/>
        <w:left w:val="none" w:sz="0" w:space="0" w:color="auto"/>
        <w:bottom w:val="none" w:sz="0" w:space="0" w:color="auto"/>
        <w:right w:val="none" w:sz="0" w:space="0" w:color="auto"/>
      </w:divBdr>
    </w:div>
    <w:div w:id="929385550">
      <w:bodyDiv w:val="1"/>
      <w:marLeft w:val="0"/>
      <w:marRight w:val="0"/>
      <w:marTop w:val="0"/>
      <w:marBottom w:val="0"/>
      <w:divBdr>
        <w:top w:val="none" w:sz="0" w:space="0" w:color="auto"/>
        <w:left w:val="none" w:sz="0" w:space="0" w:color="auto"/>
        <w:bottom w:val="none" w:sz="0" w:space="0" w:color="auto"/>
        <w:right w:val="none" w:sz="0" w:space="0" w:color="auto"/>
      </w:divBdr>
    </w:div>
    <w:div w:id="1169904516">
      <w:bodyDiv w:val="1"/>
      <w:marLeft w:val="0"/>
      <w:marRight w:val="0"/>
      <w:marTop w:val="0"/>
      <w:marBottom w:val="0"/>
      <w:divBdr>
        <w:top w:val="none" w:sz="0" w:space="0" w:color="auto"/>
        <w:left w:val="none" w:sz="0" w:space="0" w:color="auto"/>
        <w:bottom w:val="none" w:sz="0" w:space="0" w:color="auto"/>
        <w:right w:val="none" w:sz="0" w:space="0" w:color="auto"/>
      </w:divBdr>
    </w:div>
    <w:div w:id="1831016884">
      <w:bodyDiv w:val="1"/>
      <w:marLeft w:val="0"/>
      <w:marRight w:val="0"/>
      <w:marTop w:val="0"/>
      <w:marBottom w:val="0"/>
      <w:divBdr>
        <w:top w:val="none" w:sz="0" w:space="0" w:color="auto"/>
        <w:left w:val="none" w:sz="0" w:space="0" w:color="auto"/>
        <w:bottom w:val="none" w:sz="0" w:space="0" w:color="auto"/>
        <w:right w:val="none" w:sz="0" w:space="0" w:color="auto"/>
      </w:divBdr>
    </w:div>
    <w:div w:id="211058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DDE78-CB6E-B742-ACD1-5A1F4BB0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4131</Words>
  <Characters>23552</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27628</CharactersWithSpaces>
  <SharedDoc>false</SharedDoc>
  <HLinks>
    <vt:vector size="210" baseType="variant">
      <vt:variant>
        <vt:i4>1310769</vt:i4>
      </vt:variant>
      <vt:variant>
        <vt:i4>206</vt:i4>
      </vt:variant>
      <vt:variant>
        <vt:i4>0</vt:i4>
      </vt:variant>
      <vt:variant>
        <vt:i4>5</vt:i4>
      </vt:variant>
      <vt:variant>
        <vt:lpwstr/>
      </vt:variant>
      <vt:variant>
        <vt:lpwstr>_Toc414265751</vt:lpwstr>
      </vt:variant>
      <vt:variant>
        <vt:i4>1310769</vt:i4>
      </vt:variant>
      <vt:variant>
        <vt:i4>200</vt:i4>
      </vt:variant>
      <vt:variant>
        <vt:i4>0</vt:i4>
      </vt:variant>
      <vt:variant>
        <vt:i4>5</vt:i4>
      </vt:variant>
      <vt:variant>
        <vt:lpwstr/>
      </vt:variant>
      <vt:variant>
        <vt:lpwstr>_Toc414265750</vt:lpwstr>
      </vt:variant>
      <vt:variant>
        <vt:i4>1376305</vt:i4>
      </vt:variant>
      <vt:variant>
        <vt:i4>194</vt:i4>
      </vt:variant>
      <vt:variant>
        <vt:i4>0</vt:i4>
      </vt:variant>
      <vt:variant>
        <vt:i4>5</vt:i4>
      </vt:variant>
      <vt:variant>
        <vt:lpwstr/>
      </vt:variant>
      <vt:variant>
        <vt:lpwstr>_Toc414265749</vt:lpwstr>
      </vt:variant>
      <vt:variant>
        <vt:i4>1376305</vt:i4>
      </vt:variant>
      <vt:variant>
        <vt:i4>188</vt:i4>
      </vt:variant>
      <vt:variant>
        <vt:i4>0</vt:i4>
      </vt:variant>
      <vt:variant>
        <vt:i4>5</vt:i4>
      </vt:variant>
      <vt:variant>
        <vt:lpwstr/>
      </vt:variant>
      <vt:variant>
        <vt:lpwstr>_Toc414265748</vt:lpwstr>
      </vt:variant>
      <vt:variant>
        <vt:i4>1376305</vt:i4>
      </vt:variant>
      <vt:variant>
        <vt:i4>182</vt:i4>
      </vt:variant>
      <vt:variant>
        <vt:i4>0</vt:i4>
      </vt:variant>
      <vt:variant>
        <vt:i4>5</vt:i4>
      </vt:variant>
      <vt:variant>
        <vt:lpwstr/>
      </vt:variant>
      <vt:variant>
        <vt:lpwstr>_Toc414265747</vt:lpwstr>
      </vt:variant>
      <vt:variant>
        <vt:i4>1376305</vt:i4>
      </vt:variant>
      <vt:variant>
        <vt:i4>176</vt:i4>
      </vt:variant>
      <vt:variant>
        <vt:i4>0</vt:i4>
      </vt:variant>
      <vt:variant>
        <vt:i4>5</vt:i4>
      </vt:variant>
      <vt:variant>
        <vt:lpwstr/>
      </vt:variant>
      <vt:variant>
        <vt:lpwstr>_Toc414265746</vt:lpwstr>
      </vt:variant>
      <vt:variant>
        <vt:i4>1376305</vt:i4>
      </vt:variant>
      <vt:variant>
        <vt:i4>170</vt:i4>
      </vt:variant>
      <vt:variant>
        <vt:i4>0</vt:i4>
      </vt:variant>
      <vt:variant>
        <vt:i4>5</vt:i4>
      </vt:variant>
      <vt:variant>
        <vt:lpwstr/>
      </vt:variant>
      <vt:variant>
        <vt:lpwstr>_Toc414265745</vt:lpwstr>
      </vt:variant>
      <vt:variant>
        <vt:i4>1376305</vt:i4>
      </vt:variant>
      <vt:variant>
        <vt:i4>164</vt:i4>
      </vt:variant>
      <vt:variant>
        <vt:i4>0</vt:i4>
      </vt:variant>
      <vt:variant>
        <vt:i4>5</vt:i4>
      </vt:variant>
      <vt:variant>
        <vt:lpwstr/>
      </vt:variant>
      <vt:variant>
        <vt:lpwstr>_Toc414265744</vt:lpwstr>
      </vt:variant>
      <vt:variant>
        <vt:i4>1376305</vt:i4>
      </vt:variant>
      <vt:variant>
        <vt:i4>158</vt:i4>
      </vt:variant>
      <vt:variant>
        <vt:i4>0</vt:i4>
      </vt:variant>
      <vt:variant>
        <vt:i4>5</vt:i4>
      </vt:variant>
      <vt:variant>
        <vt:lpwstr/>
      </vt:variant>
      <vt:variant>
        <vt:lpwstr>_Toc414265743</vt:lpwstr>
      </vt:variant>
      <vt:variant>
        <vt:i4>1376305</vt:i4>
      </vt:variant>
      <vt:variant>
        <vt:i4>152</vt:i4>
      </vt:variant>
      <vt:variant>
        <vt:i4>0</vt:i4>
      </vt:variant>
      <vt:variant>
        <vt:i4>5</vt:i4>
      </vt:variant>
      <vt:variant>
        <vt:lpwstr/>
      </vt:variant>
      <vt:variant>
        <vt:lpwstr>_Toc414265742</vt:lpwstr>
      </vt:variant>
      <vt:variant>
        <vt:i4>1376305</vt:i4>
      </vt:variant>
      <vt:variant>
        <vt:i4>146</vt:i4>
      </vt:variant>
      <vt:variant>
        <vt:i4>0</vt:i4>
      </vt:variant>
      <vt:variant>
        <vt:i4>5</vt:i4>
      </vt:variant>
      <vt:variant>
        <vt:lpwstr/>
      </vt:variant>
      <vt:variant>
        <vt:lpwstr>_Toc414265741</vt:lpwstr>
      </vt:variant>
      <vt:variant>
        <vt:i4>1376305</vt:i4>
      </vt:variant>
      <vt:variant>
        <vt:i4>140</vt:i4>
      </vt:variant>
      <vt:variant>
        <vt:i4>0</vt:i4>
      </vt:variant>
      <vt:variant>
        <vt:i4>5</vt:i4>
      </vt:variant>
      <vt:variant>
        <vt:lpwstr/>
      </vt:variant>
      <vt:variant>
        <vt:lpwstr>_Toc414265740</vt:lpwstr>
      </vt:variant>
      <vt:variant>
        <vt:i4>1179697</vt:i4>
      </vt:variant>
      <vt:variant>
        <vt:i4>134</vt:i4>
      </vt:variant>
      <vt:variant>
        <vt:i4>0</vt:i4>
      </vt:variant>
      <vt:variant>
        <vt:i4>5</vt:i4>
      </vt:variant>
      <vt:variant>
        <vt:lpwstr/>
      </vt:variant>
      <vt:variant>
        <vt:lpwstr>_Toc414265739</vt:lpwstr>
      </vt:variant>
      <vt:variant>
        <vt:i4>1179697</vt:i4>
      </vt:variant>
      <vt:variant>
        <vt:i4>128</vt:i4>
      </vt:variant>
      <vt:variant>
        <vt:i4>0</vt:i4>
      </vt:variant>
      <vt:variant>
        <vt:i4>5</vt:i4>
      </vt:variant>
      <vt:variant>
        <vt:lpwstr/>
      </vt:variant>
      <vt:variant>
        <vt:lpwstr>_Toc414265738</vt:lpwstr>
      </vt:variant>
      <vt:variant>
        <vt:i4>1179697</vt:i4>
      </vt:variant>
      <vt:variant>
        <vt:i4>122</vt:i4>
      </vt:variant>
      <vt:variant>
        <vt:i4>0</vt:i4>
      </vt:variant>
      <vt:variant>
        <vt:i4>5</vt:i4>
      </vt:variant>
      <vt:variant>
        <vt:lpwstr/>
      </vt:variant>
      <vt:variant>
        <vt:lpwstr>_Toc414265737</vt:lpwstr>
      </vt:variant>
      <vt:variant>
        <vt:i4>1179697</vt:i4>
      </vt:variant>
      <vt:variant>
        <vt:i4>116</vt:i4>
      </vt:variant>
      <vt:variant>
        <vt:i4>0</vt:i4>
      </vt:variant>
      <vt:variant>
        <vt:i4>5</vt:i4>
      </vt:variant>
      <vt:variant>
        <vt:lpwstr/>
      </vt:variant>
      <vt:variant>
        <vt:lpwstr>_Toc414265736</vt:lpwstr>
      </vt:variant>
      <vt:variant>
        <vt:i4>1179697</vt:i4>
      </vt:variant>
      <vt:variant>
        <vt:i4>110</vt:i4>
      </vt:variant>
      <vt:variant>
        <vt:i4>0</vt:i4>
      </vt:variant>
      <vt:variant>
        <vt:i4>5</vt:i4>
      </vt:variant>
      <vt:variant>
        <vt:lpwstr/>
      </vt:variant>
      <vt:variant>
        <vt:lpwstr>_Toc414265735</vt:lpwstr>
      </vt:variant>
      <vt:variant>
        <vt:i4>1179697</vt:i4>
      </vt:variant>
      <vt:variant>
        <vt:i4>104</vt:i4>
      </vt:variant>
      <vt:variant>
        <vt:i4>0</vt:i4>
      </vt:variant>
      <vt:variant>
        <vt:i4>5</vt:i4>
      </vt:variant>
      <vt:variant>
        <vt:lpwstr/>
      </vt:variant>
      <vt:variant>
        <vt:lpwstr>_Toc414265734</vt:lpwstr>
      </vt:variant>
      <vt:variant>
        <vt:i4>1179697</vt:i4>
      </vt:variant>
      <vt:variant>
        <vt:i4>98</vt:i4>
      </vt:variant>
      <vt:variant>
        <vt:i4>0</vt:i4>
      </vt:variant>
      <vt:variant>
        <vt:i4>5</vt:i4>
      </vt:variant>
      <vt:variant>
        <vt:lpwstr/>
      </vt:variant>
      <vt:variant>
        <vt:lpwstr>_Toc414265733</vt:lpwstr>
      </vt:variant>
      <vt:variant>
        <vt:i4>1179697</vt:i4>
      </vt:variant>
      <vt:variant>
        <vt:i4>92</vt:i4>
      </vt:variant>
      <vt:variant>
        <vt:i4>0</vt:i4>
      </vt:variant>
      <vt:variant>
        <vt:i4>5</vt:i4>
      </vt:variant>
      <vt:variant>
        <vt:lpwstr/>
      </vt:variant>
      <vt:variant>
        <vt:lpwstr>_Toc414265732</vt:lpwstr>
      </vt:variant>
      <vt:variant>
        <vt:i4>1179697</vt:i4>
      </vt:variant>
      <vt:variant>
        <vt:i4>86</vt:i4>
      </vt:variant>
      <vt:variant>
        <vt:i4>0</vt:i4>
      </vt:variant>
      <vt:variant>
        <vt:i4>5</vt:i4>
      </vt:variant>
      <vt:variant>
        <vt:lpwstr/>
      </vt:variant>
      <vt:variant>
        <vt:lpwstr>_Toc414265731</vt:lpwstr>
      </vt:variant>
      <vt:variant>
        <vt:i4>1179697</vt:i4>
      </vt:variant>
      <vt:variant>
        <vt:i4>80</vt:i4>
      </vt:variant>
      <vt:variant>
        <vt:i4>0</vt:i4>
      </vt:variant>
      <vt:variant>
        <vt:i4>5</vt:i4>
      </vt:variant>
      <vt:variant>
        <vt:lpwstr/>
      </vt:variant>
      <vt:variant>
        <vt:lpwstr>_Toc414265730</vt:lpwstr>
      </vt:variant>
      <vt:variant>
        <vt:i4>1245233</vt:i4>
      </vt:variant>
      <vt:variant>
        <vt:i4>74</vt:i4>
      </vt:variant>
      <vt:variant>
        <vt:i4>0</vt:i4>
      </vt:variant>
      <vt:variant>
        <vt:i4>5</vt:i4>
      </vt:variant>
      <vt:variant>
        <vt:lpwstr/>
      </vt:variant>
      <vt:variant>
        <vt:lpwstr>_Toc414265729</vt:lpwstr>
      </vt:variant>
      <vt:variant>
        <vt:i4>1245233</vt:i4>
      </vt:variant>
      <vt:variant>
        <vt:i4>68</vt:i4>
      </vt:variant>
      <vt:variant>
        <vt:i4>0</vt:i4>
      </vt:variant>
      <vt:variant>
        <vt:i4>5</vt:i4>
      </vt:variant>
      <vt:variant>
        <vt:lpwstr/>
      </vt:variant>
      <vt:variant>
        <vt:lpwstr>_Toc414265728</vt:lpwstr>
      </vt:variant>
      <vt:variant>
        <vt:i4>1245233</vt:i4>
      </vt:variant>
      <vt:variant>
        <vt:i4>62</vt:i4>
      </vt:variant>
      <vt:variant>
        <vt:i4>0</vt:i4>
      </vt:variant>
      <vt:variant>
        <vt:i4>5</vt:i4>
      </vt:variant>
      <vt:variant>
        <vt:lpwstr/>
      </vt:variant>
      <vt:variant>
        <vt:lpwstr>_Toc414265727</vt:lpwstr>
      </vt:variant>
      <vt:variant>
        <vt:i4>1245233</vt:i4>
      </vt:variant>
      <vt:variant>
        <vt:i4>56</vt:i4>
      </vt:variant>
      <vt:variant>
        <vt:i4>0</vt:i4>
      </vt:variant>
      <vt:variant>
        <vt:i4>5</vt:i4>
      </vt:variant>
      <vt:variant>
        <vt:lpwstr/>
      </vt:variant>
      <vt:variant>
        <vt:lpwstr>_Toc414265726</vt:lpwstr>
      </vt:variant>
      <vt:variant>
        <vt:i4>1245233</vt:i4>
      </vt:variant>
      <vt:variant>
        <vt:i4>50</vt:i4>
      </vt:variant>
      <vt:variant>
        <vt:i4>0</vt:i4>
      </vt:variant>
      <vt:variant>
        <vt:i4>5</vt:i4>
      </vt:variant>
      <vt:variant>
        <vt:lpwstr/>
      </vt:variant>
      <vt:variant>
        <vt:lpwstr>_Toc414265725</vt:lpwstr>
      </vt:variant>
      <vt:variant>
        <vt:i4>1245233</vt:i4>
      </vt:variant>
      <vt:variant>
        <vt:i4>44</vt:i4>
      </vt:variant>
      <vt:variant>
        <vt:i4>0</vt:i4>
      </vt:variant>
      <vt:variant>
        <vt:i4>5</vt:i4>
      </vt:variant>
      <vt:variant>
        <vt:lpwstr/>
      </vt:variant>
      <vt:variant>
        <vt:lpwstr>_Toc414265724</vt:lpwstr>
      </vt:variant>
      <vt:variant>
        <vt:i4>1245233</vt:i4>
      </vt:variant>
      <vt:variant>
        <vt:i4>38</vt:i4>
      </vt:variant>
      <vt:variant>
        <vt:i4>0</vt:i4>
      </vt:variant>
      <vt:variant>
        <vt:i4>5</vt:i4>
      </vt:variant>
      <vt:variant>
        <vt:lpwstr/>
      </vt:variant>
      <vt:variant>
        <vt:lpwstr>_Toc414265723</vt:lpwstr>
      </vt:variant>
      <vt:variant>
        <vt:i4>1245233</vt:i4>
      </vt:variant>
      <vt:variant>
        <vt:i4>32</vt:i4>
      </vt:variant>
      <vt:variant>
        <vt:i4>0</vt:i4>
      </vt:variant>
      <vt:variant>
        <vt:i4>5</vt:i4>
      </vt:variant>
      <vt:variant>
        <vt:lpwstr/>
      </vt:variant>
      <vt:variant>
        <vt:lpwstr>_Toc414265722</vt:lpwstr>
      </vt:variant>
      <vt:variant>
        <vt:i4>1245233</vt:i4>
      </vt:variant>
      <vt:variant>
        <vt:i4>26</vt:i4>
      </vt:variant>
      <vt:variant>
        <vt:i4>0</vt:i4>
      </vt:variant>
      <vt:variant>
        <vt:i4>5</vt:i4>
      </vt:variant>
      <vt:variant>
        <vt:lpwstr/>
      </vt:variant>
      <vt:variant>
        <vt:lpwstr>_Toc414265721</vt:lpwstr>
      </vt:variant>
      <vt:variant>
        <vt:i4>1245233</vt:i4>
      </vt:variant>
      <vt:variant>
        <vt:i4>20</vt:i4>
      </vt:variant>
      <vt:variant>
        <vt:i4>0</vt:i4>
      </vt:variant>
      <vt:variant>
        <vt:i4>5</vt:i4>
      </vt:variant>
      <vt:variant>
        <vt:lpwstr/>
      </vt:variant>
      <vt:variant>
        <vt:lpwstr>_Toc414265720</vt:lpwstr>
      </vt:variant>
      <vt:variant>
        <vt:i4>1048625</vt:i4>
      </vt:variant>
      <vt:variant>
        <vt:i4>14</vt:i4>
      </vt:variant>
      <vt:variant>
        <vt:i4>0</vt:i4>
      </vt:variant>
      <vt:variant>
        <vt:i4>5</vt:i4>
      </vt:variant>
      <vt:variant>
        <vt:lpwstr/>
      </vt:variant>
      <vt:variant>
        <vt:lpwstr>_Toc414265719</vt:lpwstr>
      </vt:variant>
      <vt:variant>
        <vt:i4>1048625</vt:i4>
      </vt:variant>
      <vt:variant>
        <vt:i4>8</vt:i4>
      </vt:variant>
      <vt:variant>
        <vt:i4>0</vt:i4>
      </vt:variant>
      <vt:variant>
        <vt:i4>5</vt:i4>
      </vt:variant>
      <vt:variant>
        <vt:lpwstr/>
      </vt:variant>
      <vt:variant>
        <vt:lpwstr>_Toc414265718</vt:lpwstr>
      </vt:variant>
      <vt:variant>
        <vt:i4>1048625</vt:i4>
      </vt:variant>
      <vt:variant>
        <vt:i4>2</vt:i4>
      </vt:variant>
      <vt:variant>
        <vt:i4>0</vt:i4>
      </vt:variant>
      <vt:variant>
        <vt:i4>5</vt:i4>
      </vt:variant>
      <vt:variant>
        <vt:lpwstr/>
      </vt:variant>
      <vt:variant>
        <vt:lpwstr>_Toc414265717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Microsoft Office User</cp:lastModifiedBy>
  <cp:revision>2</cp:revision>
  <cp:lastPrinted>2016-01-26T08:21:00Z</cp:lastPrinted>
  <dcterms:created xsi:type="dcterms:W3CDTF">2016-03-28T12:19:00Z</dcterms:created>
  <dcterms:modified xsi:type="dcterms:W3CDTF">2016-03-28T12:19:00Z</dcterms:modified>
</cp:coreProperties>
</file>