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4C1F74" w14:paraId="613B200E" w14:textId="77777777">
        <w:trPr>
          <w:trHeight w:val="2880"/>
        </w:trPr>
        <w:tc>
          <w:tcPr>
            <w:tcW w:w="5000" w:type="pct"/>
          </w:tcPr>
          <w:p w14:paraId="725C7D2D" w14:textId="77777777" w:rsidR="00321D6A" w:rsidRPr="004C1F74" w:rsidRDefault="000C237A" w:rsidP="00321D6A">
            <w:pPr>
              <w:pStyle w:val="AralkYok1"/>
              <w:jc w:val="center"/>
              <w:rPr>
                <w:rFonts w:cs="Calibri"/>
                <w:caps/>
              </w:rPr>
            </w:pPr>
            <w:r w:rsidRPr="004C1F74">
              <w:rPr>
                <w:rFonts w:cs="Calibri"/>
                <w:b/>
                <w:i/>
                <w:sz w:val="56"/>
              </w:rPr>
              <w:t>TUKMOS</w:t>
            </w:r>
          </w:p>
        </w:tc>
      </w:tr>
      <w:tr w:rsidR="00321D6A" w:rsidRPr="004C1F74" w14:paraId="092E3664" w14:textId="77777777">
        <w:trPr>
          <w:trHeight w:val="1440"/>
        </w:trPr>
        <w:tc>
          <w:tcPr>
            <w:tcW w:w="5000" w:type="pct"/>
            <w:tcBorders>
              <w:bottom w:val="single" w:sz="4" w:space="0" w:color="4F81BD"/>
            </w:tcBorders>
            <w:vAlign w:val="center"/>
          </w:tcPr>
          <w:p w14:paraId="3449AAE7" w14:textId="77777777" w:rsidR="00321D6A" w:rsidRPr="004C1F74" w:rsidRDefault="00321D6A" w:rsidP="00DA2BF4">
            <w:pPr>
              <w:pStyle w:val="AralkYok1"/>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5748A87A" w14:textId="77777777">
        <w:trPr>
          <w:trHeight w:val="720"/>
        </w:trPr>
        <w:tc>
          <w:tcPr>
            <w:tcW w:w="5000" w:type="pct"/>
            <w:tcBorders>
              <w:top w:val="single" w:sz="4" w:space="0" w:color="4F81BD"/>
            </w:tcBorders>
            <w:vAlign w:val="center"/>
          </w:tcPr>
          <w:p w14:paraId="4CE93EF8" w14:textId="77777777" w:rsidR="008B726B" w:rsidRDefault="008B726B" w:rsidP="00321D6A">
            <w:pPr>
              <w:pStyle w:val="AralkYok1"/>
              <w:jc w:val="center"/>
              <w:rPr>
                <w:rFonts w:eastAsia="Calibri" w:cs="Calibri"/>
                <w:i/>
                <w:sz w:val="40"/>
              </w:rPr>
            </w:pPr>
            <w:r>
              <w:rPr>
                <w:rFonts w:eastAsia="Calibri" w:cs="Calibri"/>
                <w:i/>
                <w:sz w:val="40"/>
              </w:rPr>
              <w:t>RADYOLOJİ</w:t>
            </w:r>
          </w:p>
          <w:p w14:paraId="2B21831E" w14:textId="77777777" w:rsidR="00321D6A" w:rsidRPr="004C1F74" w:rsidRDefault="0008753A" w:rsidP="00321D6A">
            <w:pPr>
              <w:pStyle w:val="AralkYok1"/>
              <w:jc w:val="center"/>
              <w:rPr>
                <w:rFonts w:eastAsia="Calibri" w:cs="Calibri"/>
                <w:i/>
                <w:sz w:val="40"/>
              </w:rPr>
            </w:pPr>
            <w:r>
              <w:rPr>
                <w:rFonts w:eastAsia="Calibri" w:cs="Calibri"/>
                <w:i/>
                <w:sz w:val="40"/>
              </w:rPr>
              <w:t xml:space="preserve">Uzmanlık Eğitimi </w:t>
            </w:r>
            <w:r w:rsidR="00321D6A" w:rsidRPr="004C1F74">
              <w:rPr>
                <w:rFonts w:eastAsia="Calibri" w:cs="Calibri"/>
                <w:i/>
                <w:sz w:val="40"/>
              </w:rPr>
              <w:t>Çekirdek Müfredat</w:t>
            </w:r>
            <w:r w:rsidR="00AF1F12" w:rsidRPr="004C1F74">
              <w:rPr>
                <w:rFonts w:eastAsia="Calibri" w:cs="Calibri"/>
                <w:i/>
                <w:sz w:val="40"/>
              </w:rPr>
              <w:t>ı</w:t>
            </w:r>
          </w:p>
          <w:p w14:paraId="3FAFD344" w14:textId="77777777" w:rsidR="00AF1F12" w:rsidRPr="004C1F74" w:rsidRDefault="00AF1F12" w:rsidP="00AF1F12">
            <w:pPr>
              <w:jc w:val="center"/>
              <w:rPr>
                <w:rFonts w:cs="Calibri"/>
                <w:sz w:val="28"/>
                <w:szCs w:val="44"/>
              </w:rPr>
            </w:pPr>
          </w:p>
        </w:tc>
      </w:tr>
      <w:tr w:rsidR="00321D6A" w:rsidRPr="004C1F74" w14:paraId="1768853E" w14:textId="77777777">
        <w:trPr>
          <w:trHeight w:val="360"/>
        </w:trPr>
        <w:tc>
          <w:tcPr>
            <w:tcW w:w="5000" w:type="pct"/>
            <w:vAlign w:val="center"/>
          </w:tcPr>
          <w:p w14:paraId="197422D2" w14:textId="77777777" w:rsidR="00321D6A" w:rsidRPr="004C1F74" w:rsidRDefault="00321D6A" w:rsidP="00321D6A">
            <w:pPr>
              <w:pStyle w:val="AralkYok1"/>
              <w:jc w:val="center"/>
              <w:rPr>
                <w:rFonts w:cs="Calibri"/>
              </w:rPr>
            </w:pPr>
          </w:p>
        </w:tc>
      </w:tr>
      <w:tr w:rsidR="00321D6A" w:rsidRPr="004C1F74" w14:paraId="7EF66287" w14:textId="77777777">
        <w:trPr>
          <w:trHeight w:val="360"/>
        </w:trPr>
        <w:tc>
          <w:tcPr>
            <w:tcW w:w="5000" w:type="pct"/>
            <w:vAlign w:val="center"/>
          </w:tcPr>
          <w:p w14:paraId="1FCC62C8" w14:textId="77777777" w:rsidR="00321D6A" w:rsidRPr="004C1F74" w:rsidRDefault="00321D6A" w:rsidP="00321D6A">
            <w:pPr>
              <w:pStyle w:val="AralkYok1"/>
              <w:jc w:val="center"/>
              <w:rPr>
                <w:rFonts w:cs="Calibri"/>
                <w:b/>
                <w:bCs/>
              </w:rPr>
            </w:pPr>
          </w:p>
        </w:tc>
      </w:tr>
      <w:tr w:rsidR="00321D6A" w:rsidRPr="004C1F74" w14:paraId="16957C35" w14:textId="77777777">
        <w:trPr>
          <w:trHeight w:val="360"/>
        </w:trPr>
        <w:tc>
          <w:tcPr>
            <w:tcW w:w="5000" w:type="pct"/>
            <w:vAlign w:val="center"/>
          </w:tcPr>
          <w:p w14:paraId="4D2EC702" w14:textId="07E8CD34" w:rsidR="00321D6A" w:rsidRPr="0008753A" w:rsidRDefault="00DC4B5F" w:rsidP="000D3E79">
            <w:pPr>
              <w:pStyle w:val="AralkYok1"/>
              <w:jc w:val="center"/>
              <w:rPr>
                <w:rFonts w:cs="Calibri"/>
                <w:b/>
                <w:bCs/>
              </w:rPr>
            </w:pPr>
            <w:r>
              <w:rPr>
                <w:rFonts w:cs="Calibri"/>
                <w:b/>
                <w:bCs/>
              </w:rPr>
              <w:t>26</w:t>
            </w:r>
            <w:r w:rsidR="000D3E79">
              <w:rPr>
                <w:rFonts w:cs="Calibri"/>
                <w:b/>
                <w:bCs/>
              </w:rPr>
              <w:t>.</w:t>
            </w:r>
            <w:r>
              <w:rPr>
                <w:rFonts w:cs="Calibri"/>
                <w:b/>
                <w:bCs/>
              </w:rPr>
              <w:t>05</w:t>
            </w:r>
            <w:r w:rsidR="009C71EB">
              <w:rPr>
                <w:rFonts w:cs="Calibri"/>
                <w:b/>
                <w:bCs/>
              </w:rPr>
              <w:t>.20</w:t>
            </w:r>
            <w:r>
              <w:rPr>
                <w:rFonts w:cs="Calibri"/>
                <w:b/>
                <w:bCs/>
              </w:rPr>
              <w:t>21</w:t>
            </w:r>
          </w:p>
        </w:tc>
      </w:tr>
    </w:tbl>
    <w:p w14:paraId="7FCAC6FB" w14:textId="77777777" w:rsidR="00321D6A" w:rsidRPr="004C1F74" w:rsidRDefault="00321D6A">
      <w:pPr>
        <w:rPr>
          <w:rFonts w:cs="Calibri"/>
        </w:rPr>
      </w:pPr>
    </w:p>
    <w:p w14:paraId="21408133" w14:textId="77777777" w:rsidR="00321D6A" w:rsidRPr="004C1F74" w:rsidRDefault="00321D6A">
      <w:pPr>
        <w:rPr>
          <w:rFonts w:cs="Calibri"/>
        </w:rPr>
      </w:pPr>
    </w:p>
    <w:p w14:paraId="21D4D59E" w14:textId="0BB06FF5" w:rsidR="0008753A" w:rsidRDefault="00321D6A" w:rsidP="00676B6B">
      <w:pPr>
        <w:spacing w:after="0" w:line="240" w:lineRule="auto"/>
        <w:rPr>
          <w:rFonts w:cs="Calibri"/>
        </w:rPr>
      </w:pPr>
      <w:r w:rsidRPr="004C1F74">
        <w:rPr>
          <w:rFonts w:cs="Calibri"/>
        </w:rPr>
        <w:br w:type="page"/>
      </w:r>
    </w:p>
    <w:p w14:paraId="7D13DF9E" w14:textId="0AC3B9A9" w:rsidR="00DC74A0" w:rsidRPr="004C1F74" w:rsidRDefault="00DC74A0" w:rsidP="00800A1F">
      <w:pPr>
        <w:spacing w:line="360" w:lineRule="auto"/>
        <w:jc w:val="center"/>
        <w:rPr>
          <w:rFonts w:cs="Calibri"/>
        </w:rPr>
      </w:pPr>
    </w:p>
    <w:p w14:paraId="7E76ACB3" w14:textId="77777777" w:rsidR="00430721" w:rsidRPr="004C1F74" w:rsidRDefault="00430721" w:rsidP="004A38D3">
      <w:pPr>
        <w:shd w:val="clear" w:color="auto" w:fill="0D0D0D"/>
        <w:spacing w:line="360" w:lineRule="auto"/>
        <w:jc w:val="both"/>
        <w:rPr>
          <w:rFonts w:cs="Calibri"/>
          <w:b/>
          <w:color w:val="FFFFFF"/>
        </w:rPr>
      </w:pPr>
      <w:r w:rsidRPr="004C1F74">
        <w:rPr>
          <w:rFonts w:cs="Calibri"/>
          <w:b/>
          <w:color w:val="FFFFFF"/>
        </w:rPr>
        <w:t>İÇİNDEKİLER</w:t>
      </w:r>
    </w:p>
    <w:p w14:paraId="29CC5C6B" w14:textId="21969354" w:rsidR="00794108" w:rsidRPr="002210A2" w:rsidRDefault="00C32058">
      <w:pPr>
        <w:pStyle w:val="T1"/>
        <w:rPr>
          <w:rFonts w:asciiTheme="minorHAnsi" w:eastAsiaTheme="minorEastAsia" w:hAnsiTheme="minorHAnsi" w:cstheme="minorHAnsi"/>
          <w:b w:val="0"/>
          <w:bCs w:val="0"/>
          <w:caps w:val="0"/>
          <w:noProof/>
          <w:sz w:val="22"/>
          <w:szCs w:val="22"/>
          <w:lang w:eastAsia="tr-TR"/>
        </w:rPr>
      </w:pPr>
      <w:r w:rsidRPr="004C1F74">
        <w:rPr>
          <w:rFonts w:ascii="Calibri" w:eastAsia="Times New Roman" w:hAnsi="Calibri" w:cs="Calibri"/>
        </w:rPr>
        <w:fldChar w:fldCharType="begin"/>
      </w:r>
      <w:r w:rsidR="00276666" w:rsidRPr="004C1F74">
        <w:rPr>
          <w:rFonts w:ascii="Calibri" w:eastAsia="Times New Roman" w:hAnsi="Calibri" w:cs="Calibri"/>
        </w:rPr>
        <w:instrText xml:space="preserve"> TOC \o "1-3" \h \z \u </w:instrText>
      </w:r>
      <w:r w:rsidRPr="004C1F74">
        <w:rPr>
          <w:rFonts w:ascii="Calibri" w:eastAsia="Times New Roman" w:hAnsi="Calibri" w:cs="Calibri"/>
        </w:rPr>
        <w:fldChar w:fldCharType="separate"/>
      </w:r>
      <w:hyperlink w:anchor="_Toc458435572" w:history="1">
        <w:r w:rsidR="00794108" w:rsidRPr="002210A2">
          <w:rPr>
            <w:rStyle w:val="Kpr"/>
            <w:rFonts w:asciiTheme="minorHAnsi" w:hAnsiTheme="minorHAnsi" w:cstheme="minorHAnsi"/>
            <w:noProof/>
            <w:sz w:val="22"/>
            <w:szCs w:val="22"/>
          </w:rPr>
          <w:t>1.</w:t>
        </w:r>
        <w:r w:rsidR="00794108" w:rsidRPr="002210A2">
          <w:rPr>
            <w:rFonts w:asciiTheme="minorHAnsi" w:eastAsiaTheme="minorEastAsia" w:hAnsiTheme="minorHAnsi" w:cstheme="minorHAnsi"/>
            <w:b w:val="0"/>
            <w:bCs w:val="0"/>
            <w:caps w:val="0"/>
            <w:noProof/>
            <w:sz w:val="22"/>
            <w:szCs w:val="22"/>
            <w:lang w:eastAsia="tr-TR"/>
          </w:rPr>
          <w:tab/>
        </w:r>
        <w:r w:rsidR="00794108" w:rsidRPr="002210A2">
          <w:rPr>
            <w:rStyle w:val="Kpr"/>
            <w:rFonts w:asciiTheme="minorHAnsi" w:hAnsiTheme="minorHAnsi" w:cstheme="minorHAnsi"/>
            <w:noProof/>
            <w:sz w:val="22"/>
            <w:szCs w:val="22"/>
          </w:rPr>
          <w:t>GİRİŞ</w:t>
        </w:r>
        <w:r w:rsidR="00794108" w:rsidRPr="002210A2">
          <w:rPr>
            <w:rFonts w:asciiTheme="minorHAnsi" w:hAnsiTheme="minorHAnsi" w:cstheme="minorHAnsi"/>
            <w:noProof/>
            <w:webHidden/>
            <w:sz w:val="22"/>
            <w:szCs w:val="22"/>
          </w:rPr>
          <w:tab/>
        </w:r>
        <w:r w:rsidR="00794108" w:rsidRPr="002210A2">
          <w:rPr>
            <w:rFonts w:asciiTheme="minorHAnsi" w:hAnsiTheme="minorHAnsi" w:cstheme="minorHAnsi"/>
            <w:noProof/>
            <w:webHidden/>
            <w:sz w:val="22"/>
            <w:szCs w:val="22"/>
          </w:rPr>
          <w:fldChar w:fldCharType="begin"/>
        </w:r>
        <w:r w:rsidR="00794108" w:rsidRPr="002210A2">
          <w:rPr>
            <w:rFonts w:asciiTheme="minorHAnsi" w:hAnsiTheme="minorHAnsi" w:cstheme="minorHAnsi"/>
            <w:noProof/>
            <w:webHidden/>
            <w:sz w:val="22"/>
            <w:szCs w:val="22"/>
          </w:rPr>
          <w:instrText xml:space="preserve"> PAGEREF _Toc458435572 \h </w:instrText>
        </w:r>
        <w:r w:rsidR="00794108" w:rsidRPr="002210A2">
          <w:rPr>
            <w:rFonts w:asciiTheme="minorHAnsi" w:hAnsiTheme="minorHAnsi" w:cstheme="minorHAnsi"/>
            <w:noProof/>
            <w:webHidden/>
            <w:sz w:val="22"/>
            <w:szCs w:val="22"/>
          </w:rPr>
        </w:r>
        <w:r w:rsidR="00794108" w:rsidRPr="002210A2">
          <w:rPr>
            <w:rFonts w:asciiTheme="minorHAnsi" w:hAnsiTheme="minorHAnsi" w:cstheme="minorHAnsi"/>
            <w:noProof/>
            <w:webHidden/>
            <w:sz w:val="22"/>
            <w:szCs w:val="22"/>
          </w:rPr>
          <w:fldChar w:fldCharType="separate"/>
        </w:r>
        <w:r w:rsidR="00CC580E">
          <w:rPr>
            <w:rFonts w:asciiTheme="minorHAnsi" w:hAnsiTheme="minorHAnsi" w:cstheme="minorHAnsi"/>
            <w:noProof/>
            <w:webHidden/>
            <w:sz w:val="22"/>
            <w:szCs w:val="22"/>
          </w:rPr>
          <w:t>3</w:t>
        </w:r>
        <w:r w:rsidR="00794108" w:rsidRPr="002210A2">
          <w:rPr>
            <w:rFonts w:asciiTheme="minorHAnsi" w:hAnsiTheme="minorHAnsi" w:cstheme="minorHAnsi"/>
            <w:noProof/>
            <w:webHidden/>
            <w:sz w:val="22"/>
            <w:szCs w:val="22"/>
          </w:rPr>
          <w:fldChar w:fldCharType="end"/>
        </w:r>
      </w:hyperlink>
    </w:p>
    <w:p w14:paraId="2002456C" w14:textId="1F86946F" w:rsidR="00794108" w:rsidRPr="002210A2" w:rsidRDefault="0050064E">
      <w:pPr>
        <w:pStyle w:val="T1"/>
        <w:rPr>
          <w:rFonts w:asciiTheme="minorHAnsi" w:eastAsiaTheme="minorEastAsia" w:hAnsiTheme="minorHAnsi" w:cstheme="minorHAnsi"/>
          <w:b w:val="0"/>
          <w:bCs w:val="0"/>
          <w:caps w:val="0"/>
          <w:noProof/>
          <w:sz w:val="22"/>
          <w:szCs w:val="22"/>
          <w:lang w:eastAsia="tr-TR"/>
        </w:rPr>
      </w:pPr>
      <w:hyperlink w:anchor="_Toc458435573" w:history="1">
        <w:r w:rsidR="00794108" w:rsidRPr="002210A2">
          <w:rPr>
            <w:rStyle w:val="Kpr"/>
            <w:rFonts w:asciiTheme="minorHAnsi" w:hAnsiTheme="minorHAnsi" w:cstheme="minorHAnsi"/>
            <w:noProof/>
            <w:sz w:val="22"/>
            <w:szCs w:val="22"/>
          </w:rPr>
          <w:t>2.</w:t>
        </w:r>
        <w:r w:rsidR="00794108" w:rsidRPr="002210A2">
          <w:rPr>
            <w:rFonts w:asciiTheme="minorHAnsi" w:eastAsiaTheme="minorEastAsia" w:hAnsiTheme="minorHAnsi" w:cstheme="minorHAnsi"/>
            <w:b w:val="0"/>
            <w:bCs w:val="0"/>
            <w:caps w:val="0"/>
            <w:noProof/>
            <w:sz w:val="22"/>
            <w:szCs w:val="22"/>
            <w:lang w:eastAsia="tr-TR"/>
          </w:rPr>
          <w:tab/>
        </w:r>
        <w:r w:rsidR="00794108" w:rsidRPr="002210A2">
          <w:rPr>
            <w:rStyle w:val="Kpr"/>
            <w:rFonts w:asciiTheme="minorHAnsi" w:hAnsiTheme="minorHAnsi" w:cstheme="minorHAnsi"/>
            <w:noProof/>
            <w:sz w:val="22"/>
            <w:szCs w:val="22"/>
          </w:rPr>
          <w:t>MÜFREDAT TANITIMI</w:t>
        </w:r>
        <w:r w:rsidR="00794108" w:rsidRPr="002210A2">
          <w:rPr>
            <w:rFonts w:asciiTheme="minorHAnsi" w:hAnsiTheme="minorHAnsi" w:cstheme="minorHAnsi"/>
            <w:noProof/>
            <w:webHidden/>
            <w:sz w:val="22"/>
            <w:szCs w:val="22"/>
          </w:rPr>
          <w:tab/>
        </w:r>
        <w:r w:rsidR="00794108" w:rsidRPr="002210A2">
          <w:rPr>
            <w:rFonts w:asciiTheme="minorHAnsi" w:hAnsiTheme="minorHAnsi" w:cstheme="minorHAnsi"/>
            <w:noProof/>
            <w:webHidden/>
            <w:sz w:val="22"/>
            <w:szCs w:val="22"/>
          </w:rPr>
          <w:fldChar w:fldCharType="begin"/>
        </w:r>
        <w:r w:rsidR="00794108" w:rsidRPr="002210A2">
          <w:rPr>
            <w:rFonts w:asciiTheme="minorHAnsi" w:hAnsiTheme="minorHAnsi" w:cstheme="minorHAnsi"/>
            <w:noProof/>
            <w:webHidden/>
            <w:sz w:val="22"/>
            <w:szCs w:val="22"/>
          </w:rPr>
          <w:instrText xml:space="preserve"> PAGEREF _Toc458435573 \h </w:instrText>
        </w:r>
        <w:r w:rsidR="00794108" w:rsidRPr="002210A2">
          <w:rPr>
            <w:rFonts w:asciiTheme="minorHAnsi" w:hAnsiTheme="minorHAnsi" w:cstheme="minorHAnsi"/>
            <w:noProof/>
            <w:webHidden/>
            <w:sz w:val="22"/>
            <w:szCs w:val="22"/>
          </w:rPr>
        </w:r>
        <w:r w:rsidR="00794108" w:rsidRPr="002210A2">
          <w:rPr>
            <w:rFonts w:asciiTheme="minorHAnsi" w:hAnsiTheme="minorHAnsi" w:cstheme="minorHAnsi"/>
            <w:noProof/>
            <w:webHidden/>
            <w:sz w:val="22"/>
            <w:szCs w:val="22"/>
          </w:rPr>
          <w:fldChar w:fldCharType="separate"/>
        </w:r>
        <w:r w:rsidR="00CC580E">
          <w:rPr>
            <w:rFonts w:asciiTheme="minorHAnsi" w:hAnsiTheme="minorHAnsi" w:cstheme="minorHAnsi"/>
            <w:noProof/>
            <w:webHidden/>
            <w:sz w:val="22"/>
            <w:szCs w:val="22"/>
          </w:rPr>
          <w:t>3</w:t>
        </w:r>
        <w:r w:rsidR="00794108" w:rsidRPr="002210A2">
          <w:rPr>
            <w:rFonts w:asciiTheme="minorHAnsi" w:hAnsiTheme="minorHAnsi" w:cstheme="minorHAnsi"/>
            <w:noProof/>
            <w:webHidden/>
            <w:sz w:val="22"/>
            <w:szCs w:val="22"/>
          </w:rPr>
          <w:fldChar w:fldCharType="end"/>
        </w:r>
      </w:hyperlink>
    </w:p>
    <w:p w14:paraId="122DFDD4" w14:textId="585F73A2" w:rsidR="00794108" w:rsidRPr="002210A2" w:rsidRDefault="0050064E">
      <w:pPr>
        <w:pStyle w:val="T1"/>
        <w:rPr>
          <w:rFonts w:asciiTheme="minorHAnsi" w:eastAsiaTheme="minorEastAsia" w:hAnsiTheme="minorHAnsi" w:cstheme="minorHAnsi"/>
          <w:b w:val="0"/>
          <w:bCs w:val="0"/>
          <w:caps w:val="0"/>
          <w:noProof/>
          <w:sz w:val="22"/>
          <w:szCs w:val="22"/>
          <w:lang w:eastAsia="tr-TR"/>
        </w:rPr>
      </w:pPr>
      <w:hyperlink w:anchor="_Toc458435574" w:history="1">
        <w:r w:rsidR="00794108" w:rsidRPr="002210A2">
          <w:rPr>
            <w:rStyle w:val="Kpr"/>
            <w:rFonts w:asciiTheme="minorHAnsi" w:hAnsiTheme="minorHAnsi" w:cstheme="minorHAnsi"/>
            <w:noProof/>
            <w:sz w:val="22"/>
            <w:szCs w:val="22"/>
          </w:rPr>
          <w:t>3.</w:t>
        </w:r>
        <w:r w:rsidR="00794108" w:rsidRPr="002210A2">
          <w:rPr>
            <w:rFonts w:asciiTheme="minorHAnsi" w:eastAsiaTheme="minorEastAsia" w:hAnsiTheme="minorHAnsi" w:cstheme="minorHAnsi"/>
            <w:b w:val="0"/>
            <w:bCs w:val="0"/>
            <w:caps w:val="0"/>
            <w:noProof/>
            <w:sz w:val="22"/>
            <w:szCs w:val="22"/>
            <w:lang w:eastAsia="tr-TR"/>
          </w:rPr>
          <w:tab/>
        </w:r>
        <w:r w:rsidR="00794108" w:rsidRPr="002210A2">
          <w:rPr>
            <w:rStyle w:val="Kpr"/>
            <w:rFonts w:asciiTheme="minorHAnsi" w:hAnsiTheme="minorHAnsi" w:cstheme="minorHAnsi"/>
            <w:noProof/>
            <w:sz w:val="22"/>
            <w:szCs w:val="22"/>
          </w:rPr>
          <w:t>TEMEL YETKİNLİKLER</w:t>
        </w:r>
        <w:r w:rsidR="00794108" w:rsidRPr="002210A2">
          <w:rPr>
            <w:rFonts w:asciiTheme="minorHAnsi" w:hAnsiTheme="minorHAnsi" w:cstheme="minorHAnsi"/>
            <w:noProof/>
            <w:webHidden/>
            <w:sz w:val="22"/>
            <w:szCs w:val="22"/>
          </w:rPr>
          <w:tab/>
        </w:r>
        <w:r w:rsidR="00794108" w:rsidRPr="002210A2">
          <w:rPr>
            <w:rFonts w:asciiTheme="minorHAnsi" w:hAnsiTheme="minorHAnsi" w:cstheme="minorHAnsi"/>
            <w:noProof/>
            <w:webHidden/>
            <w:sz w:val="22"/>
            <w:szCs w:val="22"/>
          </w:rPr>
          <w:fldChar w:fldCharType="begin"/>
        </w:r>
        <w:r w:rsidR="00794108" w:rsidRPr="002210A2">
          <w:rPr>
            <w:rFonts w:asciiTheme="minorHAnsi" w:hAnsiTheme="minorHAnsi" w:cstheme="minorHAnsi"/>
            <w:noProof/>
            <w:webHidden/>
            <w:sz w:val="22"/>
            <w:szCs w:val="22"/>
          </w:rPr>
          <w:instrText xml:space="preserve"> PAGEREF _Toc458435574 \h </w:instrText>
        </w:r>
        <w:r w:rsidR="00794108" w:rsidRPr="002210A2">
          <w:rPr>
            <w:rFonts w:asciiTheme="minorHAnsi" w:hAnsiTheme="minorHAnsi" w:cstheme="minorHAnsi"/>
            <w:noProof/>
            <w:webHidden/>
            <w:sz w:val="22"/>
            <w:szCs w:val="22"/>
          </w:rPr>
        </w:r>
        <w:r w:rsidR="00794108" w:rsidRPr="002210A2">
          <w:rPr>
            <w:rFonts w:asciiTheme="minorHAnsi" w:hAnsiTheme="minorHAnsi" w:cstheme="minorHAnsi"/>
            <w:noProof/>
            <w:webHidden/>
            <w:sz w:val="22"/>
            <w:szCs w:val="22"/>
          </w:rPr>
          <w:fldChar w:fldCharType="separate"/>
        </w:r>
        <w:r w:rsidR="00CC580E">
          <w:rPr>
            <w:rFonts w:asciiTheme="minorHAnsi" w:hAnsiTheme="minorHAnsi" w:cstheme="minorHAnsi"/>
            <w:noProof/>
            <w:webHidden/>
            <w:sz w:val="22"/>
            <w:szCs w:val="22"/>
          </w:rPr>
          <w:t>4</w:t>
        </w:r>
        <w:r w:rsidR="00794108" w:rsidRPr="002210A2">
          <w:rPr>
            <w:rFonts w:asciiTheme="minorHAnsi" w:hAnsiTheme="minorHAnsi" w:cstheme="minorHAnsi"/>
            <w:noProof/>
            <w:webHidden/>
            <w:sz w:val="22"/>
            <w:szCs w:val="22"/>
          </w:rPr>
          <w:fldChar w:fldCharType="end"/>
        </w:r>
      </w:hyperlink>
    </w:p>
    <w:p w14:paraId="077D38BA" w14:textId="24B1C6A7" w:rsidR="00794108" w:rsidRPr="002210A2" w:rsidRDefault="0050064E">
      <w:pPr>
        <w:pStyle w:val="T1"/>
        <w:rPr>
          <w:rFonts w:asciiTheme="minorHAnsi" w:eastAsiaTheme="minorEastAsia" w:hAnsiTheme="minorHAnsi" w:cstheme="minorHAnsi"/>
          <w:b w:val="0"/>
          <w:bCs w:val="0"/>
          <w:caps w:val="0"/>
          <w:noProof/>
          <w:sz w:val="22"/>
          <w:szCs w:val="22"/>
          <w:lang w:eastAsia="tr-TR"/>
        </w:rPr>
      </w:pPr>
      <w:hyperlink w:anchor="_Toc458435682" w:history="1">
        <w:r w:rsidR="00794108" w:rsidRPr="002210A2">
          <w:rPr>
            <w:rStyle w:val="Kpr"/>
            <w:rFonts w:asciiTheme="minorHAnsi" w:hAnsiTheme="minorHAnsi" w:cstheme="minorHAnsi"/>
            <w:noProof/>
            <w:sz w:val="22"/>
            <w:szCs w:val="22"/>
          </w:rPr>
          <w:t>4.</w:t>
        </w:r>
        <w:r w:rsidR="00794108" w:rsidRPr="002210A2">
          <w:rPr>
            <w:rFonts w:asciiTheme="minorHAnsi" w:eastAsiaTheme="minorEastAsia" w:hAnsiTheme="minorHAnsi" w:cstheme="minorHAnsi"/>
            <w:b w:val="0"/>
            <w:bCs w:val="0"/>
            <w:caps w:val="0"/>
            <w:noProof/>
            <w:sz w:val="22"/>
            <w:szCs w:val="22"/>
            <w:lang w:eastAsia="tr-TR"/>
          </w:rPr>
          <w:tab/>
        </w:r>
        <w:r w:rsidR="00794108" w:rsidRPr="002210A2">
          <w:rPr>
            <w:rStyle w:val="Kpr"/>
            <w:rFonts w:asciiTheme="minorHAnsi" w:hAnsiTheme="minorHAnsi" w:cstheme="minorHAnsi"/>
            <w:noProof/>
            <w:sz w:val="22"/>
            <w:szCs w:val="22"/>
          </w:rPr>
          <w:t>ÖĞRENME VE ÖĞRETME YÖNTEMLERİ</w:t>
        </w:r>
        <w:r w:rsidR="00794108" w:rsidRPr="002210A2">
          <w:rPr>
            <w:rFonts w:asciiTheme="minorHAnsi" w:hAnsiTheme="minorHAnsi" w:cstheme="minorHAnsi"/>
            <w:noProof/>
            <w:webHidden/>
            <w:sz w:val="22"/>
            <w:szCs w:val="22"/>
          </w:rPr>
          <w:tab/>
        </w:r>
        <w:r w:rsidR="00794108" w:rsidRPr="002210A2">
          <w:rPr>
            <w:rFonts w:asciiTheme="minorHAnsi" w:hAnsiTheme="minorHAnsi" w:cstheme="minorHAnsi"/>
            <w:noProof/>
            <w:webHidden/>
            <w:sz w:val="22"/>
            <w:szCs w:val="22"/>
          </w:rPr>
          <w:fldChar w:fldCharType="begin"/>
        </w:r>
        <w:r w:rsidR="00794108" w:rsidRPr="002210A2">
          <w:rPr>
            <w:rFonts w:asciiTheme="minorHAnsi" w:hAnsiTheme="minorHAnsi" w:cstheme="minorHAnsi"/>
            <w:noProof/>
            <w:webHidden/>
            <w:sz w:val="22"/>
            <w:szCs w:val="22"/>
          </w:rPr>
          <w:instrText xml:space="preserve"> PAGEREF _Toc458435682 \h </w:instrText>
        </w:r>
        <w:r w:rsidR="00794108" w:rsidRPr="002210A2">
          <w:rPr>
            <w:rFonts w:asciiTheme="minorHAnsi" w:hAnsiTheme="minorHAnsi" w:cstheme="minorHAnsi"/>
            <w:noProof/>
            <w:webHidden/>
            <w:sz w:val="22"/>
            <w:szCs w:val="22"/>
          </w:rPr>
        </w:r>
        <w:r w:rsidR="00794108" w:rsidRPr="002210A2">
          <w:rPr>
            <w:rFonts w:asciiTheme="minorHAnsi" w:hAnsiTheme="minorHAnsi" w:cstheme="minorHAnsi"/>
            <w:noProof/>
            <w:webHidden/>
            <w:sz w:val="22"/>
            <w:szCs w:val="22"/>
          </w:rPr>
          <w:fldChar w:fldCharType="separate"/>
        </w:r>
        <w:r w:rsidR="00CC580E">
          <w:rPr>
            <w:rFonts w:asciiTheme="minorHAnsi" w:hAnsiTheme="minorHAnsi" w:cstheme="minorHAnsi"/>
            <w:noProof/>
            <w:webHidden/>
            <w:sz w:val="22"/>
            <w:szCs w:val="22"/>
          </w:rPr>
          <w:t>19</w:t>
        </w:r>
        <w:r w:rsidR="00794108" w:rsidRPr="002210A2">
          <w:rPr>
            <w:rFonts w:asciiTheme="minorHAnsi" w:hAnsiTheme="minorHAnsi" w:cstheme="minorHAnsi"/>
            <w:noProof/>
            <w:webHidden/>
            <w:sz w:val="22"/>
            <w:szCs w:val="22"/>
          </w:rPr>
          <w:fldChar w:fldCharType="end"/>
        </w:r>
      </w:hyperlink>
    </w:p>
    <w:p w14:paraId="46419B26" w14:textId="5CCEA676" w:rsidR="00794108" w:rsidRPr="002210A2" w:rsidRDefault="0050064E">
      <w:pPr>
        <w:pStyle w:val="T1"/>
        <w:rPr>
          <w:rFonts w:asciiTheme="minorHAnsi" w:eastAsiaTheme="minorEastAsia" w:hAnsiTheme="minorHAnsi" w:cstheme="minorHAnsi"/>
          <w:b w:val="0"/>
          <w:bCs w:val="0"/>
          <w:caps w:val="0"/>
          <w:noProof/>
          <w:sz w:val="22"/>
          <w:szCs w:val="22"/>
          <w:lang w:eastAsia="tr-TR"/>
        </w:rPr>
      </w:pPr>
      <w:hyperlink w:anchor="_Toc458435703" w:history="1">
        <w:r w:rsidR="00794108" w:rsidRPr="002210A2">
          <w:rPr>
            <w:rStyle w:val="Kpr"/>
            <w:rFonts w:asciiTheme="minorHAnsi" w:hAnsiTheme="minorHAnsi" w:cstheme="minorHAnsi"/>
            <w:noProof/>
            <w:sz w:val="22"/>
            <w:szCs w:val="22"/>
          </w:rPr>
          <w:t>5.</w:t>
        </w:r>
        <w:r w:rsidR="00794108" w:rsidRPr="002210A2">
          <w:rPr>
            <w:rFonts w:asciiTheme="minorHAnsi" w:eastAsiaTheme="minorEastAsia" w:hAnsiTheme="minorHAnsi" w:cstheme="minorHAnsi"/>
            <w:b w:val="0"/>
            <w:bCs w:val="0"/>
            <w:caps w:val="0"/>
            <w:noProof/>
            <w:sz w:val="22"/>
            <w:szCs w:val="22"/>
            <w:lang w:eastAsia="tr-TR"/>
          </w:rPr>
          <w:tab/>
        </w:r>
        <w:r w:rsidR="00794108" w:rsidRPr="002210A2">
          <w:rPr>
            <w:rStyle w:val="Kpr"/>
            <w:rFonts w:asciiTheme="minorHAnsi" w:hAnsiTheme="minorHAnsi" w:cstheme="minorHAnsi"/>
            <w:noProof/>
            <w:sz w:val="22"/>
            <w:szCs w:val="22"/>
          </w:rPr>
          <w:t xml:space="preserve">EĞİTİM </w:t>
        </w:r>
        <w:r w:rsidR="000D3E79" w:rsidRPr="002210A2">
          <w:rPr>
            <w:rStyle w:val="Kpr"/>
            <w:rFonts w:asciiTheme="minorHAnsi" w:hAnsiTheme="minorHAnsi" w:cstheme="minorHAnsi"/>
            <w:noProof/>
            <w:sz w:val="22"/>
            <w:szCs w:val="22"/>
          </w:rPr>
          <w:t>STANDART</w:t>
        </w:r>
        <w:r w:rsidR="00794108" w:rsidRPr="002210A2">
          <w:rPr>
            <w:rStyle w:val="Kpr"/>
            <w:rFonts w:asciiTheme="minorHAnsi" w:hAnsiTheme="minorHAnsi" w:cstheme="minorHAnsi"/>
            <w:noProof/>
            <w:sz w:val="22"/>
            <w:szCs w:val="22"/>
          </w:rPr>
          <w:t>LARI</w:t>
        </w:r>
        <w:r w:rsidR="00794108" w:rsidRPr="002210A2">
          <w:rPr>
            <w:rFonts w:asciiTheme="minorHAnsi" w:hAnsiTheme="minorHAnsi" w:cstheme="minorHAnsi"/>
            <w:noProof/>
            <w:webHidden/>
            <w:sz w:val="22"/>
            <w:szCs w:val="22"/>
          </w:rPr>
          <w:tab/>
        </w:r>
        <w:r w:rsidR="00794108" w:rsidRPr="002210A2">
          <w:rPr>
            <w:rFonts w:asciiTheme="minorHAnsi" w:hAnsiTheme="minorHAnsi" w:cstheme="minorHAnsi"/>
            <w:noProof/>
            <w:webHidden/>
            <w:sz w:val="22"/>
            <w:szCs w:val="22"/>
          </w:rPr>
          <w:fldChar w:fldCharType="begin"/>
        </w:r>
        <w:r w:rsidR="00794108" w:rsidRPr="002210A2">
          <w:rPr>
            <w:rFonts w:asciiTheme="minorHAnsi" w:hAnsiTheme="minorHAnsi" w:cstheme="minorHAnsi"/>
            <w:noProof/>
            <w:webHidden/>
            <w:sz w:val="22"/>
            <w:szCs w:val="22"/>
          </w:rPr>
          <w:instrText xml:space="preserve"> PAGEREF _Toc458435703 \h </w:instrText>
        </w:r>
        <w:r w:rsidR="00794108" w:rsidRPr="002210A2">
          <w:rPr>
            <w:rFonts w:asciiTheme="minorHAnsi" w:hAnsiTheme="minorHAnsi" w:cstheme="minorHAnsi"/>
            <w:noProof/>
            <w:webHidden/>
            <w:sz w:val="22"/>
            <w:szCs w:val="22"/>
          </w:rPr>
        </w:r>
        <w:r w:rsidR="00794108" w:rsidRPr="002210A2">
          <w:rPr>
            <w:rFonts w:asciiTheme="minorHAnsi" w:hAnsiTheme="minorHAnsi" w:cstheme="minorHAnsi"/>
            <w:noProof/>
            <w:webHidden/>
            <w:sz w:val="22"/>
            <w:szCs w:val="22"/>
          </w:rPr>
          <w:fldChar w:fldCharType="separate"/>
        </w:r>
        <w:r w:rsidR="00CC580E">
          <w:rPr>
            <w:rFonts w:asciiTheme="minorHAnsi" w:hAnsiTheme="minorHAnsi" w:cstheme="minorHAnsi"/>
            <w:noProof/>
            <w:webHidden/>
            <w:sz w:val="22"/>
            <w:szCs w:val="22"/>
          </w:rPr>
          <w:t>23</w:t>
        </w:r>
        <w:r w:rsidR="00794108" w:rsidRPr="002210A2">
          <w:rPr>
            <w:rFonts w:asciiTheme="minorHAnsi" w:hAnsiTheme="minorHAnsi" w:cstheme="minorHAnsi"/>
            <w:noProof/>
            <w:webHidden/>
            <w:sz w:val="22"/>
            <w:szCs w:val="22"/>
          </w:rPr>
          <w:fldChar w:fldCharType="end"/>
        </w:r>
      </w:hyperlink>
    </w:p>
    <w:p w14:paraId="5DE9C8CF" w14:textId="4948AC61" w:rsidR="00794108" w:rsidRPr="002210A2" w:rsidRDefault="0050064E">
      <w:pPr>
        <w:pStyle w:val="T1"/>
        <w:rPr>
          <w:rFonts w:asciiTheme="minorHAnsi" w:eastAsiaTheme="minorEastAsia" w:hAnsiTheme="minorHAnsi" w:cstheme="minorHAnsi"/>
          <w:b w:val="0"/>
          <w:bCs w:val="0"/>
          <w:caps w:val="0"/>
          <w:noProof/>
          <w:sz w:val="22"/>
          <w:szCs w:val="22"/>
          <w:lang w:eastAsia="tr-TR"/>
        </w:rPr>
      </w:pPr>
      <w:hyperlink w:anchor="_Toc458435704" w:history="1">
        <w:r w:rsidR="00794108" w:rsidRPr="002210A2">
          <w:rPr>
            <w:rStyle w:val="Kpr"/>
            <w:rFonts w:asciiTheme="minorHAnsi" w:hAnsiTheme="minorHAnsi" w:cstheme="minorHAnsi"/>
            <w:noProof/>
            <w:sz w:val="22"/>
            <w:szCs w:val="22"/>
          </w:rPr>
          <w:t>6.</w:t>
        </w:r>
        <w:r w:rsidR="00794108" w:rsidRPr="002210A2">
          <w:rPr>
            <w:rFonts w:asciiTheme="minorHAnsi" w:eastAsiaTheme="minorEastAsia" w:hAnsiTheme="minorHAnsi" w:cstheme="minorHAnsi"/>
            <w:b w:val="0"/>
            <w:bCs w:val="0"/>
            <w:caps w:val="0"/>
            <w:noProof/>
            <w:sz w:val="22"/>
            <w:szCs w:val="22"/>
            <w:lang w:eastAsia="tr-TR"/>
          </w:rPr>
          <w:tab/>
        </w:r>
        <w:r w:rsidR="00794108" w:rsidRPr="002210A2">
          <w:rPr>
            <w:rStyle w:val="Kpr"/>
            <w:rFonts w:asciiTheme="minorHAnsi" w:hAnsiTheme="minorHAnsi" w:cstheme="minorHAnsi"/>
            <w:noProof/>
            <w:sz w:val="22"/>
            <w:szCs w:val="22"/>
          </w:rPr>
          <w:t>ROTASYON HEDEFLERİ</w:t>
        </w:r>
        <w:r w:rsidR="00794108" w:rsidRPr="002210A2">
          <w:rPr>
            <w:rFonts w:asciiTheme="minorHAnsi" w:hAnsiTheme="minorHAnsi" w:cstheme="minorHAnsi"/>
            <w:noProof/>
            <w:webHidden/>
            <w:sz w:val="22"/>
            <w:szCs w:val="22"/>
          </w:rPr>
          <w:tab/>
        </w:r>
        <w:r w:rsidR="00794108" w:rsidRPr="002210A2">
          <w:rPr>
            <w:rFonts w:asciiTheme="minorHAnsi" w:hAnsiTheme="minorHAnsi" w:cstheme="minorHAnsi"/>
            <w:noProof/>
            <w:webHidden/>
            <w:sz w:val="22"/>
            <w:szCs w:val="22"/>
          </w:rPr>
          <w:fldChar w:fldCharType="begin"/>
        </w:r>
        <w:r w:rsidR="00794108" w:rsidRPr="002210A2">
          <w:rPr>
            <w:rFonts w:asciiTheme="minorHAnsi" w:hAnsiTheme="minorHAnsi" w:cstheme="minorHAnsi"/>
            <w:noProof/>
            <w:webHidden/>
            <w:sz w:val="22"/>
            <w:szCs w:val="22"/>
          </w:rPr>
          <w:instrText xml:space="preserve"> PAGEREF _Toc458435704 \h </w:instrText>
        </w:r>
        <w:r w:rsidR="00794108" w:rsidRPr="002210A2">
          <w:rPr>
            <w:rFonts w:asciiTheme="minorHAnsi" w:hAnsiTheme="minorHAnsi" w:cstheme="minorHAnsi"/>
            <w:noProof/>
            <w:webHidden/>
            <w:sz w:val="22"/>
            <w:szCs w:val="22"/>
          </w:rPr>
        </w:r>
        <w:r w:rsidR="00794108" w:rsidRPr="002210A2">
          <w:rPr>
            <w:rFonts w:asciiTheme="minorHAnsi" w:hAnsiTheme="minorHAnsi" w:cstheme="minorHAnsi"/>
            <w:noProof/>
            <w:webHidden/>
            <w:sz w:val="22"/>
            <w:szCs w:val="22"/>
          </w:rPr>
          <w:fldChar w:fldCharType="separate"/>
        </w:r>
        <w:r w:rsidR="00CC580E">
          <w:rPr>
            <w:rFonts w:asciiTheme="minorHAnsi" w:hAnsiTheme="minorHAnsi" w:cstheme="minorHAnsi"/>
            <w:noProof/>
            <w:webHidden/>
            <w:sz w:val="22"/>
            <w:szCs w:val="22"/>
          </w:rPr>
          <w:t>24</w:t>
        </w:r>
        <w:r w:rsidR="00794108" w:rsidRPr="002210A2">
          <w:rPr>
            <w:rFonts w:asciiTheme="minorHAnsi" w:hAnsiTheme="minorHAnsi" w:cstheme="minorHAnsi"/>
            <w:noProof/>
            <w:webHidden/>
            <w:sz w:val="22"/>
            <w:szCs w:val="22"/>
          </w:rPr>
          <w:fldChar w:fldCharType="end"/>
        </w:r>
      </w:hyperlink>
    </w:p>
    <w:p w14:paraId="6CC99C64" w14:textId="090D9BF6" w:rsidR="00794108" w:rsidRPr="002210A2" w:rsidRDefault="0050064E">
      <w:pPr>
        <w:pStyle w:val="T1"/>
        <w:rPr>
          <w:rFonts w:asciiTheme="minorHAnsi" w:eastAsiaTheme="minorEastAsia" w:hAnsiTheme="minorHAnsi" w:cstheme="minorHAnsi"/>
          <w:b w:val="0"/>
          <w:bCs w:val="0"/>
          <w:caps w:val="0"/>
          <w:noProof/>
          <w:sz w:val="22"/>
          <w:szCs w:val="22"/>
          <w:lang w:eastAsia="tr-TR"/>
        </w:rPr>
      </w:pPr>
      <w:hyperlink w:anchor="_Toc458435705" w:history="1">
        <w:r w:rsidR="00794108" w:rsidRPr="002210A2">
          <w:rPr>
            <w:rStyle w:val="Kpr"/>
            <w:rFonts w:asciiTheme="minorHAnsi" w:hAnsiTheme="minorHAnsi" w:cstheme="minorHAnsi"/>
            <w:noProof/>
            <w:sz w:val="22"/>
            <w:szCs w:val="22"/>
          </w:rPr>
          <w:t>7.</w:t>
        </w:r>
        <w:r w:rsidR="00794108" w:rsidRPr="002210A2">
          <w:rPr>
            <w:rFonts w:asciiTheme="minorHAnsi" w:eastAsiaTheme="minorEastAsia" w:hAnsiTheme="minorHAnsi" w:cstheme="minorHAnsi"/>
            <w:b w:val="0"/>
            <w:bCs w:val="0"/>
            <w:caps w:val="0"/>
            <w:noProof/>
            <w:sz w:val="22"/>
            <w:szCs w:val="22"/>
            <w:lang w:eastAsia="tr-TR"/>
          </w:rPr>
          <w:tab/>
        </w:r>
        <w:r w:rsidR="00794108" w:rsidRPr="002210A2">
          <w:rPr>
            <w:rStyle w:val="Kpr"/>
            <w:rFonts w:asciiTheme="minorHAnsi" w:hAnsiTheme="minorHAnsi" w:cstheme="minorHAnsi"/>
            <w:noProof/>
            <w:sz w:val="22"/>
            <w:szCs w:val="22"/>
          </w:rPr>
          <w:t>ÖLÇME VE DEĞERLENDİRME</w:t>
        </w:r>
        <w:r w:rsidR="00794108" w:rsidRPr="002210A2">
          <w:rPr>
            <w:rFonts w:asciiTheme="minorHAnsi" w:hAnsiTheme="minorHAnsi" w:cstheme="minorHAnsi"/>
            <w:noProof/>
            <w:webHidden/>
            <w:sz w:val="22"/>
            <w:szCs w:val="22"/>
          </w:rPr>
          <w:tab/>
        </w:r>
        <w:r w:rsidR="00794108" w:rsidRPr="002210A2">
          <w:rPr>
            <w:rFonts w:asciiTheme="minorHAnsi" w:hAnsiTheme="minorHAnsi" w:cstheme="minorHAnsi"/>
            <w:noProof/>
            <w:webHidden/>
            <w:sz w:val="22"/>
            <w:szCs w:val="22"/>
          </w:rPr>
          <w:fldChar w:fldCharType="begin"/>
        </w:r>
        <w:r w:rsidR="00794108" w:rsidRPr="002210A2">
          <w:rPr>
            <w:rFonts w:asciiTheme="minorHAnsi" w:hAnsiTheme="minorHAnsi" w:cstheme="minorHAnsi"/>
            <w:noProof/>
            <w:webHidden/>
            <w:sz w:val="22"/>
            <w:szCs w:val="22"/>
          </w:rPr>
          <w:instrText xml:space="preserve"> PAGEREF _Toc458435705 \h </w:instrText>
        </w:r>
        <w:r w:rsidR="00794108" w:rsidRPr="002210A2">
          <w:rPr>
            <w:rFonts w:asciiTheme="minorHAnsi" w:hAnsiTheme="minorHAnsi" w:cstheme="minorHAnsi"/>
            <w:noProof/>
            <w:webHidden/>
            <w:sz w:val="22"/>
            <w:szCs w:val="22"/>
          </w:rPr>
        </w:r>
        <w:r w:rsidR="00794108" w:rsidRPr="002210A2">
          <w:rPr>
            <w:rFonts w:asciiTheme="minorHAnsi" w:hAnsiTheme="minorHAnsi" w:cstheme="minorHAnsi"/>
            <w:noProof/>
            <w:webHidden/>
            <w:sz w:val="22"/>
            <w:szCs w:val="22"/>
          </w:rPr>
          <w:fldChar w:fldCharType="separate"/>
        </w:r>
        <w:r w:rsidR="00CC580E">
          <w:rPr>
            <w:rFonts w:asciiTheme="minorHAnsi" w:hAnsiTheme="minorHAnsi" w:cstheme="minorHAnsi"/>
            <w:noProof/>
            <w:webHidden/>
            <w:sz w:val="22"/>
            <w:szCs w:val="22"/>
          </w:rPr>
          <w:t>25</w:t>
        </w:r>
        <w:r w:rsidR="00794108" w:rsidRPr="002210A2">
          <w:rPr>
            <w:rFonts w:asciiTheme="minorHAnsi" w:hAnsiTheme="minorHAnsi" w:cstheme="minorHAnsi"/>
            <w:noProof/>
            <w:webHidden/>
            <w:sz w:val="22"/>
            <w:szCs w:val="22"/>
          </w:rPr>
          <w:fldChar w:fldCharType="end"/>
        </w:r>
      </w:hyperlink>
    </w:p>
    <w:p w14:paraId="0D819773" w14:textId="21A6CA6C" w:rsidR="00794108" w:rsidRPr="002210A2" w:rsidRDefault="0050064E">
      <w:pPr>
        <w:pStyle w:val="T1"/>
        <w:rPr>
          <w:rFonts w:asciiTheme="minorHAnsi" w:eastAsiaTheme="minorEastAsia" w:hAnsiTheme="minorHAnsi" w:cstheme="minorHAnsi"/>
          <w:b w:val="0"/>
          <w:bCs w:val="0"/>
          <w:caps w:val="0"/>
          <w:noProof/>
          <w:sz w:val="22"/>
          <w:szCs w:val="22"/>
          <w:lang w:eastAsia="tr-TR"/>
        </w:rPr>
      </w:pPr>
      <w:hyperlink w:anchor="_Toc458435706" w:history="1">
        <w:r w:rsidR="00794108" w:rsidRPr="002210A2">
          <w:rPr>
            <w:rStyle w:val="Kpr"/>
            <w:rFonts w:asciiTheme="minorHAnsi" w:hAnsiTheme="minorHAnsi" w:cstheme="minorHAnsi"/>
            <w:noProof/>
            <w:sz w:val="22"/>
            <w:szCs w:val="22"/>
          </w:rPr>
          <w:t>8.</w:t>
        </w:r>
        <w:r w:rsidR="00794108" w:rsidRPr="002210A2">
          <w:rPr>
            <w:rFonts w:asciiTheme="minorHAnsi" w:eastAsiaTheme="minorEastAsia" w:hAnsiTheme="minorHAnsi" w:cstheme="minorHAnsi"/>
            <w:b w:val="0"/>
            <w:bCs w:val="0"/>
            <w:caps w:val="0"/>
            <w:noProof/>
            <w:sz w:val="22"/>
            <w:szCs w:val="22"/>
            <w:lang w:eastAsia="tr-TR"/>
          </w:rPr>
          <w:tab/>
        </w:r>
        <w:r w:rsidR="00794108" w:rsidRPr="002210A2">
          <w:rPr>
            <w:rStyle w:val="Kpr"/>
            <w:rFonts w:asciiTheme="minorHAnsi" w:hAnsiTheme="minorHAnsi" w:cstheme="minorHAnsi"/>
            <w:noProof/>
            <w:sz w:val="22"/>
            <w:szCs w:val="22"/>
          </w:rPr>
          <w:t>KAYNAKÇA</w:t>
        </w:r>
        <w:r w:rsidR="00794108" w:rsidRPr="002210A2">
          <w:rPr>
            <w:rFonts w:asciiTheme="minorHAnsi" w:hAnsiTheme="minorHAnsi" w:cstheme="minorHAnsi"/>
            <w:noProof/>
            <w:webHidden/>
            <w:sz w:val="22"/>
            <w:szCs w:val="22"/>
          </w:rPr>
          <w:tab/>
        </w:r>
        <w:r w:rsidR="00794108" w:rsidRPr="002210A2">
          <w:rPr>
            <w:rFonts w:asciiTheme="minorHAnsi" w:hAnsiTheme="minorHAnsi" w:cstheme="minorHAnsi"/>
            <w:noProof/>
            <w:webHidden/>
            <w:sz w:val="22"/>
            <w:szCs w:val="22"/>
          </w:rPr>
          <w:fldChar w:fldCharType="begin"/>
        </w:r>
        <w:r w:rsidR="00794108" w:rsidRPr="002210A2">
          <w:rPr>
            <w:rFonts w:asciiTheme="minorHAnsi" w:hAnsiTheme="minorHAnsi" w:cstheme="minorHAnsi"/>
            <w:noProof/>
            <w:webHidden/>
            <w:sz w:val="22"/>
            <w:szCs w:val="22"/>
          </w:rPr>
          <w:instrText xml:space="preserve"> PAGEREF _Toc458435706 \h </w:instrText>
        </w:r>
        <w:r w:rsidR="00794108" w:rsidRPr="002210A2">
          <w:rPr>
            <w:rFonts w:asciiTheme="minorHAnsi" w:hAnsiTheme="minorHAnsi" w:cstheme="minorHAnsi"/>
            <w:noProof/>
            <w:webHidden/>
            <w:sz w:val="22"/>
            <w:szCs w:val="22"/>
          </w:rPr>
        </w:r>
        <w:r w:rsidR="00794108" w:rsidRPr="002210A2">
          <w:rPr>
            <w:rFonts w:asciiTheme="minorHAnsi" w:hAnsiTheme="minorHAnsi" w:cstheme="minorHAnsi"/>
            <w:noProof/>
            <w:webHidden/>
            <w:sz w:val="22"/>
            <w:szCs w:val="22"/>
          </w:rPr>
          <w:fldChar w:fldCharType="separate"/>
        </w:r>
        <w:r w:rsidR="00CC580E">
          <w:rPr>
            <w:rFonts w:asciiTheme="minorHAnsi" w:hAnsiTheme="minorHAnsi" w:cstheme="minorHAnsi"/>
            <w:noProof/>
            <w:webHidden/>
            <w:sz w:val="22"/>
            <w:szCs w:val="22"/>
          </w:rPr>
          <w:t>25</w:t>
        </w:r>
        <w:r w:rsidR="00794108" w:rsidRPr="002210A2">
          <w:rPr>
            <w:rFonts w:asciiTheme="minorHAnsi" w:hAnsiTheme="minorHAnsi" w:cstheme="minorHAnsi"/>
            <w:noProof/>
            <w:webHidden/>
            <w:sz w:val="22"/>
            <w:szCs w:val="22"/>
          </w:rPr>
          <w:fldChar w:fldCharType="end"/>
        </w:r>
      </w:hyperlink>
    </w:p>
    <w:p w14:paraId="3F9BD8A4" w14:textId="77777777" w:rsidR="00DB7C7D" w:rsidRPr="004C1F74" w:rsidRDefault="00C32058" w:rsidP="00AE5F19">
      <w:pPr>
        <w:tabs>
          <w:tab w:val="right" w:leader="dot" w:pos="8505"/>
          <w:tab w:val="right" w:leader="dot" w:pos="8647"/>
        </w:tabs>
        <w:spacing w:after="0" w:line="360" w:lineRule="auto"/>
        <w:jc w:val="both"/>
        <w:rPr>
          <w:rFonts w:eastAsia="Times New Roman" w:cs="Calibri"/>
        </w:rPr>
      </w:pPr>
      <w:r w:rsidRPr="004C1F74">
        <w:rPr>
          <w:rFonts w:eastAsia="Times New Roman" w:cs="Calibri"/>
        </w:rPr>
        <w:fldChar w:fldCharType="end"/>
      </w:r>
    </w:p>
    <w:p w14:paraId="58D2D874"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2BC6C1EB"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030A1DCE"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36261B9D" w14:textId="77777777" w:rsidR="0047067C" w:rsidRDefault="0047067C" w:rsidP="00AE5F19">
      <w:pPr>
        <w:tabs>
          <w:tab w:val="right" w:leader="dot" w:pos="8505"/>
          <w:tab w:val="right" w:leader="dot" w:pos="8647"/>
        </w:tabs>
        <w:spacing w:after="0" w:line="360" w:lineRule="auto"/>
        <w:jc w:val="both"/>
        <w:rPr>
          <w:rFonts w:eastAsia="Times New Roman" w:cs="Calibri"/>
        </w:rPr>
      </w:pPr>
    </w:p>
    <w:p w14:paraId="6EFE1D38"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25B3CD41"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7DD5FD44"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156224EC"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712F3817"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3B87B9B3"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60EBDEDE" w14:textId="77777777" w:rsidR="00351258" w:rsidRPr="004C1F74" w:rsidRDefault="00351258" w:rsidP="00AE5F19">
      <w:pPr>
        <w:tabs>
          <w:tab w:val="right" w:leader="dot" w:pos="8505"/>
          <w:tab w:val="right" w:leader="dot" w:pos="8647"/>
        </w:tabs>
        <w:spacing w:after="0" w:line="360" w:lineRule="auto"/>
        <w:jc w:val="both"/>
        <w:rPr>
          <w:rFonts w:eastAsia="Times New Roman" w:cs="Calibri"/>
        </w:rPr>
      </w:pPr>
    </w:p>
    <w:p w14:paraId="53D1D87E"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346B3E8E"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114B8CD4"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1A66602F"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6484A345"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4F7870BF"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5A8A31B1"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02A13922"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7E197B0E" w14:textId="77777777" w:rsidR="00276666" w:rsidRDefault="00276666" w:rsidP="00AE5F19">
      <w:pPr>
        <w:tabs>
          <w:tab w:val="right" w:leader="dot" w:pos="8505"/>
          <w:tab w:val="right" w:leader="dot" w:pos="8647"/>
        </w:tabs>
        <w:spacing w:after="0" w:line="360" w:lineRule="auto"/>
        <w:jc w:val="both"/>
        <w:rPr>
          <w:rFonts w:eastAsia="Times New Roman" w:cs="Calibri"/>
        </w:rPr>
      </w:pPr>
    </w:p>
    <w:p w14:paraId="3292C0A6"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42F574C0"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5D8CB86C"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3A32A683"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442ABFFD" w14:textId="77777777" w:rsidR="00FB5856" w:rsidRPr="00B51576" w:rsidRDefault="009A295F" w:rsidP="00B51576">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458435572"/>
      <w:r w:rsidRPr="004C1F74">
        <w:rPr>
          <w:rFonts w:cs="Calibri"/>
          <w:b/>
          <w:color w:val="FFFFFF"/>
        </w:rPr>
        <w:t>GİRİŞ</w:t>
      </w:r>
      <w:bookmarkEnd w:id="0"/>
    </w:p>
    <w:p w14:paraId="1A8CCC05" w14:textId="12537E14" w:rsidR="00DB7C7D" w:rsidRDefault="00DB7C7D" w:rsidP="009014DB">
      <w:pPr>
        <w:pStyle w:val="ColorfulList-Accent11"/>
        <w:spacing w:after="0" w:line="360" w:lineRule="auto"/>
        <w:jc w:val="both"/>
        <w:outlineLvl w:val="2"/>
        <w:rPr>
          <w:rFonts w:cs="Calibri"/>
          <w:b/>
        </w:rPr>
      </w:pPr>
    </w:p>
    <w:p w14:paraId="75B04075" w14:textId="77777777" w:rsidR="002210A2" w:rsidRPr="00111AB5" w:rsidRDefault="002210A2" w:rsidP="002210A2">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111AB5">
        <w:t>Ülkemiz</w:t>
      </w:r>
      <w:r>
        <w:t>,</w:t>
      </w:r>
      <w:r w:rsidRPr="00111AB5">
        <w:t xml:space="preserve"> radyoloji alanında verilen eğitim konusunda çok mesafe kat</w:t>
      </w:r>
      <w:r>
        <w:t xml:space="preserve"> </w:t>
      </w:r>
      <w:r w:rsidRPr="00111AB5">
        <w:t>etmiş olmasına rağmen</w:t>
      </w:r>
      <w:r>
        <w:t>, henüz</w:t>
      </w:r>
      <w:r w:rsidRPr="00111AB5">
        <w:t xml:space="preserve"> istenilen düzeye ulaştığını</w:t>
      </w:r>
      <w:r>
        <w:t xml:space="preserve"> söylemek</w:t>
      </w:r>
      <w:r w:rsidRPr="00111AB5">
        <w:t xml:space="preserve"> mümkün değildir. Tüm eğitim kurumların</w:t>
      </w:r>
      <w:r>
        <w:t>ı en iyi düzey</w:t>
      </w:r>
      <w:r w:rsidRPr="00111AB5">
        <w:t>e ulaştırmak</w:t>
      </w:r>
      <w:r>
        <w:t xml:space="preserve"> </w:t>
      </w:r>
      <w:r w:rsidRPr="00111AB5">
        <w:t xml:space="preserve">temel hedefimiz olmalıdır. </w:t>
      </w:r>
      <w:r>
        <w:t>E</w:t>
      </w:r>
      <w:r w:rsidRPr="00111AB5">
        <w:t>ğitim kurumlarımızın uygulayabileceği bir rehberin olması, çıtanın sürekli yukarı çekilmesi</w:t>
      </w:r>
      <w:r>
        <w:t>,</w:t>
      </w:r>
      <w:r w:rsidRPr="00111AB5">
        <w:t xml:space="preserve"> gelişmenin</w:t>
      </w:r>
      <w:r>
        <w:t>,</w:t>
      </w:r>
      <w:r w:rsidRPr="00111AB5">
        <w:t xml:space="preserve"> modern dünyada yer alabilmenin olmazsa olmaz şartlarındandır</w:t>
      </w:r>
      <w:r>
        <w:t>.</w:t>
      </w:r>
      <w:r w:rsidRPr="00111AB5">
        <w:t xml:space="preserve"> Oluşturulan bu müfredat programı</w:t>
      </w:r>
      <w:r>
        <w:t>,</w:t>
      </w:r>
      <w:r w:rsidRPr="00111AB5">
        <w:t xml:space="preserve"> </w:t>
      </w:r>
      <w:r>
        <w:t xml:space="preserve">bir uzmanlık öğrencisinin </w:t>
      </w:r>
      <w:r w:rsidRPr="00111AB5">
        <w:t>bunları hangi sıra ile</w:t>
      </w:r>
      <w:r>
        <w:t xml:space="preserve"> ve</w:t>
      </w:r>
      <w:r w:rsidRPr="00111AB5">
        <w:t xml:space="preserve"> nasıl öğreneceği</w:t>
      </w:r>
      <w:r>
        <w:t>ni,</w:t>
      </w:r>
      <w:r w:rsidRPr="00111AB5">
        <w:t xml:space="preserve"> bir radyoloji uzmanının</w:t>
      </w:r>
      <w:r>
        <w:t xml:space="preserve"> </w:t>
      </w:r>
      <w:r w:rsidRPr="00111AB5">
        <w:t>klinik uygulama</w:t>
      </w:r>
      <w:r>
        <w:t>lar</w:t>
      </w:r>
      <w:r w:rsidRPr="00111AB5">
        <w:t xml:space="preserve"> yanında iletişim, yönetim, akademik, etik ve hukuk alanında neleri bilmesi gerektiğini göstermektedir.</w:t>
      </w:r>
      <w:r>
        <w:t xml:space="preserve"> Kurumlarımız ve eğiticilerimiz bu</w:t>
      </w:r>
      <w:r w:rsidRPr="00111AB5">
        <w:t xml:space="preserve"> standartları taşıyıp taşımadığına, neleri düzeltmesi gerektiğine karar verebilecektir. </w:t>
      </w:r>
      <w:r>
        <w:t xml:space="preserve">Bu müfredat programı, eğitici için </w:t>
      </w:r>
      <w:r w:rsidRPr="00111AB5">
        <w:t>ne öğreteceğ</w:t>
      </w:r>
      <w:r>
        <w:t>i ve</w:t>
      </w:r>
      <w:r w:rsidRPr="00111AB5">
        <w:t xml:space="preserve"> </w:t>
      </w:r>
      <w:r>
        <w:t>uzmanlık öğrencisi için</w:t>
      </w:r>
      <w:r w:rsidRPr="00111AB5">
        <w:t xml:space="preserve"> ne öğreneceğ</w:t>
      </w:r>
      <w:r>
        <w:t>i konusunda bir rehber olacaktır.</w:t>
      </w:r>
    </w:p>
    <w:p w14:paraId="28188C73" w14:textId="75A16D63" w:rsidR="002210A2" w:rsidRDefault="002210A2" w:rsidP="009014DB">
      <w:pPr>
        <w:pStyle w:val="ColorfulList-Accent11"/>
        <w:spacing w:after="0" w:line="360" w:lineRule="auto"/>
        <w:jc w:val="both"/>
        <w:outlineLvl w:val="2"/>
        <w:rPr>
          <w:rFonts w:cs="Calibri"/>
          <w:b/>
        </w:rPr>
      </w:pPr>
    </w:p>
    <w:p w14:paraId="34BA745C" w14:textId="77777777" w:rsidR="002210A2" w:rsidRPr="004C1F74" w:rsidRDefault="002210A2" w:rsidP="009014DB">
      <w:pPr>
        <w:pStyle w:val="ColorfulList-Accent11"/>
        <w:spacing w:after="0" w:line="360" w:lineRule="auto"/>
        <w:jc w:val="both"/>
        <w:outlineLvl w:val="2"/>
        <w:rPr>
          <w:rFonts w:cs="Calibri"/>
          <w:b/>
        </w:rPr>
      </w:pPr>
    </w:p>
    <w:p w14:paraId="267BA134" w14:textId="77777777" w:rsidR="009014DB" w:rsidRPr="00B51576" w:rsidRDefault="009A295F" w:rsidP="00B51576">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458435573"/>
      <w:r w:rsidRPr="004C1F74">
        <w:rPr>
          <w:rFonts w:cs="Calibri"/>
          <w:b/>
          <w:color w:val="FFFFFF"/>
        </w:rPr>
        <w:t>MÜFREDAT TANITIMI</w:t>
      </w:r>
      <w:bookmarkEnd w:id="1"/>
    </w:p>
    <w:p w14:paraId="6FE40302" w14:textId="77777777" w:rsidR="004548CA" w:rsidRPr="0008753A" w:rsidRDefault="004548CA" w:rsidP="004548CA">
      <w:pPr>
        <w:pStyle w:val="ColorfulList-Accent11"/>
        <w:numPr>
          <w:ilvl w:val="1"/>
          <w:numId w:val="3"/>
        </w:numPr>
        <w:spacing w:line="240" w:lineRule="auto"/>
        <w:jc w:val="both"/>
        <w:rPr>
          <w:rFonts w:cs="Calibri"/>
        </w:rPr>
      </w:pPr>
      <w:r w:rsidRPr="0008753A">
        <w:rPr>
          <w:rFonts w:cs="Calibri"/>
        </w:rPr>
        <w:t>Müfredatın Amacı ve Hedefleri</w:t>
      </w:r>
    </w:p>
    <w:p w14:paraId="195449A2" w14:textId="77777777" w:rsidR="00EA03CD" w:rsidRPr="0008753A" w:rsidRDefault="00111AB5" w:rsidP="00EA03CD">
      <w:pPr>
        <w:pBdr>
          <w:top w:val="single" w:sz="4" w:space="1" w:color="auto"/>
          <w:left w:val="single" w:sz="4" w:space="4" w:color="auto"/>
          <w:bottom w:val="single" w:sz="4" w:space="1" w:color="auto"/>
          <w:right w:val="single" w:sz="4" w:space="4" w:color="auto"/>
        </w:pBdr>
        <w:jc w:val="both"/>
      </w:pPr>
      <w:r w:rsidRPr="0008753A">
        <w:t>Bu müfredat radyoloji uzmanlık eğitiminde standardizasyon ve içerik birlikteliği sağlamak amacıyla hazırlanmıştır</w:t>
      </w:r>
      <w:r w:rsidR="00EA03CD" w:rsidRPr="0008753A">
        <w:t>.</w:t>
      </w:r>
    </w:p>
    <w:p w14:paraId="51998087" w14:textId="77777777" w:rsidR="004548CA" w:rsidRPr="0008753A" w:rsidRDefault="004548CA" w:rsidP="004548CA">
      <w:pPr>
        <w:pStyle w:val="ColorfulList-Accent11"/>
        <w:spacing w:line="240" w:lineRule="auto"/>
        <w:ind w:left="1440"/>
        <w:jc w:val="both"/>
        <w:rPr>
          <w:rFonts w:cs="Calibri"/>
        </w:rPr>
      </w:pPr>
    </w:p>
    <w:p w14:paraId="08E4891F" w14:textId="77777777" w:rsidR="004548CA" w:rsidRPr="0008753A" w:rsidRDefault="004548CA" w:rsidP="004548CA">
      <w:pPr>
        <w:pStyle w:val="ColorfulList-Accent11"/>
        <w:numPr>
          <w:ilvl w:val="1"/>
          <w:numId w:val="3"/>
        </w:numPr>
        <w:spacing w:line="240" w:lineRule="auto"/>
        <w:jc w:val="both"/>
        <w:rPr>
          <w:rFonts w:cs="Calibri"/>
        </w:rPr>
      </w:pPr>
      <w:r w:rsidRPr="0008753A">
        <w:rPr>
          <w:rFonts w:cs="Calibri"/>
        </w:rPr>
        <w:t>Müfredat Çalışmasının Tarihsel Süreci</w:t>
      </w:r>
    </w:p>
    <w:p w14:paraId="426D2814" w14:textId="77777777" w:rsidR="003520C0" w:rsidRDefault="00FE584C" w:rsidP="00616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rPr>
      </w:pPr>
      <w:r w:rsidRPr="0008753A">
        <w:rPr>
          <w:rFonts w:cs="Calibri"/>
        </w:rPr>
        <w:t>T.C. Sağlık B</w:t>
      </w:r>
      <w:r w:rsidR="00111AB5" w:rsidRPr="0008753A">
        <w:rPr>
          <w:rFonts w:cs="Calibri"/>
        </w:rPr>
        <w:t>akanlığı</w:t>
      </w:r>
      <w:r w:rsidRPr="0008753A">
        <w:rPr>
          <w:rFonts w:cs="Calibri"/>
        </w:rPr>
        <w:t>’</w:t>
      </w:r>
      <w:r w:rsidR="00111AB5" w:rsidRPr="0008753A">
        <w:rPr>
          <w:rFonts w:cs="Calibri"/>
        </w:rPr>
        <w:t>nca görevlendiril</w:t>
      </w:r>
      <w:r w:rsidRPr="0008753A">
        <w:rPr>
          <w:rFonts w:cs="Calibri"/>
        </w:rPr>
        <w:t>en müfredat komisyonu bu taslağı</w:t>
      </w:r>
      <w:r w:rsidR="00111AB5" w:rsidRPr="0008753A">
        <w:rPr>
          <w:rFonts w:cs="Calibri"/>
        </w:rPr>
        <w:t xml:space="preserve"> aşağıdaki toplantılara dayanarak hazırlamıştır.</w:t>
      </w:r>
      <w:r w:rsidRPr="0008753A">
        <w:rPr>
          <w:rFonts w:cs="Calibri"/>
        </w:rPr>
        <w:t xml:space="preserve"> </w:t>
      </w:r>
      <w:r w:rsidR="00111AB5" w:rsidRPr="0008753A">
        <w:rPr>
          <w:rFonts w:cs="Calibri"/>
        </w:rPr>
        <w:t>M</w:t>
      </w:r>
      <w:r w:rsidRPr="0008753A">
        <w:rPr>
          <w:rFonts w:cs="Calibri"/>
        </w:rPr>
        <w:t>üfredat komisyonları</w:t>
      </w:r>
      <w:r w:rsidR="008B6E4B" w:rsidRPr="0008753A">
        <w:rPr>
          <w:rFonts w:cs="Calibri"/>
        </w:rPr>
        <w:t>;</w:t>
      </w:r>
      <w:r w:rsidRPr="0008753A">
        <w:rPr>
          <w:rFonts w:cs="Calibri"/>
        </w:rPr>
        <w:t xml:space="preserve"> Ocak 2010 A</w:t>
      </w:r>
      <w:r w:rsidR="00111AB5" w:rsidRPr="0008753A">
        <w:rPr>
          <w:rFonts w:cs="Calibri"/>
        </w:rPr>
        <w:t xml:space="preserve">ntalya toplantılarında radyoloji </w:t>
      </w:r>
      <w:r w:rsidR="008B6E4B" w:rsidRPr="0008753A">
        <w:rPr>
          <w:rFonts w:cs="Calibri"/>
        </w:rPr>
        <w:t>müfredat taslağını oluşturmuş,</w:t>
      </w:r>
      <w:r w:rsidR="00111AB5" w:rsidRPr="0008753A">
        <w:rPr>
          <w:rFonts w:cs="Calibri"/>
        </w:rPr>
        <w:t xml:space="preserve"> ta</w:t>
      </w:r>
      <w:r w:rsidRPr="0008753A">
        <w:rPr>
          <w:rFonts w:cs="Calibri"/>
        </w:rPr>
        <w:t xml:space="preserve">kiben 2011 tarihinde Ankara’da </w:t>
      </w:r>
      <w:r w:rsidR="008B6E4B" w:rsidRPr="0008753A">
        <w:rPr>
          <w:rFonts w:cs="Calibri"/>
        </w:rPr>
        <w:t>U</w:t>
      </w:r>
      <w:r w:rsidR="00111AB5" w:rsidRPr="0008753A">
        <w:rPr>
          <w:rFonts w:cs="Calibri"/>
        </w:rPr>
        <w:t xml:space="preserve">zmanlık </w:t>
      </w:r>
      <w:r w:rsidR="008B6E4B" w:rsidRPr="0008753A">
        <w:rPr>
          <w:rFonts w:cs="Calibri"/>
        </w:rPr>
        <w:t>Eğitimi Müfredatları ve Standartları Değerlendirme ve Revizyonu</w:t>
      </w:r>
      <w:r w:rsidR="00111AB5" w:rsidRPr="0008753A">
        <w:rPr>
          <w:rFonts w:cs="Calibri"/>
        </w:rPr>
        <w:t xml:space="preserve"> </w:t>
      </w:r>
      <w:proofErr w:type="spellStart"/>
      <w:r w:rsidR="008B6E4B" w:rsidRPr="0008753A">
        <w:rPr>
          <w:rFonts w:cs="Calibri"/>
        </w:rPr>
        <w:t>Çalıştayı’</w:t>
      </w:r>
      <w:r w:rsidR="00111AB5" w:rsidRPr="0008753A">
        <w:rPr>
          <w:rFonts w:cs="Calibri"/>
        </w:rPr>
        <w:t>nda</w:t>
      </w:r>
      <w:proofErr w:type="spellEnd"/>
      <w:r w:rsidR="008B6E4B" w:rsidRPr="0008753A">
        <w:rPr>
          <w:rFonts w:cs="Calibri"/>
        </w:rPr>
        <w:t xml:space="preserve"> müfredat</w:t>
      </w:r>
      <w:r w:rsidR="00A163D9" w:rsidRPr="0008753A">
        <w:rPr>
          <w:rFonts w:cs="Calibri"/>
        </w:rPr>
        <w:t>ı</w:t>
      </w:r>
      <w:r w:rsidR="008B6E4B" w:rsidRPr="0008753A">
        <w:rPr>
          <w:rFonts w:cs="Calibri"/>
        </w:rPr>
        <w:t xml:space="preserve"> geliştirmişlerdir</w:t>
      </w:r>
      <w:r w:rsidR="00111AB5" w:rsidRPr="0008753A">
        <w:rPr>
          <w:rFonts w:cs="Calibri"/>
        </w:rPr>
        <w:t xml:space="preserve">. </w:t>
      </w:r>
      <w:r w:rsidR="00EA03CD" w:rsidRPr="0008753A">
        <w:rPr>
          <w:rFonts w:cs="Calibri"/>
        </w:rPr>
        <w:t>11-</w:t>
      </w:r>
      <w:r w:rsidR="008B6E4B" w:rsidRPr="0008753A">
        <w:rPr>
          <w:rFonts w:cs="Calibri"/>
        </w:rPr>
        <w:t xml:space="preserve"> </w:t>
      </w:r>
      <w:r w:rsidR="00EA03CD" w:rsidRPr="0008753A">
        <w:rPr>
          <w:rFonts w:cs="Calibri"/>
        </w:rPr>
        <w:t xml:space="preserve">12 </w:t>
      </w:r>
      <w:r w:rsidR="008B6E4B" w:rsidRPr="0008753A">
        <w:rPr>
          <w:rFonts w:cs="Calibri"/>
        </w:rPr>
        <w:t>N</w:t>
      </w:r>
      <w:r w:rsidRPr="0008753A">
        <w:rPr>
          <w:rFonts w:cs="Calibri"/>
        </w:rPr>
        <w:t>isan 2013 tarihinde A</w:t>
      </w:r>
      <w:r w:rsidR="00111AB5" w:rsidRPr="0008753A">
        <w:rPr>
          <w:rFonts w:cs="Calibri"/>
        </w:rPr>
        <w:t>nkara’da yapılan toplantıda</w:t>
      </w:r>
      <w:r w:rsidR="00A163D9" w:rsidRPr="0008753A">
        <w:rPr>
          <w:rFonts w:cs="Calibri"/>
        </w:rPr>
        <w:t xml:space="preserve"> ise</w:t>
      </w:r>
      <w:r w:rsidR="00111AB5" w:rsidRPr="0008753A">
        <w:rPr>
          <w:rFonts w:cs="Calibri"/>
        </w:rPr>
        <w:t xml:space="preserve"> v.2.0 oluşturulmuştur.</w:t>
      </w:r>
      <w:r w:rsidR="003520C0" w:rsidRPr="003520C0">
        <w:rPr>
          <w:rFonts w:cs="Calibri"/>
        </w:rPr>
        <w:t xml:space="preserve"> </w:t>
      </w:r>
    </w:p>
    <w:p w14:paraId="70A75B7B" w14:textId="77777777" w:rsidR="003520C0" w:rsidRPr="004C1F74" w:rsidRDefault="003520C0" w:rsidP="00616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sz w:val="24"/>
          <w:szCs w:val="24"/>
        </w:rPr>
      </w:pPr>
      <w:r>
        <w:rPr>
          <w:rFonts w:cs="Calibri"/>
        </w:rPr>
        <w:t>20.02.2015 tarihinde Radyoloji TUKMOS 3. Dönem Komisyon Üyelerinden</w:t>
      </w:r>
      <w:r w:rsidR="00240B1C">
        <w:rPr>
          <w:rFonts w:cs="Calibri"/>
        </w:rPr>
        <w:t xml:space="preserve"> Prof. Dr. Mehmet Halil ÖZTÜRK,</w:t>
      </w:r>
      <w:r w:rsidR="00B665E8">
        <w:rPr>
          <w:rFonts w:cs="Calibri"/>
        </w:rPr>
        <w:t xml:space="preserve"> Prof. Dr. Akın LEVENT, </w:t>
      </w:r>
      <w:r>
        <w:rPr>
          <w:rFonts w:cs="Calibri"/>
        </w:rPr>
        <w:t xml:space="preserve">Prof. Dr. Çetin ÇELENK, Doç. Dr. Kemal Niyazi ARDA, Prof. Dr. Mert KÖROĞLU, Prof. Dr. Murat ACAR, Doç. Dr. Muzaffer BAŞAK, Prof. Dr. Süha Süreyya ÖZBEK ve </w:t>
      </w:r>
      <w:r w:rsidR="00240B1C">
        <w:rPr>
          <w:rFonts w:cs="Calibri"/>
        </w:rPr>
        <w:t>Prof</w:t>
      </w:r>
      <w:r>
        <w:rPr>
          <w:rFonts w:cs="Calibri"/>
        </w:rPr>
        <w:t>. Dr. Yonca ANIK ile v.2.1 çekirdek eğitim müfredatı Ankara ‘da hazırlanmıştır.</w:t>
      </w:r>
    </w:p>
    <w:p w14:paraId="5F6D842E" w14:textId="77777777" w:rsidR="004548CA" w:rsidRPr="0008753A" w:rsidRDefault="004548CA" w:rsidP="004548CA">
      <w:pPr>
        <w:pStyle w:val="ColorfulList-Accent11"/>
        <w:spacing w:line="240" w:lineRule="auto"/>
        <w:ind w:left="1440"/>
        <w:jc w:val="both"/>
        <w:rPr>
          <w:rFonts w:cs="Calibri"/>
        </w:rPr>
      </w:pPr>
    </w:p>
    <w:p w14:paraId="0774B45A" w14:textId="77777777" w:rsidR="004548CA" w:rsidRPr="0008753A" w:rsidRDefault="004548CA" w:rsidP="004548CA">
      <w:pPr>
        <w:pStyle w:val="ColorfulList-Accent11"/>
        <w:numPr>
          <w:ilvl w:val="1"/>
          <w:numId w:val="3"/>
        </w:numPr>
        <w:spacing w:line="240" w:lineRule="auto"/>
        <w:jc w:val="both"/>
        <w:rPr>
          <w:rFonts w:cs="Calibri"/>
        </w:rPr>
      </w:pPr>
      <w:r w:rsidRPr="0008753A">
        <w:rPr>
          <w:rFonts w:cs="Calibri"/>
        </w:rPr>
        <w:t>Uzmanlık Eğitimi Süreci</w:t>
      </w:r>
    </w:p>
    <w:p w14:paraId="233799CB" w14:textId="77777777" w:rsidR="00616579" w:rsidRPr="00616579" w:rsidRDefault="00616579" w:rsidP="0061657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616579">
        <w:rPr>
          <w:rFonts w:cs="Calibri"/>
        </w:rPr>
        <w:t>Eğitim süresi 01/04/2017 tarihinden itibaren 5 yıl olarak uygulanacaktır.</w:t>
      </w:r>
    </w:p>
    <w:p w14:paraId="2713C3F5" w14:textId="77777777" w:rsidR="004548CA" w:rsidRPr="0008753A" w:rsidRDefault="004548CA" w:rsidP="004548CA">
      <w:pPr>
        <w:pStyle w:val="ColorfulList-Accent11"/>
        <w:spacing w:line="240" w:lineRule="auto"/>
        <w:ind w:left="1440"/>
        <w:jc w:val="both"/>
        <w:rPr>
          <w:rFonts w:cs="Calibri"/>
        </w:rPr>
      </w:pPr>
    </w:p>
    <w:p w14:paraId="3C516539" w14:textId="77777777" w:rsidR="00B51576" w:rsidRPr="0008753A" w:rsidRDefault="00B51576" w:rsidP="004548CA">
      <w:pPr>
        <w:pStyle w:val="ColorfulList-Accent11"/>
        <w:spacing w:line="240" w:lineRule="auto"/>
        <w:ind w:left="1440"/>
        <w:jc w:val="both"/>
        <w:rPr>
          <w:rFonts w:cs="Calibri"/>
        </w:rPr>
      </w:pPr>
    </w:p>
    <w:p w14:paraId="19A4FFAB" w14:textId="77777777" w:rsidR="004548CA" w:rsidRPr="0008753A" w:rsidRDefault="004548CA" w:rsidP="004548CA">
      <w:pPr>
        <w:pStyle w:val="ColorfulList-Accent11"/>
        <w:numPr>
          <w:ilvl w:val="1"/>
          <w:numId w:val="3"/>
        </w:numPr>
        <w:spacing w:line="240" w:lineRule="auto"/>
        <w:jc w:val="both"/>
        <w:rPr>
          <w:rFonts w:cs="Calibri"/>
        </w:rPr>
      </w:pPr>
      <w:r w:rsidRPr="0008753A">
        <w:rPr>
          <w:rFonts w:cs="Calibri"/>
        </w:rPr>
        <w:t>Kariyer Olasılıkları</w:t>
      </w:r>
    </w:p>
    <w:p w14:paraId="69F1134B" w14:textId="77777777" w:rsidR="004548CA" w:rsidRPr="0008753A" w:rsidRDefault="00111AB5" w:rsidP="0061657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08753A">
        <w:rPr>
          <w:rFonts w:cs="Calibri"/>
        </w:rPr>
        <w:t>Özel sektörde ve kamuda aldıkları uzmanl</w:t>
      </w:r>
      <w:r w:rsidR="00A163D9" w:rsidRPr="0008753A">
        <w:rPr>
          <w:rFonts w:cs="Calibri"/>
        </w:rPr>
        <w:t xml:space="preserve">ık eğitimi çerçevesinde çalışma </w:t>
      </w:r>
      <w:r w:rsidRPr="0008753A">
        <w:rPr>
          <w:rFonts w:cs="Calibri"/>
        </w:rPr>
        <w:t>i</w:t>
      </w:r>
      <w:r w:rsidR="00A163D9" w:rsidRPr="0008753A">
        <w:rPr>
          <w:rFonts w:cs="Calibri"/>
        </w:rPr>
        <w:t xml:space="preserve">mkanları </w:t>
      </w:r>
      <w:r w:rsidRPr="0008753A">
        <w:rPr>
          <w:rFonts w:cs="Calibri"/>
        </w:rPr>
        <w:t>mevcuttur.</w:t>
      </w:r>
    </w:p>
    <w:p w14:paraId="607E0BB8" w14:textId="77777777" w:rsidR="006F4F9E" w:rsidRPr="0008753A" w:rsidRDefault="006F4F9E" w:rsidP="009014DB">
      <w:pPr>
        <w:pStyle w:val="ColorfulList-Accent11"/>
        <w:spacing w:after="0" w:line="360" w:lineRule="auto"/>
        <w:ind w:left="1440"/>
        <w:jc w:val="both"/>
        <w:rPr>
          <w:rFonts w:cs="Calibri"/>
        </w:rPr>
      </w:pPr>
    </w:p>
    <w:p w14:paraId="5E948C20" w14:textId="77777777" w:rsidR="00B51576" w:rsidRDefault="00B51576" w:rsidP="009014DB">
      <w:pPr>
        <w:pStyle w:val="ColorfulList-Accent11"/>
        <w:spacing w:after="0" w:line="360" w:lineRule="auto"/>
        <w:ind w:left="1440"/>
        <w:jc w:val="both"/>
        <w:rPr>
          <w:rFonts w:cs="Calibri"/>
        </w:rPr>
      </w:pPr>
    </w:p>
    <w:p w14:paraId="03D09241" w14:textId="77777777" w:rsidR="0008753A" w:rsidRDefault="0008753A" w:rsidP="009014DB">
      <w:pPr>
        <w:pStyle w:val="ColorfulList-Accent11"/>
        <w:spacing w:after="0" w:line="360" w:lineRule="auto"/>
        <w:ind w:left="1440"/>
        <w:jc w:val="both"/>
        <w:rPr>
          <w:rFonts w:cs="Calibri"/>
        </w:rPr>
      </w:pPr>
    </w:p>
    <w:p w14:paraId="738766EE" w14:textId="77777777" w:rsidR="0008753A" w:rsidRDefault="0008753A" w:rsidP="009014DB">
      <w:pPr>
        <w:pStyle w:val="ColorfulList-Accent11"/>
        <w:spacing w:after="0" w:line="360" w:lineRule="auto"/>
        <w:ind w:left="1440"/>
        <w:jc w:val="both"/>
        <w:rPr>
          <w:rFonts w:cs="Calibri"/>
        </w:rPr>
      </w:pPr>
    </w:p>
    <w:p w14:paraId="2C84B5D1" w14:textId="77777777" w:rsidR="00616579" w:rsidRDefault="00616579" w:rsidP="009014DB">
      <w:pPr>
        <w:pStyle w:val="ColorfulList-Accent11"/>
        <w:spacing w:after="0" w:line="360" w:lineRule="auto"/>
        <w:ind w:left="1440"/>
        <w:jc w:val="both"/>
        <w:rPr>
          <w:rFonts w:cs="Calibri"/>
        </w:rPr>
      </w:pPr>
    </w:p>
    <w:p w14:paraId="7A3FE86A" w14:textId="77777777" w:rsidR="00616579" w:rsidRDefault="00616579" w:rsidP="009014DB">
      <w:pPr>
        <w:pStyle w:val="ColorfulList-Accent11"/>
        <w:spacing w:after="0" w:line="360" w:lineRule="auto"/>
        <w:ind w:left="1440"/>
        <w:jc w:val="both"/>
        <w:rPr>
          <w:rFonts w:cs="Calibri"/>
        </w:rPr>
      </w:pPr>
    </w:p>
    <w:p w14:paraId="00C43461" w14:textId="77777777" w:rsidR="00B51576" w:rsidRPr="004C1F74" w:rsidRDefault="00B51576" w:rsidP="009014DB">
      <w:pPr>
        <w:pStyle w:val="ColorfulList-Accent11"/>
        <w:spacing w:after="0" w:line="360" w:lineRule="auto"/>
        <w:ind w:left="1440"/>
        <w:jc w:val="both"/>
        <w:rPr>
          <w:rFonts w:cs="Calibri"/>
        </w:rPr>
      </w:pPr>
    </w:p>
    <w:p w14:paraId="021A291C"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458435574"/>
      <w:r w:rsidRPr="004C1F74">
        <w:rPr>
          <w:rFonts w:cs="Calibri"/>
          <w:b/>
          <w:color w:val="FFFFFF"/>
        </w:rPr>
        <w:t>TEMEL YETKİNLİKLER</w:t>
      </w:r>
      <w:bookmarkEnd w:id="2"/>
    </w:p>
    <w:p w14:paraId="40A7CFAB" w14:textId="77777777" w:rsidR="00E60CBF" w:rsidRPr="004C1F74" w:rsidRDefault="00E60CBF" w:rsidP="009014DB">
      <w:pPr>
        <w:spacing w:after="0" w:line="360" w:lineRule="auto"/>
        <w:rPr>
          <w:rFonts w:eastAsia="Times New Roman" w:cs="Calibri"/>
          <w:b/>
          <w:lang w:eastAsia="tr-TR"/>
        </w:rPr>
      </w:pPr>
    </w:p>
    <w:p w14:paraId="00D6B6D1" w14:textId="77777777" w:rsidR="004B22B0" w:rsidRPr="004C1F74" w:rsidRDefault="006E2E4A" w:rsidP="00AA2422">
      <w:pPr>
        <w:widowControl w:val="0"/>
        <w:autoSpaceDE w:val="0"/>
        <w:autoSpaceDN w:val="0"/>
        <w:adjustRightInd w:val="0"/>
        <w:spacing w:after="0"/>
        <w:jc w:val="both"/>
        <w:rPr>
          <w:rFonts w:cs="Calibri"/>
        </w:rPr>
      </w:pPr>
      <w:bookmarkStart w:id="3" w:name="_top"/>
      <w:bookmarkEnd w:id="3"/>
      <w:r>
        <w:rPr>
          <w:rFonts w:cs="Calibri"/>
          <w:noProof/>
          <w:lang w:eastAsia="tr-TR"/>
        </w:rPr>
        <w:drawing>
          <wp:anchor distT="0" distB="0" distL="114300" distR="114300" simplePos="0" relativeHeight="251657728" behindDoc="0" locked="0" layoutInCell="1" allowOverlap="1" wp14:anchorId="1B099720" wp14:editId="59F76EC8">
            <wp:simplePos x="0" y="0"/>
            <wp:positionH relativeFrom="column">
              <wp:posOffset>20320</wp:posOffset>
            </wp:positionH>
            <wp:positionV relativeFrom="paragraph">
              <wp:posOffset>635</wp:posOffset>
            </wp:positionV>
            <wp:extent cx="3594100" cy="2679700"/>
            <wp:effectExtent l="0" t="0" r="6350" b="6350"/>
            <wp:wrapTight wrapText="bothSides">
              <wp:wrapPolygon edited="0">
                <wp:start x="0" y="0"/>
                <wp:lineTo x="0" y="21498"/>
                <wp:lineTo x="21524" y="21498"/>
                <wp:lineTo x="21524"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a:ln>
                      <a:noFill/>
                    </a:ln>
                  </pic:spPr>
                </pic:pic>
              </a:graphicData>
            </a:graphic>
          </wp:anchor>
        </w:drawing>
      </w:r>
    </w:p>
    <w:p w14:paraId="48301311"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77585448" w14:textId="08E6D172" w:rsidR="004B22B0" w:rsidRPr="004C1F74" w:rsidRDefault="002210A2" w:rsidP="00AA2422">
      <w:pPr>
        <w:widowControl w:val="0"/>
        <w:autoSpaceDE w:val="0"/>
        <w:autoSpaceDN w:val="0"/>
        <w:adjustRightInd w:val="0"/>
        <w:spacing w:after="0"/>
        <w:jc w:val="both"/>
        <w:rPr>
          <w:rFonts w:cs="Calibri"/>
        </w:rPr>
      </w:pPr>
      <w:r>
        <w:rPr>
          <w:rFonts w:cs="Calibri"/>
          <w:noProof/>
          <w:lang w:eastAsia="tr-TR"/>
        </w:rPr>
        <mc:AlternateContent>
          <mc:Choice Requires="wps">
            <w:drawing>
              <wp:anchor distT="0" distB="0" distL="114300" distR="114300" simplePos="0" relativeHeight="251656704" behindDoc="0" locked="0" layoutInCell="1" allowOverlap="1" wp14:anchorId="0461C56D" wp14:editId="30FCF236">
                <wp:simplePos x="0" y="0"/>
                <wp:positionH relativeFrom="margin">
                  <wp:align>left</wp:align>
                </wp:positionH>
                <wp:positionV relativeFrom="paragraph">
                  <wp:posOffset>160828</wp:posOffset>
                </wp:positionV>
                <wp:extent cx="3543300" cy="281940"/>
                <wp:effectExtent l="0" t="0" r="0" b="381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3F833" w14:textId="4ACAC4D0" w:rsidR="002210A2" w:rsidRPr="00BC02E9" w:rsidRDefault="002210A2"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CC580E">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0461C56D" id="_x0000_t202" coordsize="21600,21600" o:spt="202" path="m,l,21600r21600,l21600,xe">
                <v:stroke joinstyle="miter"/>
                <v:path gradientshapeok="t" o:connecttype="rect"/>
              </v:shapetype>
              <v:shape id="Text Box 13" o:spid="_x0000_s1026" type="#_x0000_t202" style="position:absolute;left:0;text-align:left;margin-left:0;margin-top:12.65pt;width:279pt;height:22.2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" stroked="f">
                <v:textbox style="mso-fit-shape-to-text:t" inset="0,0,0,0">
                  <w:txbxContent>
                    <w:p w14:paraId="3873F833" w14:textId="4ACAC4D0" w:rsidR="002210A2" w:rsidRPr="00BC02E9" w:rsidRDefault="002210A2"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CC580E">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anchorx="margin"/>
              </v:shape>
            </w:pict>
          </mc:Fallback>
        </mc:AlternateContent>
      </w:r>
    </w:p>
    <w:p w14:paraId="12A6430C" w14:textId="55B7D803" w:rsidR="004B22B0" w:rsidRPr="004C1F74" w:rsidRDefault="004B22B0" w:rsidP="00AA2422">
      <w:pPr>
        <w:widowControl w:val="0"/>
        <w:autoSpaceDE w:val="0"/>
        <w:autoSpaceDN w:val="0"/>
        <w:adjustRightInd w:val="0"/>
        <w:spacing w:after="0"/>
        <w:jc w:val="both"/>
        <w:rPr>
          <w:rFonts w:cs="Calibri"/>
        </w:rPr>
      </w:pPr>
    </w:p>
    <w:p w14:paraId="0F66E4A0" w14:textId="77777777"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795D899D" w14:textId="77777777"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458435575"/>
      <w:r w:rsidRPr="004C1F74">
        <w:rPr>
          <w:rFonts w:ascii="Calibri" w:hAnsi="Calibri" w:cs="Calibri"/>
          <w:b w:val="0"/>
          <w:noProof/>
          <w:sz w:val="22"/>
          <w:szCs w:val="22"/>
          <w:lang w:eastAsia="tr-TR"/>
        </w:rPr>
        <w:t>Yönetici</w:t>
      </w:r>
      <w:bookmarkEnd w:id="4"/>
    </w:p>
    <w:p w14:paraId="147554C8"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458435576"/>
      <w:r w:rsidRPr="004C1F74">
        <w:rPr>
          <w:rFonts w:ascii="Calibri" w:hAnsi="Calibri" w:cs="Calibri"/>
          <w:b w:val="0"/>
          <w:noProof/>
          <w:sz w:val="22"/>
          <w:szCs w:val="22"/>
          <w:lang w:eastAsia="tr-TR"/>
        </w:rPr>
        <w:t>Ekip Üyesi</w:t>
      </w:r>
      <w:bookmarkEnd w:id="5"/>
    </w:p>
    <w:p w14:paraId="74424329"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458435577"/>
      <w:r w:rsidRPr="004C1F74">
        <w:rPr>
          <w:rFonts w:ascii="Calibri" w:hAnsi="Calibri" w:cs="Calibri"/>
          <w:b w:val="0"/>
          <w:noProof/>
          <w:sz w:val="22"/>
          <w:szCs w:val="22"/>
          <w:lang w:eastAsia="tr-TR"/>
        </w:rPr>
        <w:t>Sağlık Koruyucusu</w:t>
      </w:r>
      <w:bookmarkEnd w:id="6"/>
    </w:p>
    <w:p w14:paraId="2D17792D"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458435578"/>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14:paraId="789081CB"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458435579"/>
      <w:r w:rsidRPr="004C1F74">
        <w:rPr>
          <w:rFonts w:ascii="Calibri" w:hAnsi="Calibri" w:cs="Calibri"/>
          <w:b w:val="0"/>
          <w:noProof/>
          <w:sz w:val="22"/>
          <w:szCs w:val="22"/>
          <w:lang w:eastAsia="tr-TR"/>
        </w:rPr>
        <w:t>Değer ve Sorumluluk Sahibi</w:t>
      </w:r>
      <w:bookmarkEnd w:id="8"/>
    </w:p>
    <w:p w14:paraId="5AD04FC4" w14:textId="77777777"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458435580"/>
      <w:r w:rsidRPr="004C1F74">
        <w:rPr>
          <w:rFonts w:ascii="Calibri" w:hAnsi="Calibri" w:cs="Calibri"/>
          <w:b w:val="0"/>
          <w:noProof/>
          <w:sz w:val="22"/>
          <w:szCs w:val="22"/>
          <w:lang w:eastAsia="tr-TR"/>
        </w:rPr>
        <w:t>Öğrenen ve Öğreten</w:t>
      </w:r>
      <w:bookmarkEnd w:id="9"/>
    </w:p>
    <w:p w14:paraId="0490F856" w14:textId="77777777"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458435581"/>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14:paraId="48939E75" w14:textId="77777777" w:rsidR="009E2FC7" w:rsidRPr="004C1F74" w:rsidRDefault="009E2FC7" w:rsidP="009E2FC7">
      <w:pPr>
        <w:spacing w:line="360" w:lineRule="auto"/>
        <w:contextualSpacing/>
        <w:jc w:val="both"/>
        <w:outlineLvl w:val="0"/>
        <w:rPr>
          <w:rFonts w:cs="Calibri"/>
          <w:noProof/>
          <w:lang w:eastAsia="tr-TR"/>
        </w:rPr>
      </w:pPr>
    </w:p>
    <w:p w14:paraId="6232D694"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535ED111"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77876931" w14:textId="77777777" w:rsidR="00B817F3" w:rsidRPr="004C1F74" w:rsidRDefault="00841E89" w:rsidP="00AE5F19">
      <w:pPr>
        <w:rPr>
          <w:rFonts w:cs="Calibri"/>
        </w:rPr>
      </w:pPr>
      <w:r w:rsidRPr="004C1F74">
        <w:rPr>
          <w:rFonts w:cs="Calibri"/>
          <w:noProof/>
          <w:lang w:eastAsia="tr-TR"/>
        </w:rPr>
        <w:lastRenderedPageBreak/>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20DB6BD9"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1CC51ECE" w14:textId="77777777" w:rsidR="009E2FC7" w:rsidRPr="008700D5" w:rsidRDefault="006E2E4A" w:rsidP="009E2FC7">
      <w:pPr>
        <w:pStyle w:val="RenkliListe-Vurgu11"/>
        <w:jc w:val="both"/>
        <w:rPr>
          <w:rFonts w:cs="Calibri"/>
          <w:lang w:val="tr-TR"/>
        </w:rPr>
      </w:pPr>
      <w:r>
        <w:rPr>
          <w:rFonts w:cs="Calibri"/>
          <w:noProof/>
          <w:lang w:val="tr-TR" w:eastAsia="tr-TR"/>
        </w:rPr>
        <w:drawing>
          <wp:anchor distT="0" distB="0" distL="114300" distR="114300" simplePos="0" relativeHeight="251658752" behindDoc="1" locked="0" layoutInCell="1" allowOverlap="1" wp14:anchorId="35DFA71D" wp14:editId="601AC612">
            <wp:simplePos x="0" y="0"/>
            <wp:positionH relativeFrom="column">
              <wp:posOffset>478155</wp:posOffset>
            </wp:positionH>
            <wp:positionV relativeFrom="paragraph">
              <wp:posOffset>0</wp:posOffset>
            </wp:positionV>
            <wp:extent cx="2778760" cy="2347595"/>
            <wp:effectExtent l="0" t="0" r="2540" b="0"/>
            <wp:wrapTight wrapText="bothSides">
              <wp:wrapPolygon edited="0">
                <wp:start x="0" y="0"/>
                <wp:lineTo x="0" y="21384"/>
                <wp:lineTo x="21472" y="21384"/>
                <wp:lineTo x="21472"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a:ln>
                      <a:noFill/>
                    </a:ln>
                  </pic:spPr>
                </pic:pic>
              </a:graphicData>
            </a:graphic>
          </wp:anchor>
        </w:drawing>
      </w:r>
    </w:p>
    <w:p w14:paraId="513B7670" w14:textId="77777777" w:rsidR="009E2FC7" w:rsidRPr="008700D5" w:rsidRDefault="009E2FC7" w:rsidP="009E2FC7">
      <w:pPr>
        <w:pStyle w:val="RenkliListe-Vurgu11"/>
        <w:jc w:val="both"/>
        <w:rPr>
          <w:rFonts w:cs="Calibri"/>
          <w:lang w:val="tr-TR"/>
        </w:rPr>
      </w:pPr>
    </w:p>
    <w:p w14:paraId="713B89F7" w14:textId="77777777" w:rsidR="009E2FC7" w:rsidRPr="004C1F74" w:rsidRDefault="009E2FC7" w:rsidP="00343EEC">
      <w:pPr>
        <w:widowControl w:val="0"/>
        <w:autoSpaceDE w:val="0"/>
        <w:autoSpaceDN w:val="0"/>
        <w:adjustRightInd w:val="0"/>
        <w:spacing w:after="0"/>
        <w:ind w:left="426"/>
        <w:jc w:val="both"/>
        <w:rPr>
          <w:rFonts w:cs="Calibri"/>
        </w:rPr>
      </w:pPr>
    </w:p>
    <w:p w14:paraId="1428BC6C"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79D14017" w14:textId="77777777" w:rsidR="00B817F3" w:rsidRPr="004C1F74" w:rsidRDefault="00B817F3" w:rsidP="00343EEC">
      <w:pPr>
        <w:widowControl w:val="0"/>
        <w:autoSpaceDE w:val="0"/>
        <w:autoSpaceDN w:val="0"/>
        <w:adjustRightInd w:val="0"/>
        <w:spacing w:after="0"/>
        <w:ind w:left="426"/>
        <w:jc w:val="both"/>
        <w:rPr>
          <w:rFonts w:cs="Calibri"/>
        </w:rPr>
      </w:pPr>
    </w:p>
    <w:p w14:paraId="6B94AFC8" w14:textId="77777777" w:rsidR="00B817F3" w:rsidRPr="004C1F74" w:rsidRDefault="00B817F3" w:rsidP="00343EEC">
      <w:pPr>
        <w:widowControl w:val="0"/>
        <w:autoSpaceDE w:val="0"/>
        <w:autoSpaceDN w:val="0"/>
        <w:adjustRightInd w:val="0"/>
        <w:spacing w:after="0"/>
        <w:ind w:left="426"/>
        <w:jc w:val="both"/>
        <w:rPr>
          <w:rFonts w:cs="Calibri"/>
        </w:rPr>
      </w:pPr>
    </w:p>
    <w:p w14:paraId="42288E8E" w14:textId="77777777" w:rsidR="009E2FC7" w:rsidRPr="004C1F74" w:rsidRDefault="009E2FC7" w:rsidP="00343EEC">
      <w:pPr>
        <w:widowControl w:val="0"/>
        <w:autoSpaceDE w:val="0"/>
        <w:autoSpaceDN w:val="0"/>
        <w:adjustRightInd w:val="0"/>
        <w:spacing w:after="0"/>
        <w:ind w:left="426"/>
        <w:jc w:val="both"/>
        <w:rPr>
          <w:rFonts w:cs="Calibri"/>
        </w:rPr>
      </w:pPr>
    </w:p>
    <w:p w14:paraId="28F1C404" w14:textId="77777777" w:rsidR="00BB6D31" w:rsidRPr="004C1F74" w:rsidRDefault="00371BBA" w:rsidP="00B7386B">
      <w:pPr>
        <w:pStyle w:val="Balk3"/>
        <w:numPr>
          <w:ilvl w:val="2"/>
          <w:numId w:val="3"/>
        </w:numPr>
        <w:rPr>
          <w:rFonts w:ascii="Calibri" w:hAnsi="Calibri" w:cs="Calibri"/>
          <w:noProof/>
          <w:sz w:val="22"/>
          <w:szCs w:val="22"/>
          <w:lang w:eastAsia="tr-TR"/>
        </w:rPr>
      </w:pPr>
      <w:bookmarkStart w:id="11" w:name="_Toc458435582"/>
      <w:r w:rsidRPr="004C1F74">
        <w:rPr>
          <w:rFonts w:ascii="Calibri" w:hAnsi="Calibri" w:cs="Calibri"/>
          <w:noProof/>
          <w:sz w:val="22"/>
          <w:szCs w:val="22"/>
          <w:lang w:eastAsia="tr-TR"/>
        </w:rPr>
        <w:t>YETKİNLİKLER</w:t>
      </w:r>
      <w:bookmarkEnd w:id="11"/>
    </w:p>
    <w:p w14:paraId="5DF98C8B" w14:textId="77777777" w:rsidR="00616579" w:rsidRPr="004C1F74" w:rsidRDefault="00616579" w:rsidP="00616579">
      <w:pPr>
        <w:pStyle w:val="ColorfulList-Accent11"/>
        <w:tabs>
          <w:tab w:val="left" w:pos="284"/>
          <w:tab w:val="left" w:pos="567"/>
        </w:tabs>
        <w:spacing w:after="0" w:line="240" w:lineRule="auto"/>
        <w:ind w:left="0"/>
        <w:jc w:val="both"/>
        <w:rPr>
          <w:rFonts w:cs="Calibri"/>
          <w:b/>
        </w:rPr>
      </w:pPr>
      <w:r w:rsidRPr="004C1F74">
        <w:rPr>
          <w:rFonts w:cs="Calibri"/>
        </w:rPr>
        <w:t>Uzman Hekim aşağıda listelenmiş yetkinlikleri ve eğitimi boyunca edindiği diğer bütünleyici “temel yetkinlikleri” eş zamanlı ve uygun şekilde kullanarak uygular.</w:t>
      </w:r>
    </w:p>
    <w:p w14:paraId="49918816" w14:textId="77777777" w:rsidR="00616579" w:rsidRDefault="00616579" w:rsidP="00616579">
      <w:pPr>
        <w:pStyle w:val="ColorfulList-Accent11"/>
        <w:tabs>
          <w:tab w:val="left" w:pos="284"/>
          <w:tab w:val="left" w:pos="567"/>
        </w:tabs>
        <w:spacing w:after="0" w:line="240" w:lineRule="auto"/>
        <w:ind w:left="0"/>
        <w:jc w:val="both"/>
        <w:outlineLvl w:val="2"/>
        <w:rPr>
          <w:rFonts w:cs="Calibri"/>
          <w:b/>
        </w:rPr>
      </w:pPr>
    </w:p>
    <w:p w14:paraId="6F1E9ACB" w14:textId="77777777" w:rsidR="00616579" w:rsidRDefault="00616579" w:rsidP="00616579">
      <w:pPr>
        <w:pStyle w:val="ColorfulList-Accent11"/>
        <w:tabs>
          <w:tab w:val="left" w:pos="284"/>
          <w:tab w:val="left" w:pos="567"/>
        </w:tabs>
        <w:spacing w:after="0" w:line="240" w:lineRule="auto"/>
        <w:ind w:left="0"/>
        <w:jc w:val="both"/>
        <w:outlineLvl w:val="2"/>
        <w:rPr>
          <w:rFonts w:cs="Calibri"/>
        </w:rPr>
      </w:pPr>
      <w:bookmarkStart w:id="12" w:name="_Toc356564877"/>
      <w:bookmarkStart w:id="13" w:name="_Toc458435876"/>
      <w:r>
        <w:rPr>
          <w:rFonts w:cs="Calibri"/>
          <w:b/>
        </w:rPr>
        <w:t>B: (bilgi) B</w:t>
      </w:r>
      <w:r w:rsidRPr="00EA4A7B">
        <w:rPr>
          <w:rFonts w:cs="Calibri"/>
        </w:rPr>
        <w:t>ilir.</w:t>
      </w:r>
      <w:bookmarkEnd w:id="12"/>
      <w:bookmarkEnd w:id="13"/>
      <w:r w:rsidRPr="002262AE">
        <w:t xml:space="preserve"> </w:t>
      </w:r>
      <w:bookmarkStart w:id="14" w:name="_Toc356564879"/>
    </w:p>
    <w:p w14:paraId="04253FAE" w14:textId="77777777" w:rsidR="00616579" w:rsidRDefault="00616579" w:rsidP="00616579">
      <w:pPr>
        <w:pStyle w:val="ColorfulList-Accent11"/>
        <w:tabs>
          <w:tab w:val="left" w:pos="284"/>
          <w:tab w:val="left" w:pos="567"/>
        </w:tabs>
        <w:spacing w:after="0" w:line="240" w:lineRule="auto"/>
        <w:ind w:left="0"/>
        <w:jc w:val="both"/>
        <w:outlineLvl w:val="2"/>
        <w:rPr>
          <w:rFonts w:cs="Calibri"/>
          <w:b/>
        </w:rPr>
      </w:pPr>
      <w:bookmarkStart w:id="15" w:name="_Toc458435877"/>
      <w:r>
        <w:rPr>
          <w:rFonts w:cs="Calibri"/>
          <w:b/>
        </w:rPr>
        <w:t xml:space="preserve">T: (radyolojik tanı) </w:t>
      </w:r>
      <w:proofErr w:type="gramStart"/>
      <w:r w:rsidRPr="00EA4A7B">
        <w:rPr>
          <w:rFonts w:cs="Calibri"/>
        </w:rPr>
        <w:t>Bu</w:t>
      </w:r>
      <w:proofErr w:type="gramEnd"/>
      <w:r w:rsidRPr="00EA4A7B">
        <w:rPr>
          <w:rFonts w:cs="Calibri"/>
        </w:rPr>
        <w:t xml:space="preserve"> uzmanlık eğitiminde radyolojik </w:t>
      </w:r>
      <w:r>
        <w:rPr>
          <w:rFonts w:cs="Calibri"/>
        </w:rPr>
        <w:t xml:space="preserve">ayırıcı tanı yapmayı ve </w:t>
      </w:r>
      <w:r w:rsidRPr="00EA4A7B">
        <w:rPr>
          <w:rFonts w:cs="Calibri"/>
        </w:rPr>
        <w:t>tanıyı koyabilmeyi ifade etmektedir.</w:t>
      </w:r>
      <w:bookmarkEnd w:id="14"/>
      <w:r>
        <w:rPr>
          <w:rFonts w:cs="Calibri"/>
        </w:rPr>
        <w:t xml:space="preserve"> Bu düzey B </w:t>
      </w:r>
      <w:proofErr w:type="spellStart"/>
      <w:r>
        <w:rPr>
          <w:rFonts w:cs="Calibri"/>
        </w:rPr>
        <w:t>yi</w:t>
      </w:r>
      <w:proofErr w:type="spellEnd"/>
      <w:r>
        <w:rPr>
          <w:rFonts w:cs="Calibri"/>
        </w:rPr>
        <w:t xml:space="preserve"> kapsamaktadır.</w:t>
      </w:r>
      <w:bookmarkEnd w:id="15"/>
    </w:p>
    <w:p w14:paraId="2408B946" w14:textId="77777777" w:rsidR="00616579" w:rsidRDefault="00616579" w:rsidP="00616579">
      <w:pPr>
        <w:pStyle w:val="ColorfulList-Accent11"/>
        <w:tabs>
          <w:tab w:val="left" w:pos="284"/>
          <w:tab w:val="left" w:pos="567"/>
        </w:tabs>
        <w:spacing w:after="0" w:line="240" w:lineRule="auto"/>
        <w:ind w:left="0"/>
        <w:jc w:val="both"/>
        <w:outlineLvl w:val="2"/>
        <w:rPr>
          <w:rFonts w:cs="Calibri"/>
        </w:rPr>
      </w:pPr>
      <w:bookmarkStart w:id="16" w:name="_Toc356564880"/>
      <w:bookmarkStart w:id="17" w:name="_Toc458435878"/>
      <w:r>
        <w:rPr>
          <w:rFonts w:cs="Calibri"/>
          <w:b/>
        </w:rPr>
        <w:t xml:space="preserve">Y: (yönlendirme/izlem) </w:t>
      </w:r>
      <w:proofErr w:type="gramStart"/>
      <w:r w:rsidRPr="00EA4A7B">
        <w:rPr>
          <w:rFonts w:cs="Calibri"/>
        </w:rPr>
        <w:t>Bu</w:t>
      </w:r>
      <w:proofErr w:type="gramEnd"/>
      <w:r w:rsidRPr="00EA4A7B">
        <w:rPr>
          <w:rFonts w:cs="Calibri"/>
        </w:rPr>
        <w:t xml:space="preserve"> uzmanlık eğitiminde</w:t>
      </w:r>
      <w:r>
        <w:rPr>
          <w:rFonts w:cs="Calibri"/>
        </w:rPr>
        <w:t xml:space="preserve"> gerekli hallerde uygun </w:t>
      </w:r>
      <w:r w:rsidRPr="00EA4A7B">
        <w:rPr>
          <w:rFonts w:cs="Calibri"/>
        </w:rPr>
        <w:t>tanısal işlemlere yönlendirmeyi</w:t>
      </w:r>
      <w:r>
        <w:rPr>
          <w:rFonts w:cs="Calibri"/>
        </w:rPr>
        <w:t xml:space="preserve"> veya izlemeyi </w:t>
      </w:r>
      <w:r w:rsidRPr="00EA4A7B">
        <w:rPr>
          <w:rFonts w:cs="Calibri"/>
        </w:rPr>
        <w:t>ifade eder.</w:t>
      </w:r>
      <w:bookmarkEnd w:id="16"/>
      <w:bookmarkEnd w:id="17"/>
    </w:p>
    <w:p w14:paraId="7DB87BB5" w14:textId="77777777" w:rsidR="00616579" w:rsidRDefault="00616579" w:rsidP="00616579">
      <w:pPr>
        <w:pStyle w:val="ColorfulList-Accent11"/>
        <w:tabs>
          <w:tab w:val="left" w:pos="284"/>
          <w:tab w:val="left" w:pos="567"/>
        </w:tabs>
        <w:spacing w:after="0" w:line="240" w:lineRule="auto"/>
        <w:ind w:left="0"/>
        <w:jc w:val="both"/>
        <w:outlineLvl w:val="2"/>
        <w:rPr>
          <w:rFonts w:cs="Calibri"/>
        </w:rPr>
      </w:pPr>
      <w:bookmarkStart w:id="18" w:name="_Toc356564881"/>
      <w:bookmarkStart w:id="19" w:name="_Toc458435879"/>
      <w:r>
        <w:rPr>
          <w:rFonts w:cs="Calibri"/>
          <w:b/>
        </w:rPr>
        <w:t xml:space="preserve">SY: (süreç yönetimi) </w:t>
      </w:r>
      <w:proofErr w:type="gramStart"/>
      <w:r w:rsidRPr="00EA4A7B">
        <w:rPr>
          <w:rFonts w:cs="Calibri"/>
        </w:rPr>
        <w:t>Bu</w:t>
      </w:r>
      <w:proofErr w:type="gramEnd"/>
      <w:r w:rsidRPr="00EA4A7B">
        <w:rPr>
          <w:rFonts w:cs="Calibri"/>
        </w:rPr>
        <w:t xml:space="preserve"> uzmanlık eğitiminde</w:t>
      </w:r>
      <w:r>
        <w:rPr>
          <w:rFonts w:cs="Calibri"/>
        </w:rPr>
        <w:t xml:space="preserve"> uygulamanın uygunluğuna, hangi teknikle yapılacağını karar vermeyi hangi korunma önlemlerinin alınacağını ve hastanın nasıl hazırlanacağını bilmeyi, incelemenin kalite kontrolünü yapmayı, değerlendirmeyi, uygun şekilde raporlandırmayı ve elde edilen bilgileri meslektaşları, hasta ve hasta yakını ile paylaşmayı, gerektiğinde tedaviyi de kapsayan bir süreç yönetimini ifade eder.</w:t>
      </w:r>
      <w:bookmarkEnd w:id="18"/>
      <w:bookmarkEnd w:id="19"/>
      <w:r>
        <w:rPr>
          <w:rFonts w:cs="Calibri"/>
        </w:rPr>
        <w:t xml:space="preserve"> </w:t>
      </w:r>
    </w:p>
    <w:p w14:paraId="296EC152" w14:textId="77777777" w:rsidR="00616579" w:rsidRDefault="00616579" w:rsidP="00616579">
      <w:pPr>
        <w:pStyle w:val="ColorfulList-Accent11"/>
        <w:tabs>
          <w:tab w:val="left" w:pos="284"/>
          <w:tab w:val="left" w:pos="567"/>
        </w:tabs>
        <w:spacing w:after="0" w:line="240" w:lineRule="auto"/>
        <w:ind w:left="0"/>
        <w:jc w:val="both"/>
        <w:outlineLvl w:val="2"/>
        <w:rPr>
          <w:rFonts w:cs="Calibri"/>
        </w:rPr>
      </w:pPr>
      <w:bookmarkStart w:id="20" w:name="_Toc458435880"/>
      <w:r w:rsidRPr="001350B8">
        <w:rPr>
          <w:rFonts w:cs="Calibri"/>
          <w:b/>
        </w:rPr>
        <w:t>ESY</w:t>
      </w:r>
      <w:r w:rsidRPr="001350B8">
        <w:rPr>
          <w:rFonts w:cs="Calibri"/>
        </w:rPr>
        <w:t>:</w:t>
      </w:r>
      <w:r>
        <w:rPr>
          <w:rFonts w:cs="Calibri"/>
        </w:rPr>
        <w:t xml:space="preserve"> </w:t>
      </w:r>
      <w:r w:rsidRPr="001350B8">
        <w:rPr>
          <w:rFonts w:cs="Calibri"/>
        </w:rPr>
        <w:t>Ekip çalışması yaparak</w:t>
      </w:r>
      <w:r>
        <w:rPr>
          <w:rFonts w:cs="Calibri"/>
          <w:b/>
        </w:rPr>
        <w:t xml:space="preserve"> </w:t>
      </w:r>
      <w:r>
        <w:rPr>
          <w:rFonts w:cs="Calibri"/>
        </w:rPr>
        <w:t>uygulamanın uygunluğuna, hangi teknikle yapılacağını karar vermeyi hangi korunma önlemlerinin alınacağını ve hastanın nasıl hazırlanacağını bilmeyi, incelemenin kalite kontrolünü yapmayı, değerlendirmeyi, uygun şekilde raporlandırmayı ve elde edilen bilgileri meslektaşları, hasta ve hasta yakını ile paylaşmayı, gerektiğinde tedaviyi de kapsayan bir süreç yönetimini ifade eder.</w:t>
      </w:r>
      <w:bookmarkEnd w:id="20"/>
      <w:r>
        <w:rPr>
          <w:rFonts w:cs="Calibri"/>
        </w:rPr>
        <w:t xml:space="preserve"> </w:t>
      </w:r>
    </w:p>
    <w:p w14:paraId="18FB364A" w14:textId="77777777" w:rsidR="00616579" w:rsidRDefault="00616579" w:rsidP="00616579">
      <w:pPr>
        <w:pStyle w:val="ColorfulList-Accent11"/>
        <w:tabs>
          <w:tab w:val="left" w:pos="284"/>
          <w:tab w:val="left" w:pos="567"/>
        </w:tabs>
        <w:spacing w:after="0" w:line="240" w:lineRule="auto"/>
        <w:ind w:left="0"/>
        <w:jc w:val="both"/>
        <w:outlineLvl w:val="2"/>
        <w:rPr>
          <w:rFonts w:cs="Calibri"/>
        </w:rPr>
      </w:pPr>
      <w:r w:rsidRPr="00344227">
        <w:rPr>
          <w:b/>
          <w:bCs/>
          <w:sz w:val="24"/>
        </w:rPr>
        <w:t>1</w:t>
      </w:r>
      <w:r w:rsidRPr="00344227">
        <w:rPr>
          <w:b/>
          <w:sz w:val="24"/>
        </w:rPr>
        <w:t>:</w:t>
      </w:r>
      <w:r w:rsidRPr="00344227">
        <w:rPr>
          <w:sz w:val="24"/>
        </w:rPr>
        <w:t xml:space="preserve"> </w:t>
      </w:r>
      <w:r>
        <w:t>Girişimin nasıl yapıldığı konusunda bilgi sahibi olma ve bu konuda gerektiğinde açıklama yapabilme düzeyini ifade eder.</w:t>
      </w:r>
      <w:r w:rsidRPr="005E1E73">
        <w:rPr>
          <w:rFonts w:cs="Calibri"/>
        </w:rPr>
        <w:t xml:space="preserve"> </w:t>
      </w:r>
    </w:p>
    <w:p w14:paraId="785E8401" w14:textId="77777777" w:rsidR="00616579" w:rsidRDefault="00616579" w:rsidP="00616579">
      <w:pPr>
        <w:pStyle w:val="ColorfulList-Accent11"/>
        <w:tabs>
          <w:tab w:val="left" w:pos="284"/>
          <w:tab w:val="left" w:pos="567"/>
        </w:tabs>
        <w:spacing w:after="0" w:line="240" w:lineRule="auto"/>
        <w:ind w:left="0"/>
        <w:jc w:val="both"/>
        <w:outlineLvl w:val="2"/>
        <w:rPr>
          <w:rFonts w:cs="Calibri"/>
        </w:rPr>
      </w:pPr>
      <w:r w:rsidRPr="00344227">
        <w:rPr>
          <w:b/>
          <w:bCs/>
          <w:sz w:val="24"/>
        </w:rPr>
        <w:t>2</w:t>
      </w:r>
      <w:r w:rsidRPr="00344227">
        <w:rPr>
          <w:b/>
          <w:sz w:val="24"/>
        </w:rPr>
        <w:t>:</w:t>
      </w:r>
      <w:r w:rsidRPr="00344227">
        <w:rPr>
          <w:sz w:val="24"/>
        </w:rPr>
        <w:t xml:space="preserve"> </w:t>
      </w:r>
      <w:r>
        <w:t xml:space="preserve">Acil bir durumda, kılavuz veya yönerge eşliğinde veya gözetim ve denetim altında bu girişimi yapabilme düzeyini ifade eder. </w:t>
      </w:r>
    </w:p>
    <w:p w14:paraId="5CFB135F" w14:textId="77777777" w:rsidR="00616579" w:rsidRDefault="00616579" w:rsidP="00616579">
      <w:pPr>
        <w:pStyle w:val="ColorfulList-Accent11"/>
        <w:tabs>
          <w:tab w:val="left" w:pos="284"/>
          <w:tab w:val="left" w:pos="567"/>
        </w:tabs>
        <w:spacing w:after="0" w:line="240" w:lineRule="auto"/>
        <w:ind w:left="0"/>
        <w:jc w:val="both"/>
        <w:outlineLvl w:val="2"/>
        <w:rPr>
          <w:rFonts w:cs="Calibri"/>
        </w:rPr>
      </w:pPr>
      <w:r w:rsidRPr="00344227">
        <w:rPr>
          <w:b/>
          <w:bCs/>
          <w:sz w:val="24"/>
        </w:rPr>
        <w:t>3</w:t>
      </w:r>
      <w:r w:rsidRPr="00344227">
        <w:rPr>
          <w:b/>
          <w:sz w:val="24"/>
        </w:rPr>
        <w:t>:</w:t>
      </w:r>
      <w:r w:rsidRPr="00344227">
        <w:rPr>
          <w:sz w:val="24"/>
        </w:rPr>
        <w:t xml:space="preserve"> </w:t>
      </w:r>
      <w:r>
        <w:t xml:space="preserve">Karmaşık olmayan, sık görülen tipik olgularda girişimi uygulayabilme düzeyini ifade eder. </w:t>
      </w:r>
    </w:p>
    <w:p w14:paraId="27230AD7" w14:textId="77777777" w:rsidR="00616579" w:rsidRDefault="00616579" w:rsidP="00616579">
      <w:pPr>
        <w:spacing w:line="240" w:lineRule="auto"/>
        <w:rPr>
          <w:rFonts w:cs="Calibri"/>
        </w:rPr>
      </w:pPr>
      <w:r w:rsidRPr="00344227">
        <w:rPr>
          <w:b/>
          <w:bCs/>
          <w:sz w:val="24"/>
        </w:rPr>
        <w:t>4</w:t>
      </w:r>
      <w:r w:rsidRPr="00344227">
        <w:rPr>
          <w:b/>
          <w:sz w:val="24"/>
        </w:rPr>
        <w:t>:</w:t>
      </w:r>
      <w:r w:rsidRPr="00344227">
        <w:rPr>
          <w:sz w:val="24"/>
        </w:rPr>
        <w:t xml:space="preserve"> </w:t>
      </w:r>
      <w:r>
        <w:t>Karmaşık olsun veya olmasın her tür olguda girişimi uygulayabilme düzeyini ifade eder.</w:t>
      </w:r>
    </w:p>
    <w:p w14:paraId="0663A018" w14:textId="77777777" w:rsidR="00616579" w:rsidRDefault="00616579" w:rsidP="00616579">
      <w:pPr>
        <w:pStyle w:val="ColorfulList-Accent11"/>
        <w:tabs>
          <w:tab w:val="left" w:pos="284"/>
          <w:tab w:val="left" w:pos="567"/>
        </w:tabs>
        <w:spacing w:after="0" w:line="240" w:lineRule="auto"/>
        <w:ind w:left="210"/>
        <w:jc w:val="both"/>
        <w:outlineLvl w:val="2"/>
        <w:rPr>
          <w:rFonts w:cs="Calibri"/>
          <w:b/>
        </w:rPr>
      </w:pPr>
    </w:p>
    <w:p w14:paraId="37015EDC" w14:textId="77777777" w:rsidR="00616579" w:rsidRPr="00D24C6E" w:rsidRDefault="00616579" w:rsidP="00616579">
      <w:pPr>
        <w:pStyle w:val="ColorfulList-Accent11"/>
        <w:tabs>
          <w:tab w:val="left" w:pos="284"/>
          <w:tab w:val="left" w:pos="567"/>
        </w:tabs>
        <w:spacing w:after="0" w:line="240" w:lineRule="auto"/>
        <w:ind w:left="210"/>
        <w:jc w:val="both"/>
        <w:outlineLvl w:val="2"/>
        <w:rPr>
          <w:rFonts w:cs="Calibri"/>
          <w:b/>
        </w:rPr>
      </w:pPr>
      <w:bookmarkStart w:id="21" w:name="_Toc356564882"/>
      <w:bookmarkStart w:id="22" w:name="_Toc458435881"/>
      <w:r>
        <w:rPr>
          <w:rFonts w:cs="Calibri"/>
          <w:b/>
        </w:rPr>
        <w:t xml:space="preserve">RA: </w:t>
      </w:r>
      <w:r w:rsidRPr="00D24C6E">
        <w:rPr>
          <w:rFonts w:cs="Calibri"/>
          <w:b/>
        </w:rPr>
        <w:t>Radyoloji eğitimini</w:t>
      </w:r>
      <w:r>
        <w:rPr>
          <w:rFonts w:cs="Calibri"/>
          <w:b/>
        </w:rPr>
        <w:t>n kapsadığı</w:t>
      </w:r>
      <w:r w:rsidRPr="00D24C6E">
        <w:rPr>
          <w:rFonts w:cs="Calibri"/>
          <w:b/>
        </w:rPr>
        <w:t xml:space="preserve"> alanlar</w:t>
      </w:r>
      <w:bookmarkEnd w:id="21"/>
      <w:bookmarkEnd w:id="22"/>
    </w:p>
    <w:p w14:paraId="4AA0E2DB" w14:textId="77777777" w:rsidR="00616579" w:rsidRPr="00EA4A7B"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23" w:name="_Toc356564883"/>
      <w:bookmarkStart w:id="24" w:name="_Toc458435882"/>
      <w:proofErr w:type="spellStart"/>
      <w:r w:rsidRPr="00EA4A7B">
        <w:rPr>
          <w:rFonts w:cs="Calibri"/>
        </w:rPr>
        <w:t>Nöroradyoloji</w:t>
      </w:r>
      <w:bookmarkEnd w:id="23"/>
      <w:bookmarkEnd w:id="24"/>
      <w:proofErr w:type="spellEnd"/>
    </w:p>
    <w:p w14:paraId="192BC999" w14:textId="77777777" w:rsidR="00616579" w:rsidRPr="00EA4A7B"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25" w:name="_Toc356564884"/>
      <w:bookmarkStart w:id="26" w:name="_Toc458435883"/>
      <w:r w:rsidRPr="00EA4A7B">
        <w:rPr>
          <w:rFonts w:cs="Calibri"/>
        </w:rPr>
        <w:t>Baş-Boyun Radyolojisi</w:t>
      </w:r>
      <w:bookmarkEnd w:id="25"/>
      <w:bookmarkEnd w:id="26"/>
    </w:p>
    <w:p w14:paraId="3FE1A47C" w14:textId="77777777" w:rsidR="00616579" w:rsidRPr="00EA4A7B"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27" w:name="_Toc356564885"/>
      <w:bookmarkStart w:id="28" w:name="_Toc458435884"/>
      <w:proofErr w:type="spellStart"/>
      <w:r w:rsidRPr="00EA4A7B">
        <w:rPr>
          <w:rFonts w:cs="Calibri"/>
        </w:rPr>
        <w:lastRenderedPageBreak/>
        <w:t>Toraks</w:t>
      </w:r>
      <w:proofErr w:type="spellEnd"/>
      <w:r>
        <w:rPr>
          <w:rFonts w:cs="Calibri"/>
        </w:rPr>
        <w:t xml:space="preserve"> </w:t>
      </w:r>
      <w:r w:rsidRPr="00EA4A7B">
        <w:rPr>
          <w:rFonts w:cs="Calibri"/>
        </w:rPr>
        <w:t>Radyolojisi</w:t>
      </w:r>
      <w:bookmarkEnd w:id="27"/>
      <w:bookmarkEnd w:id="28"/>
    </w:p>
    <w:p w14:paraId="4E7001D6" w14:textId="77777777" w:rsidR="00616579" w:rsidRPr="00EA4A7B"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29" w:name="_Toc356564886"/>
      <w:bookmarkStart w:id="30" w:name="_Toc458435885"/>
      <w:r w:rsidRPr="00EA4A7B">
        <w:rPr>
          <w:rFonts w:cs="Calibri"/>
        </w:rPr>
        <w:t>Meme</w:t>
      </w:r>
      <w:r>
        <w:rPr>
          <w:rFonts w:cs="Calibri"/>
        </w:rPr>
        <w:t xml:space="preserve"> </w:t>
      </w:r>
      <w:r w:rsidRPr="00EA4A7B">
        <w:rPr>
          <w:rFonts w:cs="Calibri"/>
        </w:rPr>
        <w:t>Radyolojisi</w:t>
      </w:r>
      <w:bookmarkEnd w:id="29"/>
      <w:bookmarkEnd w:id="30"/>
    </w:p>
    <w:p w14:paraId="3A0351F3" w14:textId="77777777" w:rsidR="00616579" w:rsidRPr="00EA4A7B"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31" w:name="_Toc356564887"/>
      <w:bookmarkStart w:id="32" w:name="_Toc458435886"/>
      <w:proofErr w:type="spellStart"/>
      <w:r w:rsidRPr="00EA4A7B">
        <w:rPr>
          <w:rFonts w:cs="Calibri"/>
        </w:rPr>
        <w:t>Kardi</w:t>
      </w:r>
      <w:r>
        <w:rPr>
          <w:rFonts w:cs="Calibri"/>
        </w:rPr>
        <w:t>y</w:t>
      </w:r>
      <w:r w:rsidRPr="00EA4A7B">
        <w:rPr>
          <w:rFonts w:cs="Calibri"/>
        </w:rPr>
        <w:t>ovasküler</w:t>
      </w:r>
      <w:proofErr w:type="spellEnd"/>
      <w:r w:rsidRPr="00EA4A7B">
        <w:rPr>
          <w:rFonts w:cs="Calibri"/>
        </w:rPr>
        <w:t xml:space="preserve"> Radyoloji</w:t>
      </w:r>
      <w:bookmarkEnd w:id="31"/>
      <w:bookmarkEnd w:id="32"/>
    </w:p>
    <w:p w14:paraId="2C6B9DA3" w14:textId="77777777" w:rsidR="00616579" w:rsidRPr="00EA4A7B"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33" w:name="_Toc356564888"/>
      <w:bookmarkStart w:id="34" w:name="_Toc458435887"/>
      <w:proofErr w:type="spellStart"/>
      <w:r w:rsidRPr="00EA4A7B">
        <w:rPr>
          <w:rFonts w:cs="Calibri"/>
        </w:rPr>
        <w:t>Abdominal</w:t>
      </w:r>
      <w:proofErr w:type="spellEnd"/>
      <w:r w:rsidRPr="00EA4A7B">
        <w:rPr>
          <w:rFonts w:cs="Calibri"/>
        </w:rPr>
        <w:t xml:space="preserve"> Radyoloji</w:t>
      </w:r>
      <w:bookmarkEnd w:id="33"/>
      <w:bookmarkEnd w:id="34"/>
    </w:p>
    <w:p w14:paraId="378B3F32" w14:textId="77777777" w:rsidR="00616579" w:rsidRPr="00EA4A7B"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35" w:name="_Toc356564889"/>
      <w:bookmarkStart w:id="36" w:name="_Toc458435888"/>
      <w:r w:rsidRPr="00EA4A7B">
        <w:rPr>
          <w:rFonts w:cs="Calibri"/>
        </w:rPr>
        <w:t>Kas</w:t>
      </w:r>
      <w:r>
        <w:rPr>
          <w:rFonts w:cs="Calibri"/>
        </w:rPr>
        <w:t>-</w:t>
      </w:r>
      <w:r w:rsidRPr="00EA4A7B">
        <w:rPr>
          <w:rFonts w:cs="Calibri"/>
        </w:rPr>
        <w:t xml:space="preserve"> İskelet Radyolojisi</w:t>
      </w:r>
      <w:bookmarkEnd w:id="35"/>
      <w:bookmarkEnd w:id="36"/>
    </w:p>
    <w:p w14:paraId="740437DA" w14:textId="77777777" w:rsidR="00616579" w:rsidRPr="00EA4A7B"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37" w:name="_Toc356564890"/>
      <w:bookmarkStart w:id="38" w:name="_Toc458435889"/>
      <w:proofErr w:type="spellStart"/>
      <w:r w:rsidRPr="00EA4A7B">
        <w:rPr>
          <w:rFonts w:cs="Calibri"/>
        </w:rPr>
        <w:t>Pediyatrik</w:t>
      </w:r>
      <w:proofErr w:type="spellEnd"/>
      <w:r w:rsidRPr="00EA4A7B">
        <w:rPr>
          <w:rFonts w:cs="Calibri"/>
        </w:rPr>
        <w:t xml:space="preserve"> Radyoloji</w:t>
      </w:r>
      <w:bookmarkEnd w:id="37"/>
      <w:bookmarkEnd w:id="38"/>
    </w:p>
    <w:p w14:paraId="60DFAC77" w14:textId="77777777" w:rsidR="00616579"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39" w:name="_Toc356564891"/>
      <w:bookmarkStart w:id="40" w:name="_Toc458435890"/>
      <w:r w:rsidRPr="00EA4A7B">
        <w:rPr>
          <w:rFonts w:cs="Calibri"/>
        </w:rPr>
        <w:t>Girişimsel Radyoloji</w:t>
      </w:r>
      <w:bookmarkEnd w:id="39"/>
      <w:bookmarkEnd w:id="40"/>
    </w:p>
    <w:p w14:paraId="7FE83E3F" w14:textId="77777777" w:rsidR="00616579"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41" w:name="_Toc356564892"/>
      <w:bookmarkStart w:id="42" w:name="_Toc458435891"/>
      <w:r>
        <w:rPr>
          <w:rFonts w:cs="Calibri"/>
        </w:rPr>
        <w:t>Acil Radyoloji</w:t>
      </w:r>
      <w:bookmarkEnd w:id="41"/>
      <w:bookmarkEnd w:id="42"/>
    </w:p>
    <w:p w14:paraId="0BA9021B" w14:textId="77777777" w:rsidR="00616579" w:rsidRPr="00EA4A7B"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43" w:name="_Toc356564893"/>
      <w:bookmarkStart w:id="44" w:name="_Toc458435892"/>
      <w:r>
        <w:rPr>
          <w:rFonts w:cs="Calibri"/>
        </w:rPr>
        <w:t>Moleküler Görüntüleme</w:t>
      </w:r>
      <w:bookmarkEnd w:id="43"/>
      <w:bookmarkEnd w:id="44"/>
    </w:p>
    <w:p w14:paraId="6DC28C2A" w14:textId="77777777" w:rsidR="00616579" w:rsidRDefault="00616579" w:rsidP="00616579">
      <w:pPr>
        <w:pStyle w:val="ColorfulList-Accent11"/>
        <w:tabs>
          <w:tab w:val="left" w:pos="284"/>
          <w:tab w:val="left" w:pos="567"/>
        </w:tabs>
        <w:spacing w:after="0" w:line="240" w:lineRule="auto"/>
        <w:ind w:left="210"/>
        <w:jc w:val="both"/>
        <w:outlineLvl w:val="2"/>
        <w:rPr>
          <w:rFonts w:cs="Calibri"/>
          <w:b/>
        </w:rPr>
      </w:pPr>
    </w:p>
    <w:p w14:paraId="5B88169A" w14:textId="77777777" w:rsidR="00616579" w:rsidRDefault="00616579" w:rsidP="00616579">
      <w:pPr>
        <w:pStyle w:val="ColorfulList-Accent11"/>
        <w:tabs>
          <w:tab w:val="left" w:pos="284"/>
          <w:tab w:val="left" w:pos="567"/>
        </w:tabs>
        <w:spacing w:after="0" w:line="240" w:lineRule="auto"/>
        <w:ind w:left="210"/>
        <w:jc w:val="both"/>
        <w:outlineLvl w:val="2"/>
        <w:rPr>
          <w:rFonts w:cs="Calibri"/>
          <w:b/>
        </w:rPr>
      </w:pPr>
      <w:bookmarkStart w:id="45" w:name="_Toc356564894"/>
      <w:bookmarkStart w:id="46" w:name="_Toc458435893"/>
      <w:r>
        <w:rPr>
          <w:rFonts w:cs="Calibri"/>
          <w:b/>
        </w:rPr>
        <w:t xml:space="preserve">M: Radyolojik </w:t>
      </w:r>
      <w:proofErr w:type="spellStart"/>
      <w:r>
        <w:rPr>
          <w:rFonts w:cs="Calibri"/>
          <w:b/>
        </w:rPr>
        <w:t>modaliteler</w:t>
      </w:r>
      <w:bookmarkEnd w:id="45"/>
      <w:bookmarkEnd w:id="46"/>
      <w:proofErr w:type="spellEnd"/>
      <w:r>
        <w:rPr>
          <w:rFonts w:cs="Calibri"/>
          <w:b/>
        </w:rPr>
        <w:t xml:space="preserve"> </w:t>
      </w:r>
    </w:p>
    <w:p w14:paraId="0ED7E8CA" w14:textId="77777777" w:rsidR="00616579" w:rsidRPr="00EA4A7B" w:rsidRDefault="00616579" w:rsidP="00616579">
      <w:pPr>
        <w:pStyle w:val="ColorfulList-Accent11"/>
        <w:numPr>
          <w:ilvl w:val="0"/>
          <w:numId w:val="24"/>
        </w:numPr>
        <w:tabs>
          <w:tab w:val="left" w:pos="284"/>
          <w:tab w:val="left" w:pos="567"/>
        </w:tabs>
        <w:spacing w:after="0" w:line="240" w:lineRule="auto"/>
        <w:jc w:val="both"/>
        <w:outlineLvl w:val="2"/>
        <w:rPr>
          <w:rFonts w:cs="Calibri"/>
        </w:rPr>
      </w:pPr>
      <w:bookmarkStart w:id="47" w:name="_Toc356564895"/>
      <w:bookmarkStart w:id="48" w:name="_Toc458435894"/>
      <w:r w:rsidRPr="00EA4A7B">
        <w:rPr>
          <w:rFonts w:cs="Calibri"/>
        </w:rPr>
        <w:t>Radyografi</w:t>
      </w:r>
      <w:bookmarkEnd w:id="47"/>
      <w:bookmarkEnd w:id="48"/>
    </w:p>
    <w:p w14:paraId="0C0A54DE" w14:textId="77777777" w:rsidR="00616579" w:rsidRPr="00EA4A7B" w:rsidRDefault="00616579" w:rsidP="00616579">
      <w:pPr>
        <w:pStyle w:val="ColorfulList-Accent11"/>
        <w:numPr>
          <w:ilvl w:val="0"/>
          <w:numId w:val="24"/>
        </w:numPr>
        <w:tabs>
          <w:tab w:val="left" w:pos="284"/>
          <w:tab w:val="left" w:pos="567"/>
        </w:tabs>
        <w:spacing w:after="0" w:line="240" w:lineRule="auto"/>
        <w:jc w:val="both"/>
        <w:outlineLvl w:val="2"/>
        <w:rPr>
          <w:rFonts w:cs="Calibri"/>
        </w:rPr>
      </w:pPr>
      <w:bookmarkStart w:id="49" w:name="_Toc356564896"/>
      <w:bookmarkStart w:id="50" w:name="_Toc458435895"/>
      <w:proofErr w:type="spellStart"/>
      <w:r w:rsidRPr="00EA4A7B">
        <w:rPr>
          <w:rFonts w:cs="Calibri"/>
        </w:rPr>
        <w:t>Floroskopi</w:t>
      </w:r>
      <w:bookmarkEnd w:id="49"/>
      <w:bookmarkEnd w:id="50"/>
      <w:proofErr w:type="spellEnd"/>
    </w:p>
    <w:p w14:paraId="03668711" w14:textId="77777777" w:rsidR="00616579" w:rsidRPr="00EA4A7B" w:rsidRDefault="00616579" w:rsidP="00616579">
      <w:pPr>
        <w:pStyle w:val="ColorfulList-Accent11"/>
        <w:numPr>
          <w:ilvl w:val="0"/>
          <w:numId w:val="24"/>
        </w:numPr>
        <w:tabs>
          <w:tab w:val="left" w:pos="284"/>
          <w:tab w:val="left" w:pos="567"/>
        </w:tabs>
        <w:spacing w:after="0" w:line="240" w:lineRule="auto"/>
        <w:jc w:val="both"/>
        <w:outlineLvl w:val="2"/>
        <w:rPr>
          <w:rFonts w:cs="Calibri"/>
        </w:rPr>
      </w:pPr>
      <w:bookmarkStart w:id="51" w:name="_Toc356564897"/>
      <w:bookmarkStart w:id="52" w:name="_Toc458435896"/>
      <w:r w:rsidRPr="00EA4A7B">
        <w:rPr>
          <w:rFonts w:cs="Calibri"/>
        </w:rPr>
        <w:t>Ultrasonografi</w:t>
      </w:r>
      <w:bookmarkEnd w:id="51"/>
      <w:bookmarkEnd w:id="52"/>
    </w:p>
    <w:p w14:paraId="0F58566B" w14:textId="77777777" w:rsidR="00616579" w:rsidRPr="00EA4A7B" w:rsidRDefault="00616579" w:rsidP="00616579">
      <w:pPr>
        <w:pStyle w:val="ColorfulList-Accent11"/>
        <w:numPr>
          <w:ilvl w:val="0"/>
          <w:numId w:val="24"/>
        </w:numPr>
        <w:tabs>
          <w:tab w:val="left" w:pos="284"/>
          <w:tab w:val="left" w:pos="567"/>
        </w:tabs>
        <w:spacing w:after="0" w:line="240" w:lineRule="auto"/>
        <w:jc w:val="both"/>
        <w:outlineLvl w:val="2"/>
        <w:rPr>
          <w:rFonts w:cs="Calibri"/>
        </w:rPr>
      </w:pPr>
      <w:bookmarkStart w:id="53" w:name="_Toc356564898"/>
      <w:bookmarkStart w:id="54" w:name="_Toc458435897"/>
      <w:proofErr w:type="spellStart"/>
      <w:r w:rsidRPr="00EA4A7B">
        <w:rPr>
          <w:rFonts w:cs="Calibri"/>
        </w:rPr>
        <w:t>Doppler</w:t>
      </w:r>
      <w:proofErr w:type="spellEnd"/>
      <w:r w:rsidRPr="00EA4A7B">
        <w:rPr>
          <w:rFonts w:cs="Calibri"/>
        </w:rPr>
        <w:t xml:space="preserve"> Ultrasonografi</w:t>
      </w:r>
      <w:bookmarkEnd w:id="53"/>
      <w:bookmarkEnd w:id="54"/>
    </w:p>
    <w:p w14:paraId="4AF80609" w14:textId="77777777" w:rsidR="00616579" w:rsidRPr="00EA4A7B" w:rsidRDefault="00616579" w:rsidP="00616579">
      <w:pPr>
        <w:pStyle w:val="ColorfulList-Accent11"/>
        <w:numPr>
          <w:ilvl w:val="0"/>
          <w:numId w:val="24"/>
        </w:numPr>
        <w:tabs>
          <w:tab w:val="left" w:pos="284"/>
          <w:tab w:val="left" w:pos="567"/>
        </w:tabs>
        <w:spacing w:after="0" w:line="240" w:lineRule="auto"/>
        <w:jc w:val="both"/>
        <w:outlineLvl w:val="2"/>
        <w:rPr>
          <w:rFonts w:cs="Calibri"/>
        </w:rPr>
      </w:pPr>
      <w:bookmarkStart w:id="55" w:name="_Toc356564899"/>
      <w:bookmarkStart w:id="56" w:name="_Toc458435898"/>
      <w:r w:rsidRPr="00EA4A7B">
        <w:rPr>
          <w:rFonts w:cs="Calibri"/>
        </w:rPr>
        <w:t>Bilgisayarlı Tomografi</w:t>
      </w:r>
      <w:bookmarkEnd w:id="55"/>
      <w:bookmarkEnd w:id="56"/>
    </w:p>
    <w:p w14:paraId="280C65D5" w14:textId="77777777" w:rsidR="00616579" w:rsidRPr="00EA4A7B" w:rsidRDefault="00616579" w:rsidP="00616579">
      <w:pPr>
        <w:pStyle w:val="ColorfulList-Accent11"/>
        <w:numPr>
          <w:ilvl w:val="0"/>
          <w:numId w:val="24"/>
        </w:numPr>
        <w:tabs>
          <w:tab w:val="left" w:pos="284"/>
          <w:tab w:val="left" w:pos="567"/>
        </w:tabs>
        <w:spacing w:after="0" w:line="240" w:lineRule="auto"/>
        <w:jc w:val="both"/>
        <w:outlineLvl w:val="2"/>
        <w:rPr>
          <w:rFonts w:cs="Calibri"/>
        </w:rPr>
      </w:pPr>
      <w:bookmarkStart w:id="57" w:name="_Toc356564900"/>
      <w:bookmarkStart w:id="58" w:name="_Toc458435899"/>
      <w:r w:rsidRPr="00EA4A7B">
        <w:rPr>
          <w:rFonts w:cs="Calibri"/>
        </w:rPr>
        <w:t>Manyetik Rezonans Görüntüleme</w:t>
      </w:r>
      <w:bookmarkEnd w:id="57"/>
      <w:bookmarkEnd w:id="58"/>
    </w:p>
    <w:p w14:paraId="7EAB58B1" w14:textId="77777777" w:rsidR="00616579" w:rsidRPr="00EA4A7B" w:rsidRDefault="00616579" w:rsidP="00616579">
      <w:pPr>
        <w:pStyle w:val="ColorfulList-Accent11"/>
        <w:numPr>
          <w:ilvl w:val="0"/>
          <w:numId w:val="24"/>
        </w:numPr>
        <w:tabs>
          <w:tab w:val="left" w:pos="284"/>
          <w:tab w:val="left" w:pos="567"/>
        </w:tabs>
        <w:spacing w:after="0" w:line="240" w:lineRule="auto"/>
        <w:jc w:val="both"/>
        <w:outlineLvl w:val="2"/>
        <w:rPr>
          <w:rFonts w:cs="Calibri"/>
        </w:rPr>
      </w:pPr>
      <w:bookmarkStart w:id="59" w:name="_Toc356564901"/>
      <w:bookmarkStart w:id="60" w:name="_Toc458435900"/>
      <w:r w:rsidRPr="00EA4A7B">
        <w:rPr>
          <w:rFonts w:cs="Calibri"/>
        </w:rPr>
        <w:t>Mamografi</w:t>
      </w:r>
      <w:bookmarkEnd w:id="59"/>
      <w:bookmarkEnd w:id="60"/>
    </w:p>
    <w:p w14:paraId="0E7686F9" w14:textId="77777777" w:rsidR="00616579" w:rsidRPr="00EA4A7B" w:rsidRDefault="00616579" w:rsidP="00616579">
      <w:pPr>
        <w:pStyle w:val="ColorfulList-Accent11"/>
        <w:numPr>
          <w:ilvl w:val="0"/>
          <w:numId w:val="24"/>
        </w:numPr>
        <w:tabs>
          <w:tab w:val="left" w:pos="284"/>
          <w:tab w:val="left" w:pos="567"/>
        </w:tabs>
        <w:spacing w:after="0" w:line="240" w:lineRule="auto"/>
        <w:jc w:val="both"/>
        <w:outlineLvl w:val="2"/>
        <w:rPr>
          <w:rFonts w:cs="Calibri"/>
        </w:rPr>
      </w:pPr>
      <w:bookmarkStart w:id="61" w:name="_Toc356564902"/>
      <w:bookmarkStart w:id="62" w:name="_Toc458435901"/>
      <w:r w:rsidRPr="00EA4A7B">
        <w:rPr>
          <w:rFonts w:cs="Calibri"/>
        </w:rPr>
        <w:t>Anji</w:t>
      </w:r>
      <w:r>
        <w:rPr>
          <w:rFonts w:cs="Calibri"/>
        </w:rPr>
        <w:t>y</w:t>
      </w:r>
      <w:r w:rsidRPr="00EA4A7B">
        <w:rPr>
          <w:rFonts w:cs="Calibri"/>
        </w:rPr>
        <w:t>ografi</w:t>
      </w:r>
      <w:bookmarkEnd w:id="61"/>
      <w:bookmarkEnd w:id="62"/>
      <w:r w:rsidRPr="00EA4A7B">
        <w:rPr>
          <w:rFonts w:cs="Calibri"/>
        </w:rPr>
        <w:t xml:space="preserve"> </w:t>
      </w:r>
    </w:p>
    <w:p w14:paraId="7424BDEB" w14:textId="77777777" w:rsidR="00616579" w:rsidRPr="00EA4A7B" w:rsidRDefault="00616579" w:rsidP="00616579">
      <w:pPr>
        <w:pStyle w:val="ColorfulList-Accent11"/>
        <w:numPr>
          <w:ilvl w:val="0"/>
          <w:numId w:val="24"/>
        </w:numPr>
        <w:tabs>
          <w:tab w:val="left" w:pos="284"/>
          <w:tab w:val="left" w:pos="567"/>
        </w:tabs>
        <w:spacing w:after="0" w:line="240" w:lineRule="auto"/>
        <w:jc w:val="both"/>
        <w:outlineLvl w:val="2"/>
        <w:rPr>
          <w:rFonts w:cs="Calibri"/>
        </w:rPr>
      </w:pPr>
      <w:bookmarkStart w:id="63" w:name="_Toc356564903"/>
      <w:bookmarkStart w:id="64" w:name="_Toc458435902"/>
      <w:r w:rsidRPr="00EA4A7B">
        <w:rPr>
          <w:rFonts w:cs="Calibri"/>
        </w:rPr>
        <w:t xml:space="preserve">Kemik </w:t>
      </w:r>
      <w:proofErr w:type="spellStart"/>
      <w:r w:rsidRPr="00EA4A7B">
        <w:rPr>
          <w:rFonts w:cs="Calibri"/>
        </w:rPr>
        <w:t>Dansitometre</w:t>
      </w:r>
      <w:bookmarkEnd w:id="63"/>
      <w:bookmarkEnd w:id="64"/>
      <w:proofErr w:type="spellEnd"/>
    </w:p>
    <w:p w14:paraId="4096DACE" w14:textId="77777777" w:rsidR="00616579" w:rsidRDefault="00616579" w:rsidP="00616579">
      <w:pPr>
        <w:pStyle w:val="ColorfulList-Accent11"/>
        <w:numPr>
          <w:ilvl w:val="0"/>
          <w:numId w:val="24"/>
        </w:numPr>
        <w:tabs>
          <w:tab w:val="left" w:pos="284"/>
          <w:tab w:val="left" w:pos="567"/>
        </w:tabs>
        <w:spacing w:after="0" w:line="240" w:lineRule="auto"/>
        <w:jc w:val="both"/>
        <w:outlineLvl w:val="2"/>
        <w:rPr>
          <w:rFonts w:cs="Calibri"/>
        </w:rPr>
      </w:pPr>
      <w:bookmarkStart w:id="65" w:name="_Toc356564904"/>
      <w:bookmarkStart w:id="66" w:name="_Toc458435903"/>
      <w:proofErr w:type="spellStart"/>
      <w:r w:rsidRPr="00EA4A7B">
        <w:rPr>
          <w:rFonts w:cs="Calibri"/>
        </w:rPr>
        <w:t>Hibrid</w:t>
      </w:r>
      <w:proofErr w:type="spellEnd"/>
      <w:r w:rsidRPr="00EA4A7B">
        <w:rPr>
          <w:rFonts w:cs="Calibri"/>
        </w:rPr>
        <w:t xml:space="preserve"> Yöntemler</w:t>
      </w:r>
      <w:bookmarkEnd w:id="65"/>
      <w:bookmarkEnd w:id="66"/>
    </w:p>
    <w:p w14:paraId="7654E32E" w14:textId="77777777" w:rsidR="00D33408" w:rsidRDefault="00D33408" w:rsidP="00D33408">
      <w:pPr>
        <w:pStyle w:val="ColorfulList-Accent11"/>
        <w:tabs>
          <w:tab w:val="left" w:pos="284"/>
          <w:tab w:val="left" w:pos="567"/>
        </w:tabs>
        <w:spacing w:after="0" w:line="240" w:lineRule="auto"/>
        <w:ind w:left="930"/>
        <w:jc w:val="both"/>
        <w:outlineLvl w:val="2"/>
        <w:rPr>
          <w:rFonts w:cs="Calibri"/>
        </w:rPr>
      </w:pPr>
    </w:p>
    <w:p w14:paraId="319C4D74" w14:textId="77777777" w:rsidR="00D33408" w:rsidRPr="00EA4A7B" w:rsidRDefault="00D33408" w:rsidP="00D33408">
      <w:pPr>
        <w:pStyle w:val="ColorfulList-Accent11"/>
        <w:tabs>
          <w:tab w:val="left" w:pos="284"/>
          <w:tab w:val="left" w:pos="567"/>
        </w:tabs>
        <w:spacing w:after="0" w:line="240" w:lineRule="auto"/>
        <w:ind w:left="930"/>
        <w:jc w:val="both"/>
        <w:outlineLvl w:val="2"/>
        <w:rPr>
          <w:rFonts w:cs="Calibri"/>
        </w:rPr>
      </w:pPr>
    </w:p>
    <w:p w14:paraId="54542ACA" w14:textId="77777777" w:rsidR="00EA4A7B" w:rsidRDefault="00EA4A7B" w:rsidP="00C72EF5">
      <w:pPr>
        <w:pStyle w:val="ColorfulList-Accent11"/>
        <w:tabs>
          <w:tab w:val="left" w:pos="284"/>
          <w:tab w:val="left" w:pos="567"/>
        </w:tabs>
        <w:spacing w:after="0" w:line="240" w:lineRule="auto"/>
        <w:ind w:left="210"/>
        <w:jc w:val="both"/>
        <w:outlineLvl w:val="2"/>
        <w:rPr>
          <w:rFonts w:cs="Calibri"/>
          <w:b/>
        </w:rPr>
      </w:pPr>
    </w:p>
    <w:p w14:paraId="3BFA6472" w14:textId="77777777" w:rsidR="00C72EF5" w:rsidRPr="004C1F74" w:rsidRDefault="00C72EF5" w:rsidP="00371BBA">
      <w:pPr>
        <w:pStyle w:val="ColorfulList-Accent11"/>
        <w:tabs>
          <w:tab w:val="left" w:pos="284"/>
          <w:tab w:val="left" w:pos="567"/>
        </w:tabs>
        <w:spacing w:after="0" w:line="240" w:lineRule="auto"/>
        <w:ind w:left="210"/>
        <w:jc w:val="both"/>
        <w:outlineLvl w:val="2"/>
        <w:rPr>
          <w:rFonts w:cs="Calibri"/>
          <w:b/>
        </w:rPr>
      </w:pPr>
    </w:p>
    <w:tbl>
      <w:tblPr>
        <w:tblW w:w="90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42"/>
        <w:gridCol w:w="750"/>
        <w:gridCol w:w="709"/>
        <w:gridCol w:w="1307"/>
      </w:tblGrid>
      <w:tr w:rsidR="004C1F74" w:rsidRPr="004C1F74" w14:paraId="7FA76736" w14:textId="77777777" w:rsidTr="0008196D">
        <w:trPr>
          <w:trHeight w:val="1274"/>
          <w:tblHeader/>
        </w:trPr>
        <w:tc>
          <w:tcPr>
            <w:tcW w:w="3591" w:type="dxa"/>
            <w:shd w:val="clear" w:color="auto" w:fill="9E3A38"/>
            <w:noWrap/>
            <w:vAlign w:val="center"/>
          </w:tcPr>
          <w:p w14:paraId="0FEC33D2" w14:textId="77777777" w:rsidR="004C1F74" w:rsidRPr="004C1F74" w:rsidRDefault="004C1F74" w:rsidP="004548CA">
            <w:pPr>
              <w:spacing w:after="0" w:line="240" w:lineRule="auto"/>
              <w:rPr>
                <w:rFonts w:eastAsia="Times New Roman" w:cs="Calibri"/>
                <w:b/>
                <w:bCs/>
                <w:color w:val="FFFFFF"/>
                <w:lang w:eastAsia="tr-TR"/>
              </w:rPr>
            </w:pPr>
          </w:p>
        </w:tc>
        <w:tc>
          <w:tcPr>
            <w:tcW w:w="2742" w:type="dxa"/>
            <w:shd w:val="clear" w:color="auto" w:fill="9E3A38"/>
            <w:vAlign w:val="center"/>
          </w:tcPr>
          <w:p w14:paraId="738CC0EC"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YETKİNLİK</w:t>
            </w:r>
          </w:p>
        </w:tc>
        <w:tc>
          <w:tcPr>
            <w:tcW w:w="750" w:type="dxa"/>
            <w:shd w:val="clear" w:color="auto" w:fill="9E3A38"/>
            <w:textDirection w:val="btLr"/>
            <w:vAlign w:val="center"/>
          </w:tcPr>
          <w:p w14:paraId="79D2226E"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09" w:type="dxa"/>
            <w:shd w:val="clear" w:color="auto" w:fill="9E3A38"/>
            <w:textDirection w:val="btLr"/>
            <w:vAlign w:val="center"/>
          </w:tcPr>
          <w:p w14:paraId="0D7FCA2E"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307" w:type="dxa"/>
            <w:shd w:val="clear" w:color="auto" w:fill="9E3A38"/>
            <w:textDirection w:val="btLr"/>
            <w:vAlign w:val="center"/>
          </w:tcPr>
          <w:p w14:paraId="7A7BEFB2"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1350B8" w:rsidRPr="004C1F74" w14:paraId="7B2B4F4A" w14:textId="77777777" w:rsidTr="0008196D">
        <w:trPr>
          <w:trHeight w:val="629"/>
        </w:trPr>
        <w:tc>
          <w:tcPr>
            <w:tcW w:w="3591" w:type="dxa"/>
            <w:vMerge w:val="restart"/>
            <w:shd w:val="clear" w:color="auto" w:fill="EDF2F8"/>
            <w:noWrap/>
          </w:tcPr>
          <w:p w14:paraId="542F8404" w14:textId="77777777" w:rsidR="001350B8" w:rsidRPr="000D33E9" w:rsidRDefault="001350B8" w:rsidP="00616579">
            <w:pPr>
              <w:spacing w:after="0" w:line="240" w:lineRule="auto"/>
              <w:rPr>
                <w:rFonts w:eastAsia="Times New Roman" w:cs="Calibri"/>
                <w:bCs/>
                <w:color w:val="000000"/>
                <w:lang w:eastAsia="tr-TR"/>
              </w:rPr>
            </w:pPr>
            <w:r w:rsidRPr="00D24C6E">
              <w:rPr>
                <w:rFonts w:cs="Calibri"/>
                <w:b/>
              </w:rPr>
              <w:t>RADYOLOJİ EĞİTİMİNİ</w:t>
            </w:r>
            <w:r w:rsidR="00616579">
              <w:rPr>
                <w:rFonts w:cs="Calibri"/>
                <w:b/>
              </w:rPr>
              <w:t>N</w:t>
            </w:r>
            <w:r w:rsidRPr="00D24C6E">
              <w:rPr>
                <w:rFonts w:cs="Calibri"/>
                <w:b/>
              </w:rPr>
              <w:t xml:space="preserve"> KAPSA</w:t>
            </w:r>
            <w:r w:rsidR="00616579">
              <w:rPr>
                <w:rFonts w:cs="Calibri"/>
                <w:b/>
              </w:rPr>
              <w:t>DIĞI</w:t>
            </w:r>
            <w:r w:rsidRPr="00D24C6E">
              <w:rPr>
                <w:rFonts w:cs="Calibri"/>
                <w:b/>
              </w:rPr>
              <w:t xml:space="preserve"> ALAN</w:t>
            </w:r>
            <w:r>
              <w:rPr>
                <w:rFonts w:cs="Calibri"/>
                <w:b/>
              </w:rPr>
              <w:t>LARDA</w:t>
            </w:r>
          </w:p>
        </w:tc>
        <w:tc>
          <w:tcPr>
            <w:tcW w:w="2742" w:type="dxa"/>
            <w:shd w:val="clear" w:color="auto" w:fill="EDF2F8"/>
          </w:tcPr>
          <w:p w14:paraId="3DE881F8" w14:textId="77777777" w:rsidR="001350B8" w:rsidRPr="004C1F74" w:rsidRDefault="001350B8" w:rsidP="00F01219">
            <w:pPr>
              <w:spacing w:after="0" w:line="240" w:lineRule="auto"/>
              <w:rPr>
                <w:rFonts w:eastAsia="Times New Roman" w:cs="Calibri"/>
                <w:color w:val="000000"/>
                <w:lang w:eastAsia="tr-TR"/>
              </w:rPr>
            </w:pPr>
            <w:r>
              <w:rPr>
                <w:rFonts w:eastAsia="Times New Roman" w:cs="Calibri"/>
                <w:color w:val="000000"/>
                <w:lang w:eastAsia="tr-TR"/>
              </w:rPr>
              <w:t xml:space="preserve">TEMEL ANATOMİK BİLGİLER </w:t>
            </w:r>
          </w:p>
        </w:tc>
        <w:tc>
          <w:tcPr>
            <w:tcW w:w="750" w:type="dxa"/>
            <w:shd w:val="clear" w:color="auto" w:fill="EDF2F8"/>
            <w:noWrap/>
            <w:vAlign w:val="center"/>
          </w:tcPr>
          <w:p w14:paraId="1BCECBE1" w14:textId="77777777" w:rsidR="001350B8" w:rsidRPr="004C1F74" w:rsidRDefault="001350B8" w:rsidP="0008196D">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09" w:type="dxa"/>
            <w:shd w:val="clear" w:color="auto" w:fill="EDF2F8"/>
            <w:noWrap/>
            <w:vAlign w:val="center"/>
          </w:tcPr>
          <w:p w14:paraId="677046D6" w14:textId="77777777" w:rsidR="001350B8" w:rsidRPr="004C1F74" w:rsidRDefault="001350B8" w:rsidP="0008196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07" w:type="dxa"/>
            <w:shd w:val="clear" w:color="auto" w:fill="EDF2F8"/>
            <w:noWrap/>
            <w:vAlign w:val="center"/>
          </w:tcPr>
          <w:p w14:paraId="595A6040" w14:textId="77777777" w:rsidR="001350B8" w:rsidRPr="004C1F74" w:rsidRDefault="001350B8" w:rsidP="0008196D">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350B8" w:rsidRPr="004C1F74" w14:paraId="5D334E85" w14:textId="77777777" w:rsidTr="0008196D">
        <w:trPr>
          <w:trHeight w:val="629"/>
        </w:trPr>
        <w:tc>
          <w:tcPr>
            <w:tcW w:w="3591" w:type="dxa"/>
            <w:vMerge/>
            <w:shd w:val="clear" w:color="auto" w:fill="EDF2F8"/>
            <w:noWrap/>
          </w:tcPr>
          <w:p w14:paraId="478DB422"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224445B5" w14:textId="77777777" w:rsidR="001350B8" w:rsidRPr="004C1F74" w:rsidRDefault="001350B8" w:rsidP="00F01219">
            <w:pPr>
              <w:spacing w:after="0" w:line="240" w:lineRule="auto"/>
              <w:rPr>
                <w:rFonts w:eastAsia="Times New Roman" w:cs="Calibri"/>
                <w:color w:val="000000"/>
                <w:lang w:eastAsia="tr-TR"/>
              </w:rPr>
            </w:pPr>
            <w:r>
              <w:rPr>
                <w:rFonts w:eastAsia="Times New Roman" w:cs="Calibri"/>
                <w:color w:val="000000"/>
                <w:lang w:eastAsia="tr-TR"/>
              </w:rPr>
              <w:t>SİSTEMİN RADYOANATOMİSİ</w:t>
            </w:r>
          </w:p>
        </w:tc>
        <w:tc>
          <w:tcPr>
            <w:tcW w:w="750" w:type="dxa"/>
            <w:shd w:val="clear" w:color="auto" w:fill="EDF2F8"/>
            <w:noWrap/>
            <w:vAlign w:val="center"/>
          </w:tcPr>
          <w:p w14:paraId="303303ED" w14:textId="77777777" w:rsidR="001350B8" w:rsidRPr="004C1F74" w:rsidRDefault="001350B8" w:rsidP="0008196D">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09" w:type="dxa"/>
            <w:shd w:val="clear" w:color="auto" w:fill="EDF2F8"/>
            <w:noWrap/>
            <w:vAlign w:val="center"/>
          </w:tcPr>
          <w:p w14:paraId="302A6667" w14:textId="77777777" w:rsidR="001350B8" w:rsidRPr="004C1F74" w:rsidRDefault="001350B8" w:rsidP="0008196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07" w:type="dxa"/>
            <w:shd w:val="clear" w:color="auto" w:fill="EDF2F8"/>
            <w:noWrap/>
            <w:vAlign w:val="center"/>
          </w:tcPr>
          <w:p w14:paraId="65A745F2" w14:textId="77777777" w:rsidR="001350B8" w:rsidRDefault="001350B8" w:rsidP="0008196D">
            <w:pPr>
              <w:spacing w:after="0" w:line="240" w:lineRule="auto"/>
              <w:jc w:val="center"/>
            </w:pPr>
            <w:r w:rsidRPr="00D968BC">
              <w:rPr>
                <w:rFonts w:eastAsia="Times New Roman" w:cs="Calibri"/>
                <w:color w:val="000000"/>
                <w:lang w:eastAsia="tr-TR"/>
              </w:rPr>
              <w:t>YE, UE, BE</w:t>
            </w:r>
          </w:p>
        </w:tc>
      </w:tr>
      <w:tr w:rsidR="001350B8" w:rsidRPr="004C1F74" w14:paraId="4C72AA95" w14:textId="77777777" w:rsidTr="0008196D">
        <w:trPr>
          <w:trHeight w:val="629"/>
        </w:trPr>
        <w:tc>
          <w:tcPr>
            <w:tcW w:w="3591" w:type="dxa"/>
            <w:vMerge/>
            <w:shd w:val="clear" w:color="auto" w:fill="EDF2F8"/>
            <w:noWrap/>
          </w:tcPr>
          <w:p w14:paraId="14583CF4"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1827210E" w14:textId="77777777" w:rsidR="001350B8" w:rsidRPr="004C1F74" w:rsidRDefault="001350B8" w:rsidP="00F01219">
            <w:pPr>
              <w:spacing w:after="0" w:line="240" w:lineRule="auto"/>
              <w:rPr>
                <w:rFonts w:eastAsia="Times New Roman" w:cs="Calibri"/>
                <w:color w:val="000000"/>
                <w:lang w:eastAsia="tr-TR"/>
              </w:rPr>
            </w:pPr>
            <w:r>
              <w:rPr>
                <w:rFonts w:eastAsia="Times New Roman" w:cs="Calibri"/>
                <w:color w:val="000000"/>
                <w:lang w:eastAsia="tr-TR"/>
              </w:rPr>
              <w:t>TEMEL FİZYOLOJİ BİLGİLERİ</w:t>
            </w:r>
          </w:p>
        </w:tc>
        <w:tc>
          <w:tcPr>
            <w:tcW w:w="750" w:type="dxa"/>
            <w:shd w:val="clear" w:color="auto" w:fill="EDF2F8"/>
            <w:noWrap/>
            <w:vAlign w:val="center"/>
          </w:tcPr>
          <w:p w14:paraId="302BC358" w14:textId="77777777" w:rsidR="001350B8" w:rsidRPr="004C1F74" w:rsidRDefault="001350B8" w:rsidP="0008196D">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09" w:type="dxa"/>
            <w:shd w:val="clear" w:color="auto" w:fill="EDF2F8"/>
            <w:noWrap/>
            <w:vAlign w:val="center"/>
          </w:tcPr>
          <w:p w14:paraId="19F1D5B9" w14:textId="77777777" w:rsidR="001350B8" w:rsidRPr="004C1F74" w:rsidRDefault="001350B8" w:rsidP="0008196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07" w:type="dxa"/>
            <w:shd w:val="clear" w:color="auto" w:fill="EDF2F8"/>
            <w:noWrap/>
            <w:vAlign w:val="center"/>
          </w:tcPr>
          <w:p w14:paraId="6DA0CA02" w14:textId="77777777" w:rsidR="001350B8" w:rsidRDefault="001350B8" w:rsidP="0008196D">
            <w:pPr>
              <w:spacing w:after="0" w:line="240" w:lineRule="auto"/>
              <w:jc w:val="center"/>
            </w:pPr>
            <w:r w:rsidRPr="00D968BC">
              <w:rPr>
                <w:rFonts w:eastAsia="Times New Roman" w:cs="Calibri"/>
                <w:color w:val="000000"/>
                <w:lang w:eastAsia="tr-TR"/>
              </w:rPr>
              <w:t>YE, UE, BE</w:t>
            </w:r>
          </w:p>
        </w:tc>
      </w:tr>
      <w:tr w:rsidR="001350B8" w:rsidRPr="004C1F74" w14:paraId="4085F72D" w14:textId="77777777" w:rsidTr="0008196D">
        <w:trPr>
          <w:trHeight w:val="629"/>
        </w:trPr>
        <w:tc>
          <w:tcPr>
            <w:tcW w:w="3591" w:type="dxa"/>
            <w:vMerge/>
            <w:shd w:val="clear" w:color="auto" w:fill="EDF2F8"/>
            <w:noWrap/>
          </w:tcPr>
          <w:p w14:paraId="6606F9B5"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34A67DF4" w14:textId="77777777" w:rsidR="001350B8" w:rsidRPr="004C1F74" w:rsidRDefault="001350B8" w:rsidP="00E36CF9">
            <w:pPr>
              <w:spacing w:after="0" w:line="240" w:lineRule="auto"/>
              <w:rPr>
                <w:rFonts w:eastAsia="Times New Roman" w:cs="Calibri"/>
                <w:color w:val="000000"/>
                <w:lang w:eastAsia="tr-TR"/>
              </w:rPr>
            </w:pPr>
            <w:r>
              <w:rPr>
                <w:rFonts w:eastAsia="Times New Roman" w:cs="Calibri"/>
                <w:color w:val="000000"/>
                <w:lang w:eastAsia="tr-TR"/>
              </w:rPr>
              <w:t>TEMEL FİZYOPATOLOJİK MEKANİZMALARI KAVRAMA</w:t>
            </w:r>
          </w:p>
        </w:tc>
        <w:tc>
          <w:tcPr>
            <w:tcW w:w="750" w:type="dxa"/>
            <w:shd w:val="clear" w:color="auto" w:fill="EDF2F8"/>
            <w:noWrap/>
            <w:vAlign w:val="center"/>
          </w:tcPr>
          <w:p w14:paraId="723AD460" w14:textId="77777777" w:rsidR="001350B8" w:rsidRPr="004C1F74" w:rsidRDefault="001350B8" w:rsidP="0008196D">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09" w:type="dxa"/>
            <w:shd w:val="clear" w:color="auto" w:fill="EDF2F8"/>
            <w:noWrap/>
            <w:vAlign w:val="center"/>
          </w:tcPr>
          <w:p w14:paraId="55F265CD" w14:textId="77777777" w:rsidR="001350B8" w:rsidRPr="004C1F74" w:rsidRDefault="001350B8" w:rsidP="0008196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07" w:type="dxa"/>
            <w:shd w:val="clear" w:color="auto" w:fill="EDF2F8"/>
            <w:noWrap/>
            <w:vAlign w:val="center"/>
          </w:tcPr>
          <w:p w14:paraId="4F385E49" w14:textId="77777777" w:rsidR="001350B8" w:rsidRDefault="001350B8" w:rsidP="0008196D">
            <w:pPr>
              <w:spacing w:after="0" w:line="240" w:lineRule="auto"/>
              <w:jc w:val="center"/>
            </w:pPr>
            <w:r w:rsidRPr="00D968BC">
              <w:rPr>
                <w:rFonts w:eastAsia="Times New Roman" w:cs="Calibri"/>
                <w:color w:val="000000"/>
                <w:lang w:eastAsia="tr-TR"/>
              </w:rPr>
              <w:t>YE, UE, BE</w:t>
            </w:r>
          </w:p>
        </w:tc>
      </w:tr>
      <w:tr w:rsidR="001350B8" w:rsidRPr="004C1F74" w14:paraId="3C5E8F49" w14:textId="77777777" w:rsidTr="0008196D">
        <w:trPr>
          <w:trHeight w:val="629"/>
        </w:trPr>
        <w:tc>
          <w:tcPr>
            <w:tcW w:w="3591" w:type="dxa"/>
            <w:vMerge/>
            <w:shd w:val="clear" w:color="auto" w:fill="EDF2F8"/>
            <w:noWrap/>
          </w:tcPr>
          <w:p w14:paraId="6E685F53"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351DD529" w14:textId="77777777" w:rsidR="001350B8" w:rsidRPr="004C1F74" w:rsidRDefault="001350B8" w:rsidP="00E36CF9">
            <w:pPr>
              <w:spacing w:after="0" w:line="240" w:lineRule="auto"/>
              <w:rPr>
                <w:rFonts w:eastAsia="Times New Roman" w:cs="Calibri"/>
                <w:color w:val="000000"/>
                <w:lang w:eastAsia="tr-TR"/>
              </w:rPr>
            </w:pPr>
            <w:r>
              <w:rPr>
                <w:rFonts w:eastAsia="Times New Roman" w:cs="Calibri"/>
                <w:color w:val="000000"/>
                <w:lang w:eastAsia="tr-TR"/>
              </w:rPr>
              <w:t>SİSTEMİN EMBRİYOGENETİK ÖZELLİKLERİ</w:t>
            </w:r>
          </w:p>
        </w:tc>
        <w:tc>
          <w:tcPr>
            <w:tcW w:w="750" w:type="dxa"/>
            <w:shd w:val="clear" w:color="auto" w:fill="EDF2F8"/>
            <w:noWrap/>
            <w:vAlign w:val="center"/>
          </w:tcPr>
          <w:p w14:paraId="54874FD9" w14:textId="77777777" w:rsidR="001350B8" w:rsidRPr="004C1F74" w:rsidRDefault="001350B8" w:rsidP="0008196D">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09" w:type="dxa"/>
            <w:shd w:val="clear" w:color="auto" w:fill="EDF2F8"/>
            <w:noWrap/>
            <w:vAlign w:val="center"/>
          </w:tcPr>
          <w:p w14:paraId="660F1C62" w14:textId="77777777" w:rsidR="001350B8" w:rsidRPr="004C1F74" w:rsidRDefault="001350B8"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6CC0D2A9" w14:textId="77777777" w:rsidR="001350B8" w:rsidRDefault="001350B8" w:rsidP="0008196D">
            <w:pPr>
              <w:spacing w:after="0" w:line="240" w:lineRule="auto"/>
              <w:jc w:val="center"/>
            </w:pPr>
            <w:r w:rsidRPr="00D968BC">
              <w:rPr>
                <w:rFonts w:eastAsia="Times New Roman" w:cs="Calibri"/>
                <w:color w:val="000000"/>
                <w:lang w:eastAsia="tr-TR"/>
              </w:rPr>
              <w:t>YE, UE, BE</w:t>
            </w:r>
          </w:p>
        </w:tc>
      </w:tr>
      <w:tr w:rsidR="001350B8" w:rsidRPr="004C1F74" w14:paraId="691E5EAF" w14:textId="77777777" w:rsidTr="0008196D">
        <w:trPr>
          <w:trHeight w:val="629"/>
        </w:trPr>
        <w:tc>
          <w:tcPr>
            <w:tcW w:w="3591" w:type="dxa"/>
            <w:vMerge/>
            <w:shd w:val="clear" w:color="auto" w:fill="EDF2F8"/>
            <w:noWrap/>
          </w:tcPr>
          <w:p w14:paraId="12ABC0F5"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62163DE2" w14:textId="77777777" w:rsidR="001350B8" w:rsidRPr="004C1F74" w:rsidRDefault="001350B8" w:rsidP="00E36CF9">
            <w:pPr>
              <w:spacing w:after="0" w:line="240" w:lineRule="auto"/>
              <w:rPr>
                <w:rFonts w:eastAsia="Times New Roman" w:cs="Calibri"/>
                <w:color w:val="000000"/>
                <w:lang w:eastAsia="tr-TR"/>
              </w:rPr>
            </w:pPr>
            <w:r>
              <w:rPr>
                <w:rFonts w:eastAsia="Times New Roman" w:cs="Calibri"/>
                <w:color w:val="000000"/>
                <w:lang w:eastAsia="tr-TR"/>
              </w:rPr>
              <w:t>SİSTEME AİT HASTALIKLARIN TEMEL KLİNİK ÖZELLİKLERİ</w:t>
            </w:r>
          </w:p>
        </w:tc>
        <w:tc>
          <w:tcPr>
            <w:tcW w:w="750" w:type="dxa"/>
            <w:shd w:val="clear" w:color="auto" w:fill="EDF2F8"/>
            <w:noWrap/>
            <w:vAlign w:val="center"/>
          </w:tcPr>
          <w:p w14:paraId="0A5100DD" w14:textId="77777777" w:rsidR="001350B8" w:rsidRPr="004C1F74" w:rsidRDefault="001350B8" w:rsidP="0008196D">
            <w:pPr>
              <w:spacing w:after="0" w:line="240" w:lineRule="auto"/>
              <w:jc w:val="center"/>
              <w:rPr>
                <w:rFonts w:eastAsia="Times New Roman" w:cs="Calibri"/>
                <w:color w:val="000000"/>
                <w:lang w:eastAsia="tr-TR"/>
              </w:rPr>
            </w:pPr>
            <w:r>
              <w:rPr>
                <w:rFonts w:eastAsia="Times New Roman" w:cs="Calibri"/>
                <w:color w:val="000000"/>
                <w:lang w:eastAsia="tr-TR"/>
              </w:rPr>
              <w:t xml:space="preserve">B </w:t>
            </w:r>
          </w:p>
        </w:tc>
        <w:tc>
          <w:tcPr>
            <w:tcW w:w="709" w:type="dxa"/>
            <w:shd w:val="clear" w:color="auto" w:fill="EDF2F8"/>
            <w:noWrap/>
            <w:vAlign w:val="center"/>
          </w:tcPr>
          <w:p w14:paraId="609AD821" w14:textId="77777777" w:rsidR="001350B8" w:rsidRPr="004C1F74" w:rsidRDefault="001350B8" w:rsidP="0008196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07" w:type="dxa"/>
            <w:shd w:val="clear" w:color="auto" w:fill="EDF2F8"/>
            <w:noWrap/>
            <w:vAlign w:val="center"/>
          </w:tcPr>
          <w:p w14:paraId="2F624C85" w14:textId="77777777" w:rsidR="001350B8" w:rsidRDefault="001350B8" w:rsidP="0008196D">
            <w:pPr>
              <w:spacing w:after="0" w:line="240" w:lineRule="auto"/>
              <w:jc w:val="center"/>
            </w:pPr>
            <w:r w:rsidRPr="00D968BC">
              <w:rPr>
                <w:rFonts w:eastAsia="Times New Roman" w:cs="Calibri"/>
                <w:color w:val="000000"/>
                <w:lang w:eastAsia="tr-TR"/>
              </w:rPr>
              <w:t>YE, UE, BE</w:t>
            </w:r>
          </w:p>
        </w:tc>
      </w:tr>
      <w:tr w:rsidR="001350B8" w:rsidRPr="004C1F74" w14:paraId="710884E0" w14:textId="77777777" w:rsidTr="0008196D">
        <w:trPr>
          <w:trHeight w:val="629"/>
        </w:trPr>
        <w:tc>
          <w:tcPr>
            <w:tcW w:w="3591" w:type="dxa"/>
            <w:vMerge/>
            <w:shd w:val="clear" w:color="auto" w:fill="EDF2F8"/>
            <w:noWrap/>
          </w:tcPr>
          <w:p w14:paraId="4D234DA5"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5E668643" w14:textId="77777777" w:rsidR="001350B8" w:rsidRPr="004C1F74" w:rsidRDefault="001350B8" w:rsidP="00232F2E">
            <w:pPr>
              <w:spacing w:after="0" w:line="240" w:lineRule="auto"/>
              <w:rPr>
                <w:rFonts w:eastAsia="Times New Roman" w:cs="Calibri"/>
                <w:color w:val="000000"/>
                <w:lang w:eastAsia="tr-TR"/>
              </w:rPr>
            </w:pPr>
            <w:r>
              <w:rPr>
                <w:rFonts w:eastAsia="Times New Roman" w:cs="Calibri"/>
                <w:color w:val="000000"/>
                <w:lang w:eastAsia="tr-TR"/>
              </w:rPr>
              <w:t>İLGİLİ HASTALIKLARDA ORTAYA ÇIKAN ELEMANTER RADYOLOJİK LEZYONLAR</w:t>
            </w:r>
          </w:p>
        </w:tc>
        <w:tc>
          <w:tcPr>
            <w:tcW w:w="750" w:type="dxa"/>
            <w:shd w:val="clear" w:color="auto" w:fill="EDF2F8"/>
            <w:noWrap/>
            <w:vAlign w:val="center"/>
          </w:tcPr>
          <w:p w14:paraId="1E399195" w14:textId="77777777" w:rsidR="001350B8" w:rsidRPr="004C1F74" w:rsidRDefault="001350B8" w:rsidP="0008196D">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09" w:type="dxa"/>
            <w:shd w:val="clear" w:color="auto" w:fill="EDF2F8"/>
            <w:noWrap/>
            <w:vAlign w:val="center"/>
          </w:tcPr>
          <w:p w14:paraId="2192C16B" w14:textId="77777777" w:rsidR="001350B8" w:rsidRPr="004C1F74" w:rsidRDefault="001350B8" w:rsidP="0008196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07" w:type="dxa"/>
            <w:shd w:val="clear" w:color="auto" w:fill="EDF2F8"/>
            <w:noWrap/>
            <w:vAlign w:val="center"/>
          </w:tcPr>
          <w:p w14:paraId="1612F9DE" w14:textId="77777777" w:rsidR="001350B8" w:rsidRDefault="001350B8" w:rsidP="0008196D">
            <w:pPr>
              <w:spacing w:after="0" w:line="240" w:lineRule="auto"/>
              <w:jc w:val="center"/>
            </w:pPr>
            <w:r w:rsidRPr="00D968BC">
              <w:rPr>
                <w:rFonts w:eastAsia="Times New Roman" w:cs="Calibri"/>
                <w:color w:val="000000"/>
                <w:lang w:eastAsia="tr-TR"/>
              </w:rPr>
              <w:t>YE, UE, BE</w:t>
            </w:r>
          </w:p>
        </w:tc>
      </w:tr>
      <w:tr w:rsidR="001350B8" w:rsidRPr="004C1F74" w14:paraId="328EC8E8" w14:textId="77777777" w:rsidTr="0008196D">
        <w:trPr>
          <w:trHeight w:val="629"/>
        </w:trPr>
        <w:tc>
          <w:tcPr>
            <w:tcW w:w="3591" w:type="dxa"/>
            <w:vMerge/>
            <w:shd w:val="clear" w:color="auto" w:fill="EDF2F8"/>
            <w:noWrap/>
          </w:tcPr>
          <w:p w14:paraId="6EDE6D4C"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6613FA69" w14:textId="77777777" w:rsidR="001350B8" w:rsidRPr="004C1F74" w:rsidRDefault="001350B8" w:rsidP="005224AD">
            <w:pPr>
              <w:spacing w:after="0" w:line="240" w:lineRule="auto"/>
              <w:rPr>
                <w:rFonts w:eastAsia="Times New Roman" w:cs="Calibri"/>
                <w:color w:val="000000"/>
                <w:lang w:eastAsia="tr-TR"/>
              </w:rPr>
            </w:pPr>
            <w:r>
              <w:rPr>
                <w:rFonts w:eastAsia="Times New Roman" w:cs="Calibri"/>
                <w:color w:val="000000"/>
                <w:lang w:eastAsia="tr-TR"/>
              </w:rPr>
              <w:t>NORMALİN VARYASYONLARI</w:t>
            </w:r>
          </w:p>
        </w:tc>
        <w:tc>
          <w:tcPr>
            <w:tcW w:w="750" w:type="dxa"/>
            <w:shd w:val="clear" w:color="auto" w:fill="EDF2F8"/>
            <w:noWrap/>
            <w:vAlign w:val="center"/>
          </w:tcPr>
          <w:p w14:paraId="277A8D73" w14:textId="77777777" w:rsidR="001350B8" w:rsidRPr="004C1F74" w:rsidRDefault="001350B8" w:rsidP="0008196D">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09" w:type="dxa"/>
            <w:shd w:val="clear" w:color="auto" w:fill="EDF2F8"/>
            <w:noWrap/>
            <w:vAlign w:val="center"/>
          </w:tcPr>
          <w:p w14:paraId="23913F8F" w14:textId="77777777" w:rsidR="001350B8" w:rsidRPr="004C1F74" w:rsidRDefault="001350B8" w:rsidP="0008196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07" w:type="dxa"/>
            <w:shd w:val="clear" w:color="auto" w:fill="EDF2F8"/>
            <w:noWrap/>
            <w:vAlign w:val="center"/>
          </w:tcPr>
          <w:p w14:paraId="16400F11" w14:textId="77777777" w:rsidR="001350B8" w:rsidRDefault="001350B8" w:rsidP="0008196D">
            <w:pPr>
              <w:spacing w:after="0" w:line="240" w:lineRule="auto"/>
              <w:jc w:val="center"/>
            </w:pPr>
            <w:r w:rsidRPr="00D968BC">
              <w:rPr>
                <w:rFonts w:eastAsia="Times New Roman" w:cs="Calibri"/>
                <w:color w:val="000000"/>
                <w:lang w:eastAsia="tr-TR"/>
              </w:rPr>
              <w:t>YE, UE, BE</w:t>
            </w:r>
          </w:p>
        </w:tc>
      </w:tr>
      <w:tr w:rsidR="001350B8" w:rsidRPr="004C1F74" w14:paraId="3CC0186E" w14:textId="77777777" w:rsidTr="0008196D">
        <w:trPr>
          <w:trHeight w:val="629"/>
        </w:trPr>
        <w:tc>
          <w:tcPr>
            <w:tcW w:w="3591" w:type="dxa"/>
            <w:vMerge/>
            <w:shd w:val="clear" w:color="auto" w:fill="EDF2F8"/>
            <w:noWrap/>
          </w:tcPr>
          <w:p w14:paraId="2ABE3BEF"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5F0DF685" w14:textId="77777777" w:rsidR="001350B8" w:rsidRPr="004C1F74" w:rsidRDefault="001350B8" w:rsidP="00853584">
            <w:pPr>
              <w:spacing w:after="0" w:line="240" w:lineRule="auto"/>
              <w:rPr>
                <w:rFonts w:eastAsia="Times New Roman" w:cs="Calibri"/>
                <w:color w:val="000000"/>
                <w:lang w:eastAsia="tr-TR"/>
              </w:rPr>
            </w:pPr>
            <w:r>
              <w:rPr>
                <w:rFonts w:eastAsia="Times New Roman" w:cs="Calibri"/>
                <w:color w:val="000000"/>
                <w:lang w:eastAsia="tr-TR"/>
              </w:rPr>
              <w:t>ÇEŞİTLİ DURUMLAR İÇİN TANIMLANMIŞ RADYOLOJİK İŞARET VE BENZETMELER</w:t>
            </w:r>
          </w:p>
        </w:tc>
        <w:tc>
          <w:tcPr>
            <w:tcW w:w="750" w:type="dxa"/>
            <w:shd w:val="clear" w:color="auto" w:fill="EDF2F8"/>
            <w:noWrap/>
            <w:vAlign w:val="center"/>
          </w:tcPr>
          <w:p w14:paraId="35B73D16" w14:textId="77777777" w:rsidR="001350B8" w:rsidRPr="004C1F74" w:rsidRDefault="001350B8" w:rsidP="0008196D">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09" w:type="dxa"/>
            <w:shd w:val="clear" w:color="auto" w:fill="EDF2F8"/>
            <w:noWrap/>
            <w:vAlign w:val="center"/>
          </w:tcPr>
          <w:p w14:paraId="51AF36A1" w14:textId="77777777" w:rsidR="001350B8" w:rsidRPr="004C1F74" w:rsidRDefault="001350B8"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49CF9CD3" w14:textId="77777777" w:rsidR="001350B8" w:rsidRDefault="001350B8" w:rsidP="0008196D">
            <w:pPr>
              <w:spacing w:after="0" w:line="240" w:lineRule="auto"/>
              <w:jc w:val="center"/>
            </w:pPr>
            <w:r w:rsidRPr="00D968BC">
              <w:rPr>
                <w:rFonts w:eastAsia="Times New Roman" w:cs="Calibri"/>
                <w:color w:val="000000"/>
                <w:lang w:eastAsia="tr-TR"/>
              </w:rPr>
              <w:t>YE, UE, BE</w:t>
            </w:r>
          </w:p>
        </w:tc>
      </w:tr>
      <w:tr w:rsidR="001350B8" w:rsidRPr="004C1F74" w14:paraId="2DA61FC2" w14:textId="77777777" w:rsidTr="0008196D">
        <w:trPr>
          <w:trHeight w:val="629"/>
        </w:trPr>
        <w:tc>
          <w:tcPr>
            <w:tcW w:w="3591" w:type="dxa"/>
            <w:vMerge/>
            <w:shd w:val="clear" w:color="auto" w:fill="EDF2F8"/>
            <w:noWrap/>
          </w:tcPr>
          <w:p w14:paraId="3075FC45"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395BA168" w14:textId="77777777" w:rsidR="001350B8" w:rsidRPr="004C1F74" w:rsidRDefault="001350B8" w:rsidP="00853584">
            <w:pPr>
              <w:spacing w:after="0" w:line="240" w:lineRule="auto"/>
              <w:rPr>
                <w:rFonts w:eastAsia="Times New Roman" w:cs="Calibri"/>
                <w:color w:val="000000"/>
                <w:lang w:eastAsia="tr-TR"/>
              </w:rPr>
            </w:pPr>
            <w:r>
              <w:rPr>
                <w:rFonts w:eastAsia="Times New Roman" w:cs="Calibri"/>
                <w:color w:val="000000"/>
                <w:lang w:eastAsia="tr-TR"/>
              </w:rPr>
              <w:t>LEZYONU TANIMLAMA</w:t>
            </w:r>
          </w:p>
        </w:tc>
        <w:tc>
          <w:tcPr>
            <w:tcW w:w="750" w:type="dxa"/>
            <w:shd w:val="clear" w:color="auto" w:fill="EDF2F8"/>
            <w:noWrap/>
            <w:vAlign w:val="center"/>
          </w:tcPr>
          <w:p w14:paraId="0B4BF16B" w14:textId="77777777" w:rsidR="001350B8" w:rsidRPr="004C1F74" w:rsidRDefault="001350B8" w:rsidP="0008196D">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09" w:type="dxa"/>
            <w:shd w:val="clear" w:color="auto" w:fill="EDF2F8"/>
            <w:noWrap/>
            <w:vAlign w:val="center"/>
          </w:tcPr>
          <w:p w14:paraId="7B795927" w14:textId="77777777" w:rsidR="001350B8" w:rsidRPr="004C1F74" w:rsidRDefault="001350B8"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795E31B7" w14:textId="77777777" w:rsidR="001350B8" w:rsidRDefault="001350B8" w:rsidP="0008196D">
            <w:pPr>
              <w:spacing w:after="0" w:line="240" w:lineRule="auto"/>
              <w:jc w:val="center"/>
            </w:pPr>
            <w:r w:rsidRPr="00D968BC">
              <w:rPr>
                <w:rFonts w:eastAsia="Times New Roman" w:cs="Calibri"/>
                <w:color w:val="000000"/>
                <w:lang w:eastAsia="tr-TR"/>
              </w:rPr>
              <w:t>YE, UE, BE</w:t>
            </w:r>
          </w:p>
        </w:tc>
      </w:tr>
      <w:tr w:rsidR="001350B8" w:rsidRPr="004C1F74" w14:paraId="0A3267CE" w14:textId="77777777" w:rsidTr="0008196D">
        <w:trPr>
          <w:trHeight w:val="629"/>
        </w:trPr>
        <w:tc>
          <w:tcPr>
            <w:tcW w:w="3591" w:type="dxa"/>
            <w:vMerge/>
            <w:shd w:val="clear" w:color="auto" w:fill="EDF2F8"/>
            <w:noWrap/>
          </w:tcPr>
          <w:p w14:paraId="591D2D11"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4F56CBFA" w14:textId="77777777" w:rsidR="001350B8" w:rsidRPr="004C1F74" w:rsidRDefault="001350B8" w:rsidP="00E36CF9">
            <w:pPr>
              <w:spacing w:after="0" w:line="240" w:lineRule="auto"/>
              <w:rPr>
                <w:rFonts w:eastAsia="Times New Roman" w:cs="Calibri"/>
                <w:color w:val="000000"/>
                <w:lang w:eastAsia="tr-TR"/>
              </w:rPr>
            </w:pPr>
            <w:r>
              <w:rPr>
                <w:rFonts w:eastAsia="Times New Roman" w:cs="Calibri"/>
                <w:color w:val="000000"/>
                <w:lang w:eastAsia="tr-TR"/>
              </w:rPr>
              <w:t>RADYOLOJİK BULGULARLA KLİNİK TABLO ARASINDA İLİŞKİ KURABİLME</w:t>
            </w:r>
          </w:p>
        </w:tc>
        <w:tc>
          <w:tcPr>
            <w:tcW w:w="750" w:type="dxa"/>
            <w:shd w:val="clear" w:color="auto" w:fill="EDF2F8"/>
            <w:noWrap/>
            <w:vAlign w:val="center"/>
          </w:tcPr>
          <w:p w14:paraId="4FDC17C0" w14:textId="77777777" w:rsidR="001350B8" w:rsidRPr="004C1F74" w:rsidRDefault="001350B8" w:rsidP="0008196D">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09" w:type="dxa"/>
            <w:shd w:val="clear" w:color="auto" w:fill="EDF2F8"/>
            <w:noWrap/>
            <w:vAlign w:val="center"/>
          </w:tcPr>
          <w:p w14:paraId="49880A19" w14:textId="77777777" w:rsidR="001350B8" w:rsidRPr="004C1F74" w:rsidRDefault="001350B8"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02F849C3" w14:textId="77777777" w:rsidR="001350B8" w:rsidRDefault="001350B8" w:rsidP="0008196D">
            <w:pPr>
              <w:spacing w:after="0" w:line="240" w:lineRule="auto"/>
              <w:jc w:val="center"/>
            </w:pPr>
            <w:r w:rsidRPr="00D968BC">
              <w:rPr>
                <w:rFonts w:eastAsia="Times New Roman" w:cs="Calibri"/>
                <w:color w:val="000000"/>
                <w:lang w:eastAsia="tr-TR"/>
              </w:rPr>
              <w:t>YE, UE, BE</w:t>
            </w:r>
          </w:p>
        </w:tc>
      </w:tr>
      <w:tr w:rsidR="001350B8" w:rsidRPr="004C1F74" w14:paraId="252630FD" w14:textId="77777777" w:rsidTr="0008196D">
        <w:trPr>
          <w:trHeight w:val="629"/>
        </w:trPr>
        <w:tc>
          <w:tcPr>
            <w:tcW w:w="3591" w:type="dxa"/>
            <w:vMerge w:val="restart"/>
            <w:shd w:val="clear" w:color="auto" w:fill="EDF2F8"/>
            <w:noWrap/>
          </w:tcPr>
          <w:p w14:paraId="4AC4F286"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0098E15B" w14:textId="77777777" w:rsidR="001350B8" w:rsidRDefault="001350B8" w:rsidP="00E36CF9">
            <w:pPr>
              <w:spacing w:after="0" w:line="240" w:lineRule="auto"/>
              <w:rPr>
                <w:rFonts w:eastAsia="Times New Roman" w:cs="Calibri"/>
                <w:color w:val="000000"/>
                <w:lang w:eastAsia="tr-TR"/>
              </w:rPr>
            </w:pPr>
            <w:r>
              <w:rPr>
                <w:rFonts w:eastAsia="Times New Roman" w:cs="Calibri"/>
                <w:color w:val="000000"/>
                <w:lang w:eastAsia="tr-TR"/>
              </w:rPr>
              <w:t xml:space="preserve">İLGİLİ HASTALIKLARDA SINIFLAMA, EVRELEME </w:t>
            </w:r>
          </w:p>
        </w:tc>
        <w:tc>
          <w:tcPr>
            <w:tcW w:w="750" w:type="dxa"/>
            <w:shd w:val="clear" w:color="auto" w:fill="EDF2F8"/>
            <w:noWrap/>
            <w:vAlign w:val="center"/>
          </w:tcPr>
          <w:p w14:paraId="040A0CB8" w14:textId="77777777" w:rsidR="001350B8" w:rsidRPr="004C1F74" w:rsidRDefault="001350B8" w:rsidP="0008196D">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09" w:type="dxa"/>
            <w:shd w:val="clear" w:color="auto" w:fill="EDF2F8"/>
            <w:noWrap/>
            <w:vAlign w:val="center"/>
          </w:tcPr>
          <w:p w14:paraId="1096AC37" w14:textId="77777777" w:rsidR="001350B8" w:rsidRPr="004C1F74" w:rsidRDefault="001350B8"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7F596FE2" w14:textId="77777777" w:rsidR="001350B8" w:rsidRDefault="001350B8" w:rsidP="0008196D">
            <w:pPr>
              <w:spacing w:after="0" w:line="240" w:lineRule="auto"/>
              <w:jc w:val="center"/>
            </w:pPr>
            <w:r w:rsidRPr="00D968BC">
              <w:rPr>
                <w:rFonts w:eastAsia="Times New Roman" w:cs="Calibri"/>
                <w:color w:val="000000"/>
                <w:lang w:eastAsia="tr-TR"/>
              </w:rPr>
              <w:t>YE, BE</w:t>
            </w:r>
          </w:p>
        </w:tc>
      </w:tr>
      <w:tr w:rsidR="001350B8" w:rsidRPr="004C1F74" w14:paraId="612498EE" w14:textId="77777777" w:rsidTr="0008196D">
        <w:trPr>
          <w:trHeight w:val="629"/>
        </w:trPr>
        <w:tc>
          <w:tcPr>
            <w:tcW w:w="3591" w:type="dxa"/>
            <w:vMerge/>
            <w:shd w:val="clear" w:color="auto" w:fill="EDF2F8"/>
            <w:noWrap/>
          </w:tcPr>
          <w:p w14:paraId="45321793"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2DBF4F0D" w14:textId="77777777" w:rsidR="001350B8" w:rsidRPr="004C1F74" w:rsidRDefault="001350B8" w:rsidP="00E36CF9">
            <w:pPr>
              <w:spacing w:after="0" w:line="240" w:lineRule="auto"/>
              <w:rPr>
                <w:rFonts w:eastAsia="Times New Roman" w:cs="Calibri"/>
                <w:color w:val="000000"/>
                <w:lang w:eastAsia="tr-TR"/>
              </w:rPr>
            </w:pPr>
            <w:r>
              <w:rPr>
                <w:rFonts w:eastAsia="Times New Roman" w:cs="Calibri"/>
                <w:color w:val="000000"/>
                <w:lang w:eastAsia="tr-TR"/>
              </w:rPr>
              <w:t>BİLGİ VE YORUMLARINI KANITA DAYANDIRARAK YAPMA</w:t>
            </w:r>
          </w:p>
        </w:tc>
        <w:tc>
          <w:tcPr>
            <w:tcW w:w="750" w:type="dxa"/>
            <w:shd w:val="clear" w:color="auto" w:fill="EDF2F8"/>
            <w:noWrap/>
            <w:vAlign w:val="center"/>
          </w:tcPr>
          <w:p w14:paraId="1F4867BD" w14:textId="77777777" w:rsidR="001350B8" w:rsidRPr="004C1F74" w:rsidRDefault="001350B8" w:rsidP="0008196D">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09" w:type="dxa"/>
            <w:shd w:val="clear" w:color="auto" w:fill="EDF2F8"/>
            <w:noWrap/>
            <w:vAlign w:val="center"/>
          </w:tcPr>
          <w:p w14:paraId="37C0721C" w14:textId="77777777" w:rsidR="001350B8" w:rsidRPr="004C1F74" w:rsidRDefault="001350B8"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6CE67BB4" w14:textId="77777777" w:rsidR="001350B8" w:rsidRDefault="001350B8" w:rsidP="0008196D">
            <w:pPr>
              <w:spacing w:after="0" w:line="240" w:lineRule="auto"/>
              <w:jc w:val="center"/>
            </w:pPr>
            <w:r w:rsidRPr="00D968BC">
              <w:rPr>
                <w:rFonts w:eastAsia="Times New Roman" w:cs="Calibri"/>
                <w:color w:val="000000"/>
                <w:lang w:eastAsia="tr-TR"/>
              </w:rPr>
              <w:t>YE, UE, BE</w:t>
            </w:r>
          </w:p>
        </w:tc>
      </w:tr>
      <w:tr w:rsidR="001350B8" w:rsidRPr="004C1F74" w14:paraId="3D36A4B2" w14:textId="77777777" w:rsidTr="0008196D">
        <w:trPr>
          <w:trHeight w:val="629"/>
        </w:trPr>
        <w:tc>
          <w:tcPr>
            <w:tcW w:w="3591" w:type="dxa"/>
            <w:vMerge/>
            <w:shd w:val="clear" w:color="auto" w:fill="EDF2F8"/>
            <w:noWrap/>
          </w:tcPr>
          <w:p w14:paraId="540BDC12"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660670CF" w14:textId="77777777" w:rsidR="001350B8" w:rsidRPr="004C1F74" w:rsidRDefault="001350B8" w:rsidP="00E36CF9">
            <w:pPr>
              <w:spacing w:after="0" w:line="240" w:lineRule="auto"/>
              <w:rPr>
                <w:rFonts w:eastAsia="Times New Roman" w:cs="Calibri"/>
                <w:color w:val="000000"/>
                <w:lang w:eastAsia="tr-TR"/>
              </w:rPr>
            </w:pPr>
            <w:r>
              <w:rPr>
                <w:rFonts w:eastAsia="Times New Roman" w:cs="Calibri"/>
                <w:color w:val="000000"/>
                <w:lang w:eastAsia="tr-TR"/>
              </w:rPr>
              <w:t>İŞLEM ÖNCESİ, TANI SONRASI VE İZLEMDE DOĞRU YÖNLENDİRME YAPMA</w:t>
            </w:r>
          </w:p>
        </w:tc>
        <w:tc>
          <w:tcPr>
            <w:tcW w:w="750" w:type="dxa"/>
            <w:shd w:val="clear" w:color="auto" w:fill="EDF2F8"/>
            <w:noWrap/>
            <w:vAlign w:val="center"/>
          </w:tcPr>
          <w:p w14:paraId="20229FF9" w14:textId="77777777" w:rsidR="001350B8" w:rsidRPr="004C1F74" w:rsidRDefault="001350B8" w:rsidP="0008196D">
            <w:pPr>
              <w:spacing w:after="0" w:line="240" w:lineRule="auto"/>
              <w:jc w:val="center"/>
              <w:rPr>
                <w:rFonts w:eastAsia="Times New Roman" w:cs="Calibri"/>
                <w:color w:val="000000"/>
                <w:lang w:eastAsia="tr-TR"/>
              </w:rPr>
            </w:pPr>
            <w:r>
              <w:rPr>
                <w:rFonts w:eastAsia="Times New Roman" w:cs="Calibri"/>
                <w:color w:val="000000"/>
                <w:lang w:eastAsia="tr-TR"/>
              </w:rPr>
              <w:t>B, Y</w:t>
            </w:r>
          </w:p>
        </w:tc>
        <w:tc>
          <w:tcPr>
            <w:tcW w:w="709" w:type="dxa"/>
            <w:shd w:val="clear" w:color="auto" w:fill="EDF2F8"/>
            <w:noWrap/>
            <w:vAlign w:val="center"/>
          </w:tcPr>
          <w:p w14:paraId="6B5FE713" w14:textId="77777777" w:rsidR="001350B8" w:rsidRPr="004C1F74" w:rsidRDefault="001350B8"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5930B904" w14:textId="77777777" w:rsidR="001350B8" w:rsidRDefault="001350B8" w:rsidP="0008196D">
            <w:pPr>
              <w:spacing w:after="0" w:line="240" w:lineRule="auto"/>
              <w:jc w:val="center"/>
            </w:pPr>
            <w:r w:rsidRPr="00D968BC">
              <w:rPr>
                <w:rFonts w:eastAsia="Times New Roman" w:cs="Calibri"/>
                <w:color w:val="000000"/>
                <w:lang w:eastAsia="tr-TR"/>
              </w:rPr>
              <w:t>YE, UE, BE</w:t>
            </w:r>
          </w:p>
        </w:tc>
      </w:tr>
      <w:tr w:rsidR="001350B8" w:rsidRPr="006E2E4A" w14:paraId="3145B05C" w14:textId="77777777" w:rsidTr="0008196D">
        <w:trPr>
          <w:trHeight w:val="629"/>
        </w:trPr>
        <w:tc>
          <w:tcPr>
            <w:tcW w:w="3591" w:type="dxa"/>
            <w:vMerge/>
            <w:shd w:val="clear" w:color="auto" w:fill="EDF2F8"/>
            <w:noWrap/>
          </w:tcPr>
          <w:p w14:paraId="74591D1F"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19BF3403" w14:textId="77777777" w:rsidR="001350B8" w:rsidRPr="006E2E4A" w:rsidRDefault="001350B8" w:rsidP="005224AD">
            <w:pPr>
              <w:spacing w:after="0" w:line="240" w:lineRule="auto"/>
              <w:rPr>
                <w:rFonts w:eastAsia="Times New Roman" w:cs="Calibri"/>
                <w:color w:val="000000"/>
                <w:lang w:eastAsia="tr-TR"/>
              </w:rPr>
            </w:pPr>
            <w:r w:rsidRPr="006E2E4A">
              <w:rPr>
                <w:bCs/>
              </w:rPr>
              <w:t xml:space="preserve">GİRİŞİMSEL İŞLEMLERDE KLİNİK DEĞERLENDİRMEYİ VE HASTA TAKİBİNİ </w:t>
            </w:r>
            <w:r w:rsidRPr="006E2E4A">
              <w:rPr>
                <w:rFonts w:eastAsia="Times New Roman" w:cs="Calibri"/>
                <w:color w:val="000000"/>
                <w:lang w:eastAsia="tr-TR"/>
              </w:rPr>
              <w:t>YAPMA</w:t>
            </w:r>
          </w:p>
        </w:tc>
        <w:tc>
          <w:tcPr>
            <w:tcW w:w="750" w:type="dxa"/>
            <w:shd w:val="clear" w:color="auto" w:fill="EDF2F8"/>
            <w:noWrap/>
            <w:vAlign w:val="center"/>
          </w:tcPr>
          <w:p w14:paraId="573B1368" w14:textId="77777777" w:rsidR="001350B8" w:rsidRPr="006E2E4A" w:rsidRDefault="001350B8" w:rsidP="0008196D">
            <w:pPr>
              <w:spacing w:after="0" w:line="240" w:lineRule="auto"/>
              <w:jc w:val="center"/>
              <w:rPr>
                <w:rFonts w:eastAsia="Times New Roman" w:cs="Calibri"/>
                <w:color w:val="000000"/>
                <w:lang w:eastAsia="tr-TR"/>
              </w:rPr>
            </w:pPr>
            <w:r w:rsidRPr="006E2E4A">
              <w:rPr>
                <w:rFonts w:eastAsia="Times New Roman" w:cs="Calibri"/>
                <w:color w:val="000000"/>
                <w:lang w:eastAsia="tr-TR"/>
              </w:rPr>
              <w:t>B, Y</w:t>
            </w:r>
          </w:p>
        </w:tc>
        <w:tc>
          <w:tcPr>
            <w:tcW w:w="709" w:type="dxa"/>
            <w:shd w:val="clear" w:color="auto" w:fill="EDF2F8"/>
            <w:noWrap/>
            <w:vAlign w:val="center"/>
          </w:tcPr>
          <w:p w14:paraId="10645F17" w14:textId="77777777" w:rsidR="001350B8" w:rsidRPr="006E2E4A" w:rsidRDefault="001350B8" w:rsidP="0008196D">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307" w:type="dxa"/>
            <w:shd w:val="clear" w:color="auto" w:fill="EDF2F8"/>
            <w:noWrap/>
            <w:vAlign w:val="center"/>
          </w:tcPr>
          <w:p w14:paraId="75A0B4D1" w14:textId="77777777" w:rsidR="001350B8" w:rsidRPr="006E2E4A" w:rsidRDefault="001350B8" w:rsidP="0008196D">
            <w:pPr>
              <w:spacing w:after="0" w:line="240" w:lineRule="auto"/>
              <w:jc w:val="center"/>
            </w:pPr>
            <w:r w:rsidRPr="006E2E4A">
              <w:rPr>
                <w:rFonts w:eastAsia="Times New Roman" w:cs="Calibri"/>
                <w:color w:val="000000"/>
                <w:lang w:eastAsia="tr-TR"/>
              </w:rPr>
              <w:t>YE, UE, BE</w:t>
            </w:r>
          </w:p>
        </w:tc>
      </w:tr>
      <w:tr w:rsidR="001350B8" w:rsidRPr="004C1F74" w14:paraId="16505B64" w14:textId="77777777" w:rsidTr="0008196D">
        <w:trPr>
          <w:trHeight w:val="629"/>
        </w:trPr>
        <w:tc>
          <w:tcPr>
            <w:tcW w:w="3591" w:type="dxa"/>
            <w:vMerge/>
            <w:shd w:val="clear" w:color="auto" w:fill="EDF2F8"/>
            <w:noWrap/>
          </w:tcPr>
          <w:p w14:paraId="598B8BC4"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597DCFF1" w14:textId="77777777" w:rsidR="001350B8" w:rsidRDefault="001350B8" w:rsidP="005224AD">
            <w:pPr>
              <w:spacing w:after="0" w:line="240" w:lineRule="auto"/>
              <w:rPr>
                <w:rFonts w:eastAsia="Times New Roman" w:cs="Calibri"/>
                <w:color w:val="000000"/>
                <w:lang w:eastAsia="tr-TR"/>
              </w:rPr>
            </w:pPr>
            <w:r>
              <w:rPr>
                <w:rFonts w:eastAsia="Times New Roman" w:cs="Calibri"/>
                <w:color w:val="000000"/>
                <w:lang w:eastAsia="tr-TR"/>
              </w:rPr>
              <w:t>ADLİ AÇIDAN İZLENMESİ GEREKEN YÖNTEMLER</w:t>
            </w:r>
          </w:p>
        </w:tc>
        <w:tc>
          <w:tcPr>
            <w:tcW w:w="750" w:type="dxa"/>
            <w:shd w:val="clear" w:color="auto" w:fill="EDF2F8"/>
            <w:noWrap/>
            <w:vAlign w:val="center"/>
          </w:tcPr>
          <w:p w14:paraId="4A9F466A" w14:textId="77777777" w:rsidR="001350B8" w:rsidRPr="004C1F74" w:rsidRDefault="001350B8" w:rsidP="0008196D">
            <w:pPr>
              <w:spacing w:after="0" w:line="240" w:lineRule="auto"/>
              <w:jc w:val="center"/>
              <w:rPr>
                <w:rFonts w:eastAsia="Times New Roman" w:cs="Calibri"/>
                <w:color w:val="000000"/>
                <w:lang w:eastAsia="tr-TR"/>
              </w:rPr>
            </w:pPr>
            <w:r>
              <w:rPr>
                <w:rFonts w:eastAsia="Times New Roman" w:cs="Calibri"/>
                <w:color w:val="000000"/>
                <w:lang w:eastAsia="tr-TR"/>
              </w:rPr>
              <w:t>B, Y</w:t>
            </w:r>
          </w:p>
        </w:tc>
        <w:tc>
          <w:tcPr>
            <w:tcW w:w="709" w:type="dxa"/>
            <w:shd w:val="clear" w:color="auto" w:fill="EDF2F8"/>
            <w:noWrap/>
            <w:vAlign w:val="center"/>
          </w:tcPr>
          <w:p w14:paraId="5B5D1FA1" w14:textId="77777777" w:rsidR="001350B8" w:rsidRPr="004C1F74" w:rsidRDefault="001350B8"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1E935C80" w14:textId="77777777" w:rsidR="001350B8" w:rsidRDefault="001350B8" w:rsidP="0008196D">
            <w:pPr>
              <w:spacing w:after="0" w:line="240" w:lineRule="auto"/>
              <w:jc w:val="center"/>
            </w:pPr>
            <w:r w:rsidRPr="00D968BC">
              <w:rPr>
                <w:rFonts w:eastAsia="Times New Roman" w:cs="Calibri"/>
                <w:color w:val="000000"/>
                <w:lang w:eastAsia="tr-TR"/>
              </w:rPr>
              <w:t>YE, BE</w:t>
            </w:r>
          </w:p>
        </w:tc>
      </w:tr>
      <w:tr w:rsidR="001350B8" w:rsidRPr="004C1F74" w14:paraId="636A2161" w14:textId="77777777" w:rsidTr="0008196D">
        <w:trPr>
          <w:trHeight w:val="629"/>
        </w:trPr>
        <w:tc>
          <w:tcPr>
            <w:tcW w:w="3591" w:type="dxa"/>
            <w:vMerge/>
            <w:shd w:val="clear" w:color="auto" w:fill="EDF2F8"/>
            <w:noWrap/>
          </w:tcPr>
          <w:p w14:paraId="23CECA58"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4F356297" w14:textId="77777777" w:rsidR="001350B8" w:rsidRDefault="001350B8" w:rsidP="00E36CF9">
            <w:pPr>
              <w:spacing w:after="0" w:line="240" w:lineRule="auto"/>
              <w:rPr>
                <w:rFonts w:eastAsia="Times New Roman" w:cs="Calibri"/>
                <w:color w:val="000000"/>
                <w:lang w:eastAsia="tr-TR"/>
              </w:rPr>
            </w:pPr>
            <w:r>
              <w:rPr>
                <w:rFonts w:eastAsia="Times New Roman" w:cs="Calibri"/>
                <w:color w:val="000000"/>
                <w:lang w:eastAsia="tr-TR"/>
              </w:rPr>
              <w:t>RADYOLOJİK DEĞERLENDİRMELERİN BEDEL-ETKİN OLMASINI SAĞLAMA</w:t>
            </w:r>
          </w:p>
        </w:tc>
        <w:tc>
          <w:tcPr>
            <w:tcW w:w="750" w:type="dxa"/>
            <w:shd w:val="clear" w:color="auto" w:fill="EDF2F8"/>
            <w:noWrap/>
            <w:vAlign w:val="center"/>
          </w:tcPr>
          <w:p w14:paraId="4E1425C7" w14:textId="77777777" w:rsidR="001350B8" w:rsidRPr="004C1F74" w:rsidRDefault="001350B8" w:rsidP="0008196D">
            <w:pPr>
              <w:spacing w:after="0" w:line="240" w:lineRule="auto"/>
              <w:jc w:val="center"/>
              <w:rPr>
                <w:rFonts w:eastAsia="Times New Roman" w:cs="Calibri"/>
                <w:color w:val="000000"/>
                <w:lang w:eastAsia="tr-TR"/>
              </w:rPr>
            </w:pPr>
            <w:proofErr w:type="gramStart"/>
            <w:r>
              <w:rPr>
                <w:rFonts w:eastAsia="Times New Roman" w:cs="Calibri"/>
                <w:color w:val="000000"/>
                <w:lang w:eastAsia="tr-TR"/>
              </w:rPr>
              <w:t>B,Y</w:t>
            </w:r>
            <w:proofErr w:type="gramEnd"/>
          </w:p>
        </w:tc>
        <w:tc>
          <w:tcPr>
            <w:tcW w:w="709" w:type="dxa"/>
            <w:shd w:val="clear" w:color="auto" w:fill="EDF2F8"/>
            <w:noWrap/>
            <w:vAlign w:val="center"/>
          </w:tcPr>
          <w:p w14:paraId="75FA24D9" w14:textId="77777777" w:rsidR="001350B8" w:rsidRPr="004C1F74" w:rsidRDefault="001350B8"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186485B5" w14:textId="77777777" w:rsidR="001350B8" w:rsidRDefault="001350B8" w:rsidP="0008196D">
            <w:pPr>
              <w:spacing w:after="0" w:line="240" w:lineRule="auto"/>
              <w:jc w:val="center"/>
            </w:pPr>
            <w:r w:rsidRPr="00D968BC">
              <w:rPr>
                <w:rFonts w:eastAsia="Times New Roman" w:cs="Calibri"/>
                <w:color w:val="000000"/>
                <w:lang w:eastAsia="tr-TR"/>
              </w:rPr>
              <w:t>YE, UE, BE</w:t>
            </w:r>
          </w:p>
        </w:tc>
      </w:tr>
      <w:tr w:rsidR="0066390E" w:rsidRPr="004C1F74" w14:paraId="337F4C57" w14:textId="77777777" w:rsidTr="0008196D">
        <w:trPr>
          <w:trHeight w:val="629"/>
        </w:trPr>
        <w:tc>
          <w:tcPr>
            <w:tcW w:w="3591" w:type="dxa"/>
            <w:vMerge w:val="restart"/>
            <w:shd w:val="clear" w:color="auto" w:fill="EDF2F8"/>
            <w:noWrap/>
          </w:tcPr>
          <w:p w14:paraId="798F8204" w14:textId="77777777" w:rsidR="0066390E" w:rsidRPr="00027860" w:rsidRDefault="0066390E" w:rsidP="00E36CF9">
            <w:pPr>
              <w:spacing w:after="0" w:line="240" w:lineRule="auto"/>
              <w:rPr>
                <w:rFonts w:eastAsia="Times New Roman" w:cs="Calibri"/>
                <w:b/>
                <w:bCs/>
                <w:color w:val="000000"/>
                <w:lang w:eastAsia="tr-TR"/>
              </w:rPr>
            </w:pPr>
            <w:r>
              <w:rPr>
                <w:rFonts w:eastAsia="Times New Roman" w:cs="Calibri"/>
                <w:b/>
                <w:bCs/>
                <w:color w:val="000000"/>
                <w:lang w:eastAsia="tr-TR"/>
              </w:rPr>
              <w:t>TÜM RADYOLOJİK MODALİTELER</w:t>
            </w:r>
          </w:p>
        </w:tc>
        <w:tc>
          <w:tcPr>
            <w:tcW w:w="2742" w:type="dxa"/>
            <w:shd w:val="clear" w:color="auto" w:fill="EDF2F8"/>
            <w:noWrap/>
          </w:tcPr>
          <w:p w14:paraId="117BD65B" w14:textId="77777777" w:rsidR="0066390E" w:rsidRPr="004C1F74" w:rsidRDefault="0066390E" w:rsidP="005224AD">
            <w:pPr>
              <w:spacing w:after="0" w:line="240" w:lineRule="auto"/>
              <w:rPr>
                <w:rFonts w:eastAsia="Times New Roman" w:cs="Calibri"/>
                <w:color w:val="000000"/>
                <w:lang w:eastAsia="tr-TR"/>
              </w:rPr>
            </w:pPr>
            <w:r>
              <w:rPr>
                <w:rFonts w:eastAsia="Times New Roman" w:cs="Calibri"/>
                <w:color w:val="000000"/>
                <w:lang w:eastAsia="tr-TR"/>
              </w:rPr>
              <w:t xml:space="preserve">İNCELEME ARACININ TEMEL FİZİK PRENSİPLERİ </w:t>
            </w:r>
          </w:p>
        </w:tc>
        <w:tc>
          <w:tcPr>
            <w:tcW w:w="750" w:type="dxa"/>
            <w:shd w:val="clear" w:color="auto" w:fill="EDF2F8"/>
            <w:noWrap/>
            <w:vAlign w:val="center"/>
          </w:tcPr>
          <w:p w14:paraId="56DB211F"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09" w:type="dxa"/>
            <w:shd w:val="clear" w:color="auto" w:fill="EDF2F8"/>
            <w:noWrap/>
            <w:vAlign w:val="center"/>
          </w:tcPr>
          <w:p w14:paraId="2F9287B7"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07" w:type="dxa"/>
            <w:shd w:val="clear" w:color="auto" w:fill="EDF2F8"/>
            <w:noWrap/>
            <w:vAlign w:val="center"/>
          </w:tcPr>
          <w:p w14:paraId="236D4F13"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7D29E370" w14:textId="77777777" w:rsidTr="0008196D">
        <w:trPr>
          <w:trHeight w:val="629"/>
        </w:trPr>
        <w:tc>
          <w:tcPr>
            <w:tcW w:w="3591" w:type="dxa"/>
            <w:vMerge/>
            <w:shd w:val="clear" w:color="auto" w:fill="EDF2F8"/>
            <w:noWrap/>
          </w:tcPr>
          <w:p w14:paraId="35A0878A" w14:textId="77777777" w:rsidR="0066390E" w:rsidRPr="004C1F74" w:rsidRDefault="0066390E" w:rsidP="00E36CF9">
            <w:pPr>
              <w:spacing w:after="0" w:line="240" w:lineRule="auto"/>
              <w:rPr>
                <w:rFonts w:eastAsia="Times New Roman" w:cs="Calibri"/>
                <w:b/>
                <w:bCs/>
                <w:color w:val="000000"/>
                <w:lang w:eastAsia="tr-TR"/>
              </w:rPr>
            </w:pPr>
          </w:p>
        </w:tc>
        <w:tc>
          <w:tcPr>
            <w:tcW w:w="2742" w:type="dxa"/>
            <w:shd w:val="clear" w:color="auto" w:fill="EDF2F8"/>
            <w:noWrap/>
          </w:tcPr>
          <w:p w14:paraId="6A7C7C1E" w14:textId="77777777" w:rsidR="0066390E" w:rsidRPr="004C1F74" w:rsidRDefault="0066390E" w:rsidP="005224AD">
            <w:pPr>
              <w:spacing w:after="0" w:line="240" w:lineRule="auto"/>
              <w:rPr>
                <w:rFonts w:eastAsia="Times New Roman" w:cs="Calibri"/>
                <w:color w:val="000000"/>
                <w:lang w:eastAsia="tr-TR"/>
              </w:rPr>
            </w:pPr>
            <w:r>
              <w:rPr>
                <w:rFonts w:eastAsia="Times New Roman" w:cs="Calibri"/>
                <w:color w:val="000000"/>
                <w:lang w:eastAsia="tr-TR"/>
              </w:rPr>
              <w:t xml:space="preserve">İNCELEME ARACININ BÖLÜMLERİ VE İŞLEYİŞİ </w:t>
            </w:r>
          </w:p>
        </w:tc>
        <w:tc>
          <w:tcPr>
            <w:tcW w:w="750" w:type="dxa"/>
            <w:shd w:val="clear" w:color="auto" w:fill="EDF2F8"/>
            <w:noWrap/>
            <w:vAlign w:val="center"/>
          </w:tcPr>
          <w:p w14:paraId="44B27393"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09" w:type="dxa"/>
            <w:shd w:val="clear" w:color="auto" w:fill="EDF2F8"/>
            <w:noWrap/>
            <w:vAlign w:val="center"/>
          </w:tcPr>
          <w:p w14:paraId="0D089EBB"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07" w:type="dxa"/>
            <w:shd w:val="clear" w:color="auto" w:fill="EDF2F8"/>
            <w:noWrap/>
            <w:vAlign w:val="center"/>
          </w:tcPr>
          <w:p w14:paraId="1EBE149F"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5E8C9A55" w14:textId="77777777" w:rsidTr="0008196D">
        <w:trPr>
          <w:trHeight w:val="629"/>
        </w:trPr>
        <w:tc>
          <w:tcPr>
            <w:tcW w:w="3591" w:type="dxa"/>
            <w:vMerge/>
            <w:shd w:val="clear" w:color="auto" w:fill="EDF2F8"/>
            <w:noWrap/>
          </w:tcPr>
          <w:p w14:paraId="4B072B0F" w14:textId="77777777" w:rsidR="0066390E" w:rsidRPr="004C1F74" w:rsidRDefault="0066390E" w:rsidP="00E36CF9">
            <w:pPr>
              <w:spacing w:after="0" w:line="240" w:lineRule="auto"/>
              <w:rPr>
                <w:rFonts w:eastAsia="Times New Roman" w:cs="Calibri"/>
                <w:b/>
                <w:bCs/>
                <w:color w:val="000000"/>
                <w:lang w:eastAsia="tr-TR"/>
              </w:rPr>
            </w:pPr>
          </w:p>
        </w:tc>
        <w:tc>
          <w:tcPr>
            <w:tcW w:w="2742" w:type="dxa"/>
            <w:shd w:val="clear" w:color="auto" w:fill="EDF2F8"/>
            <w:noWrap/>
          </w:tcPr>
          <w:p w14:paraId="6D0BC386" w14:textId="77777777" w:rsidR="0066390E" w:rsidRPr="004C1F74" w:rsidRDefault="0066390E" w:rsidP="005224AD">
            <w:pPr>
              <w:spacing w:after="0" w:line="240" w:lineRule="auto"/>
              <w:rPr>
                <w:rFonts w:eastAsia="Times New Roman" w:cs="Calibri"/>
                <w:color w:val="000000"/>
                <w:lang w:eastAsia="tr-TR"/>
              </w:rPr>
            </w:pPr>
            <w:r>
              <w:rPr>
                <w:rFonts w:eastAsia="Times New Roman" w:cs="Calibri"/>
                <w:color w:val="000000"/>
                <w:lang w:eastAsia="tr-TR"/>
              </w:rPr>
              <w:t>GÖRÜNTÜ OLUŞTURMA MEKANİZMASI</w:t>
            </w:r>
          </w:p>
        </w:tc>
        <w:tc>
          <w:tcPr>
            <w:tcW w:w="750" w:type="dxa"/>
            <w:shd w:val="clear" w:color="auto" w:fill="EDF2F8"/>
            <w:noWrap/>
            <w:vAlign w:val="center"/>
          </w:tcPr>
          <w:p w14:paraId="7758ED27"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09" w:type="dxa"/>
            <w:shd w:val="clear" w:color="auto" w:fill="EDF2F8"/>
            <w:noWrap/>
            <w:vAlign w:val="center"/>
          </w:tcPr>
          <w:p w14:paraId="298EEC94"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07" w:type="dxa"/>
            <w:shd w:val="clear" w:color="auto" w:fill="EDF2F8"/>
            <w:noWrap/>
            <w:vAlign w:val="center"/>
          </w:tcPr>
          <w:p w14:paraId="6B16A388"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5C4278D9" w14:textId="77777777" w:rsidTr="0008196D">
        <w:trPr>
          <w:trHeight w:val="629"/>
        </w:trPr>
        <w:tc>
          <w:tcPr>
            <w:tcW w:w="3591" w:type="dxa"/>
            <w:vMerge/>
            <w:shd w:val="clear" w:color="auto" w:fill="EDF2F8"/>
            <w:noWrap/>
          </w:tcPr>
          <w:p w14:paraId="53098785" w14:textId="77777777" w:rsidR="0066390E" w:rsidRPr="004C1F74" w:rsidRDefault="0066390E" w:rsidP="00E36CF9">
            <w:pPr>
              <w:spacing w:after="0" w:line="240" w:lineRule="auto"/>
              <w:rPr>
                <w:rFonts w:eastAsia="Times New Roman" w:cs="Calibri"/>
                <w:b/>
                <w:bCs/>
                <w:color w:val="000000"/>
                <w:lang w:eastAsia="tr-TR"/>
              </w:rPr>
            </w:pPr>
          </w:p>
        </w:tc>
        <w:tc>
          <w:tcPr>
            <w:tcW w:w="2742" w:type="dxa"/>
            <w:shd w:val="clear" w:color="auto" w:fill="EDF2F8"/>
            <w:noWrap/>
          </w:tcPr>
          <w:p w14:paraId="2FA0CE96" w14:textId="77777777" w:rsidR="0066390E" w:rsidRPr="004C1F74" w:rsidRDefault="0066390E" w:rsidP="005224AD">
            <w:pPr>
              <w:spacing w:after="0" w:line="240" w:lineRule="auto"/>
              <w:rPr>
                <w:rFonts w:eastAsia="Times New Roman" w:cs="Calibri"/>
                <w:color w:val="000000"/>
                <w:lang w:eastAsia="tr-TR"/>
              </w:rPr>
            </w:pPr>
            <w:r>
              <w:rPr>
                <w:rFonts w:eastAsia="Times New Roman" w:cs="Calibri"/>
                <w:color w:val="000000"/>
                <w:lang w:eastAsia="tr-TR"/>
              </w:rPr>
              <w:t>İNCELEME TEKNİKLERİ VE PROTOKOLLERİ</w:t>
            </w:r>
          </w:p>
        </w:tc>
        <w:tc>
          <w:tcPr>
            <w:tcW w:w="750" w:type="dxa"/>
            <w:shd w:val="clear" w:color="auto" w:fill="EDF2F8"/>
            <w:noWrap/>
            <w:vAlign w:val="center"/>
          </w:tcPr>
          <w:p w14:paraId="47221F18"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09" w:type="dxa"/>
            <w:shd w:val="clear" w:color="auto" w:fill="EDF2F8"/>
            <w:noWrap/>
            <w:vAlign w:val="center"/>
          </w:tcPr>
          <w:p w14:paraId="030FA3F4"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0A117F04"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38F21C3A" w14:textId="77777777" w:rsidTr="0008196D">
        <w:trPr>
          <w:trHeight w:val="629"/>
        </w:trPr>
        <w:tc>
          <w:tcPr>
            <w:tcW w:w="3591" w:type="dxa"/>
            <w:vMerge/>
            <w:shd w:val="clear" w:color="auto" w:fill="EDF2F8"/>
            <w:noWrap/>
          </w:tcPr>
          <w:p w14:paraId="7D22F6BC" w14:textId="77777777" w:rsidR="0066390E" w:rsidRPr="004C1F74" w:rsidRDefault="0066390E" w:rsidP="00E36CF9">
            <w:pPr>
              <w:spacing w:after="0" w:line="240" w:lineRule="auto"/>
              <w:rPr>
                <w:rFonts w:eastAsia="Times New Roman" w:cs="Calibri"/>
                <w:b/>
                <w:bCs/>
                <w:color w:val="000000"/>
                <w:lang w:eastAsia="tr-TR"/>
              </w:rPr>
            </w:pPr>
          </w:p>
        </w:tc>
        <w:tc>
          <w:tcPr>
            <w:tcW w:w="2742" w:type="dxa"/>
            <w:shd w:val="clear" w:color="auto" w:fill="EDF2F8"/>
            <w:noWrap/>
          </w:tcPr>
          <w:p w14:paraId="41607A04" w14:textId="77777777" w:rsidR="0066390E" w:rsidRDefault="0066390E" w:rsidP="00F73B8E">
            <w:pPr>
              <w:spacing w:after="0" w:line="240" w:lineRule="auto"/>
              <w:rPr>
                <w:rFonts w:eastAsia="Times New Roman" w:cs="Calibri"/>
                <w:color w:val="000000"/>
                <w:lang w:eastAsia="tr-TR"/>
              </w:rPr>
            </w:pPr>
            <w:r>
              <w:rPr>
                <w:rFonts w:eastAsia="Times New Roman" w:cs="Calibri"/>
                <w:color w:val="000000"/>
                <w:lang w:eastAsia="tr-TR"/>
              </w:rPr>
              <w:t>KONTRAST MADDELERİN</w:t>
            </w:r>
            <w:r w:rsidR="001350B8">
              <w:rPr>
                <w:rFonts w:eastAsia="Times New Roman" w:cs="Calibri"/>
                <w:color w:val="000000"/>
                <w:lang w:eastAsia="tr-TR"/>
              </w:rPr>
              <w:t xml:space="preserve"> ÖZELLİKLERİ, KULLANIM ALANLARI, KONTRAENDİKASYONLARI</w:t>
            </w:r>
            <w:r w:rsidR="00C14468">
              <w:rPr>
                <w:rFonts w:eastAsia="Times New Roman" w:cs="Calibri"/>
                <w:color w:val="000000"/>
                <w:lang w:eastAsia="tr-TR"/>
              </w:rPr>
              <w:t xml:space="preserve">, DOZAJLARI </w:t>
            </w:r>
            <w:r>
              <w:rPr>
                <w:rFonts w:eastAsia="Times New Roman" w:cs="Calibri"/>
                <w:color w:val="000000"/>
                <w:lang w:eastAsia="tr-TR"/>
              </w:rPr>
              <w:t>VE YAN ETKİLERİ</w:t>
            </w:r>
          </w:p>
        </w:tc>
        <w:tc>
          <w:tcPr>
            <w:tcW w:w="750" w:type="dxa"/>
            <w:shd w:val="clear" w:color="auto" w:fill="EDF2F8"/>
            <w:noWrap/>
            <w:vAlign w:val="center"/>
          </w:tcPr>
          <w:p w14:paraId="2D35BEB3"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09" w:type="dxa"/>
            <w:shd w:val="clear" w:color="auto" w:fill="EDF2F8"/>
            <w:noWrap/>
            <w:vAlign w:val="center"/>
          </w:tcPr>
          <w:p w14:paraId="01E1AB4D"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07" w:type="dxa"/>
            <w:shd w:val="clear" w:color="auto" w:fill="EDF2F8"/>
            <w:noWrap/>
            <w:vAlign w:val="center"/>
          </w:tcPr>
          <w:p w14:paraId="49756D62"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531404AF" w14:textId="77777777" w:rsidTr="0008196D">
        <w:trPr>
          <w:trHeight w:val="629"/>
        </w:trPr>
        <w:tc>
          <w:tcPr>
            <w:tcW w:w="3591" w:type="dxa"/>
            <w:vMerge/>
            <w:shd w:val="clear" w:color="auto" w:fill="EDF2F8"/>
            <w:noWrap/>
          </w:tcPr>
          <w:p w14:paraId="3B319C76" w14:textId="77777777" w:rsidR="0066390E" w:rsidRPr="004C1F74" w:rsidRDefault="0066390E" w:rsidP="00E36CF9">
            <w:pPr>
              <w:spacing w:after="0" w:line="240" w:lineRule="auto"/>
              <w:rPr>
                <w:rFonts w:eastAsia="Times New Roman" w:cs="Calibri"/>
                <w:b/>
                <w:bCs/>
                <w:color w:val="000000"/>
                <w:lang w:eastAsia="tr-TR"/>
              </w:rPr>
            </w:pPr>
          </w:p>
        </w:tc>
        <w:tc>
          <w:tcPr>
            <w:tcW w:w="2742" w:type="dxa"/>
            <w:shd w:val="clear" w:color="auto" w:fill="EDF2F8"/>
            <w:noWrap/>
          </w:tcPr>
          <w:p w14:paraId="794C27F7" w14:textId="77777777" w:rsidR="0066390E" w:rsidRDefault="001350B8" w:rsidP="00D37EFD">
            <w:pPr>
              <w:spacing w:after="0" w:line="240" w:lineRule="auto"/>
              <w:rPr>
                <w:rFonts w:eastAsia="Times New Roman" w:cs="Calibri"/>
                <w:color w:val="000000"/>
                <w:lang w:eastAsia="tr-TR"/>
              </w:rPr>
            </w:pPr>
            <w:r>
              <w:rPr>
                <w:rFonts w:eastAsia="Times New Roman" w:cs="Calibri"/>
                <w:color w:val="000000"/>
                <w:lang w:eastAsia="tr-TR"/>
              </w:rPr>
              <w:t xml:space="preserve">ARTEFAKTLAR VE </w:t>
            </w:r>
            <w:r w:rsidR="0066390E">
              <w:rPr>
                <w:rFonts w:eastAsia="Times New Roman" w:cs="Calibri"/>
                <w:color w:val="000000"/>
                <w:lang w:eastAsia="tr-TR"/>
              </w:rPr>
              <w:t>GİDERİCİ ÇÖZÜMLER</w:t>
            </w:r>
          </w:p>
        </w:tc>
        <w:tc>
          <w:tcPr>
            <w:tcW w:w="750" w:type="dxa"/>
            <w:shd w:val="clear" w:color="auto" w:fill="EDF2F8"/>
            <w:noWrap/>
            <w:vAlign w:val="center"/>
          </w:tcPr>
          <w:p w14:paraId="79A62B68"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09" w:type="dxa"/>
            <w:shd w:val="clear" w:color="auto" w:fill="EDF2F8"/>
            <w:noWrap/>
            <w:vAlign w:val="center"/>
          </w:tcPr>
          <w:p w14:paraId="76DC3E92"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7A5968BD"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27D64D04" w14:textId="77777777" w:rsidTr="0008196D">
        <w:trPr>
          <w:trHeight w:val="629"/>
        </w:trPr>
        <w:tc>
          <w:tcPr>
            <w:tcW w:w="3591" w:type="dxa"/>
            <w:vMerge/>
            <w:shd w:val="clear" w:color="auto" w:fill="EDF2F8"/>
            <w:noWrap/>
          </w:tcPr>
          <w:p w14:paraId="42048850" w14:textId="77777777" w:rsidR="0066390E" w:rsidRPr="004C1F74" w:rsidRDefault="0066390E" w:rsidP="00E36CF9">
            <w:pPr>
              <w:spacing w:after="0" w:line="240" w:lineRule="auto"/>
              <w:rPr>
                <w:rFonts w:eastAsia="Times New Roman" w:cs="Calibri"/>
                <w:b/>
                <w:bCs/>
                <w:color w:val="000000"/>
                <w:lang w:eastAsia="tr-TR"/>
              </w:rPr>
            </w:pPr>
          </w:p>
        </w:tc>
        <w:tc>
          <w:tcPr>
            <w:tcW w:w="2742" w:type="dxa"/>
            <w:shd w:val="clear" w:color="auto" w:fill="EDF2F8"/>
            <w:noWrap/>
          </w:tcPr>
          <w:p w14:paraId="42EE3DA1" w14:textId="77777777" w:rsidR="0066390E" w:rsidRDefault="0066390E" w:rsidP="00D37EFD">
            <w:pPr>
              <w:spacing w:after="0" w:line="240" w:lineRule="auto"/>
              <w:rPr>
                <w:rFonts w:eastAsia="Times New Roman" w:cs="Calibri"/>
                <w:color w:val="000000"/>
                <w:lang w:eastAsia="tr-TR"/>
              </w:rPr>
            </w:pPr>
            <w:r>
              <w:rPr>
                <w:rFonts w:eastAsia="Times New Roman" w:cs="Calibri"/>
                <w:color w:val="000000"/>
                <w:lang w:eastAsia="tr-TR"/>
              </w:rPr>
              <w:t xml:space="preserve">SIK KARŞILAŞILAN ARIZA NEDENLERİ </w:t>
            </w:r>
          </w:p>
        </w:tc>
        <w:tc>
          <w:tcPr>
            <w:tcW w:w="750" w:type="dxa"/>
            <w:shd w:val="clear" w:color="auto" w:fill="EDF2F8"/>
            <w:noWrap/>
            <w:vAlign w:val="center"/>
          </w:tcPr>
          <w:p w14:paraId="48BF17CA"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09" w:type="dxa"/>
            <w:shd w:val="clear" w:color="auto" w:fill="EDF2F8"/>
            <w:noWrap/>
            <w:vAlign w:val="center"/>
          </w:tcPr>
          <w:p w14:paraId="6600731A"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3A4C9AAA"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55CF737A" w14:textId="77777777" w:rsidTr="0008196D">
        <w:trPr>
          <w:trHeight w:val="629"/>
        </w:trPr>
        <w:tc>
          <w:tcPr>
            <w:tcW w:w="3591" w:type="dxa"/>
            <w:vMerge/>
            <w:shd w:val="clear" w:color="auto" w:fill="EDF2F8"/>
            <w:noWrap/>
          </w:tcPr>
          <w:p w14:paraId="63556373" w14:textId="77777777" w:rsidR="0066390E" w:rsidRPr="004C1F74" w:rsidRDefault="0066390E" w:rsidP="00E36CF9">
            <w:pPr>
              <w:spacing w:after="0" w:line="240" w:lineRule="auto"/>
              <w:rPr>
                <w:rFonts w:eastAsia="Times New Roman" w:cs="Calibri"/>
                <w:b/>
                <w:bCs/>
                <w:color w:val="000000"/>
                <w:lang w:eastAsia="tr-TR"/>
              </w:rPr>
            </w:pPr>
          </w:p>
        </w:tc>
        <w:tc>
          <w:tcPr>
            <w:tcW w:w="2742" w:type="dxa"/>
            <w:shd w:val="clear" w:color="auto" w:fill="EDF2F8"/>
            <w:noWrap/>
          </w:tcPr>
          <w:p w14:paraId="5DD51A2D" w14:textId="77777777" w:rsidR="0066390E" w:rsidRDefault="0066390E" w:rsidP="00E36CF9">
            <w:pPr>
              <w:spacing w:after="0" w:line="240" w:lineRule="auto"/>
              <w:rPr>
                <w:rFonts w:eastAsia="Times New Roman" w:cs="Calibri"/>
                <w:color w:val="000000"/>
                <w:lang w:eastAsia="tr-TR"/>
              </w:rPr>
            </w:pPr>
            <w:r>
              <w:rPr>
                <w:rFonts w:eastAsia="Times New Roman" w:cs="Calibri"/>
                <w:color w:val="000000"/>
                <w:lang w:eastAsia="tr-TR"/>
              </w:rPr>
              <w:t>İNCELEMELER SIRASINDA ALINMASI GEREKEN KORUNMA YÖNTEMLERİ</w:t>
            </w:r>
          </w:p>
        </w:tc>
        <w:tc>
          <w:tcPr>
            <w:tcW w:w="750" w:type="dxa"/>
            <w:shd w:val="clear" w:color="auto" w:fill="EDF2F8"/>
            <w:noWrap/>
            <w:vAlign w:val="center"/>
          </w:tcPr>
          <w:p w14:paraId="535A23A9"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09" w:type="dxa"/>
            <w:shd w:val="clear" w:color="auto" w:fill="EDF2F8"/>
            <w:noWrap/>
            <w:vAlign w:val="center"/>
          </w:tcPr>
          <w:p w14:paraId="4416F923"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07" w:type="dxa"/>
            <w:shd w:val="clear" w:color="auto" w:fill="EDF2F8"/>
            <w:noWrap/>
            <w:vAlign w:val="center"/>
          </w:tcPr>
          <w:p w14:paraId="40609F63"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6284D893" w14:textId="77777777" w:rsidTr="0008196D">
        <w:trPr>
          <w:trHeight w:val="629"/>
        </w:trPr>
        <w:tc>
          <w:tcPr>
            <w:tcW w:w="3591" w:type="dxa"/>
            <w:vMerge w:val="restart"/>
            <w:shd w:val="clear" w:color="auto" w:fill="EDF2F8"/>
            <w:noWrap/>
          </w:tcPr>
          <w:p w14:paraId="128DF959" w14:textId="71773521" w:rsidR="0066390E" w:rsidRPr="00027860" w:rsidRDefault="0066390E" w:rsidP="00457DAA">
            <w:pPr>
              <w:pStyle w:val="ColorfulList-Accent11"/>
              <w:tabs>
                <w:tab w:val="left" w:pos="284"/>
                <w:tab w:val="left" w:pos="567"/>
              </w:tabs>
              <w:spacing w:after="0" w:line="240" w:lineRule="auto"/>
              <w:jc w:val="both"/>
              <w:outlineLvl w:val="2"/>
              <w:rPr>
                <w:rFonts w:cs="Calibri"/>
                <w:b/>
              </w:rPr>
            </w:pPr>
            <w:bookmarkStart w:id="67" w:name="_Toc356564905"/>
            <w:bookmarkStart w:id="68" w:name="_Toc458435611"/>
            <w:r w:rsidRPr="00027860">
              <w:rPr>
                <w:rFonts w:cs="Calibri"/>
                <w:b/>
              </w:rPr>
              <w:t>RADYOGRAFİ</w:t>
            </w:r>
            <w:bookmarkEnd w:id="67"/>
            <w:bookmarkEnd w:id="68"/>
          </w:p>
          <w:p w14:paraId="6BA37FA1" w14:textId="77777777" w:rsidR="0066390E" w:rsidRPr="004C1F74"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7A643B72" w14:textId="77777777" w:rsidR="0066390E" w:rsidRPr="00B665E8" w:rsidRDefault="0066390E" w:rsidP="00E36CF9">
            <w:pPr>
              <w:spacing w:after="0" w:line="240" w:lineRule="auto"/>
              <w:rPr>
                <w:rFonts w:eastAsia="Times New Roman" w:cs="Calibri"/>
                <w:color w:val="000000"/>
                <w:lang w:eastAsia="tr-TR"/>
              </w:rPr>
            </w:pPr>
            <w:r w:rsidRPr="00B665E8">
              <w:rPr>
                <w:rFonts w:eastAsia="Times New Roman" w:cs="Calibri"/>
                <w:color w:val="000000"/>
                <w:lang w:eastAsia="tr-TR"/>
              </w:rPr>
              <w:t>ACİL RADYOGRAFİLER</w:t>
            </w:r>
          </w:p>
        </w:tc>
        <w:tc>
          <w:tcPr>
            <w:tcW w:w="750" w:type="dxa"/>
            <w:shd w:val="clear" w:color="auto" w:fill="EDF2F8"/>
            <w:noWrap/>
            <w:vAlign w:val="center"/>
          </w:tcPr>
          <w:p w14:paraId="72497D45" w14:textId="77777777" w:rsidR="0066390E" w:rsidRPr="00B665E8" w:rsidRDefault="0066390E" w:rsidP="0008196D">
            <w:pPr>
              <w:spacing w:after="0" w:line="240" w:lineRule="auto"/>
              <w:jc w:val="center"/>
              <w:rPr>
                <w:rFonts w:eastAsia="Times New Roman" w:cs="Calibri"/>
                <w:color w:val="000000"/>
                <w:lang w:eastAsia="tr-TR"/>
              </w:rPr>
            </w:pPr>
            <w:r w:rsidRPr="00B665E8">
              <w:rPr>
                <w:rFonts w:eastAsia="Times New Roman" w:cs="Calibri"/>
                <w:color w:val="000000"/>
                <w:lang w:eastAsia="tr-TR"/>
              </w:rPr>
              <w:t>B</w:t>
            </w:r>
            <w:r w:rsidR="00E44083" w:rsidRPr="00B665E8">
              <w:rPr>
                <w:rFonts w:eastAsia="Times New Roman" w:cs="Calibri"/>
                <w:color w:val="000000"/>
                <w:lang w:eastAsia="tr-TR"/>
              </w:rPr>
              <w:t>, Y</w:t>
            </w:r>
          </w:p>
        </w:tc>
        <w:tc>
          <w:tcPr>
            <w:tcW w:w="709" w:type="dxa"/>
            <w:shd w:val="clear" w:color="auto" w:fill="EDF2F8"/>
            <w:noWrap/>
            <w:vAlign w:val="center"/>
          </w:tcPr>
          <w:p w14:paraId="0857BFD3" w14:textId="77777777" w:rsidR="0066390E"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07" w:type="dxa"/>
            <w:shd w:val="clear" w:color="auto" w:fill="EDF2F8"/>
            <w:noWrap/>
            <w:vAlign w:val="center"/>
          </w:tcPr>
          <w:p w14:paraId="2966A997" w14:textId="77777777" w:rsidR="0066390E" w:rsidRPr="004A7A53" w:rsidRDefault="0066390E" w:rsidP="0008196D">
            <w:pPr>
              <w:spacing w:after="0" w:line="240" w:lineRule="auto"/>
              <w:jc w:val="center"/>
              <w:rPr>
                <w:rFonts w:eastAsia="Times New Roman" w:cs="Calibri"/>
                <w:color w:val="000000"/>
                <w:lang w:eastAsia="tr-TR"/>
              </w:rPr>
            </w:pPr>
            <w:r w:rsidRPr="00475952">
              <w:rPr>
                <w:rFonts w:eastAsia="Times New Roman" w:cs="Calibri"/>
                <w:color w:val="000000"/>
                <w:lang w:eastAsia="tr-TR"/>
              </w:rPr>
              <w:t>YE, UE, BE</w:t>
            </w:r>
          </w:p>
        </w:tc>
      </w:tr>
      <w:tr w:rsidR="0066390E" w:rsidRPr="004C1F74" w14:paraId="235431F5" w14:textId="77777777" w:rsidTr="0008196D">
        <w:trPr>
          <w:trHeight w:val="629"/>
        </w:trPr>
        <w:tc>
          <w:tcPr>
            <w:tcW w:w="3591" w:type="dxa"/>
            <w:vMerge/>
            <w:shd w:val="clear" w:color="auto" w:fill="EDF2F8"/>
            <w:noWrap/>
          </w:tcPr>
          <w:p w14:paraId="1D756DA0"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3CFB4E05"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KAFA GRAFİLERİ</w:t>
            </w:r>
          </w:p>
        </w:tc>
        <w:tc>
          <w:tcPr>
            <w:tcW w:w="750" w:type="dxa"/>
            <w:shd w:val="clear" w:color="auto" w:fill="EDF2F8"/>
            <w:noWrap/>
            <w:vAlign w:val="center"/>
          </w:tcPr>
          <w:p w14:paraId="0FECE6D1"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 xml:space="preserve"> SY</w:t>
            </w:r>
          </w:p>
        </w:tc>
        <w:tc>
          <w:tcPr>
            <w:tcW w:w="709" w:type="dxa"/>
            <w:shd w:val="clear" w:color="auto" w:fill="EDF2F8"/>
            <w:noWrap/>
            <w:vAlign w:val="center"/>
          </w:tcPr>
          <w:p w14:paraId="0E5FA0F8"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05AEF0B0"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0E02D99D" w14:textId="77777777" w:rsidTr="0008196D">
        <w:trPr>
          <w:trHeight w:val="629"/>
        </w:trPr>
        <w:tc>
          <w:tcPr>
            <w:tcW w:w="3591" w:type="dxa"/>
            <w:vMerge/>
            <w:shd w:val="clear" w:color="auto" w:fill="EDF2F8"/>
            <w:noWrap/>
          </w:tcPr>
          <w:p w14:paraId="700D494F"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48C25C93" w14:textId="77777777" w:rsidR="0066390E" w:rsidRPr="00027860" w:rsidRDefault="0066390E" w:rsidP="00457DAA">
            <w:pPr>
              <w:spacing w:after="0" w:line="240" w:lineRule="auto"/>
              <w:rPr>
                <w:rFonts w:eastAsia="Times New Roman" w:cs="Calibri"/>
                <w:color w:val="000000"/>
                <w:lang w:eastAsia="tr-TR"/>
              </w:rPr>
            </w:pPr>
            <w:r>
              <w:rPr>
                <w:rFonts w:eastAsia="Times New Roman" w:cs="Calibri"/>
                <w:color w:val="000000"/>
                <w:lang w:eastAsia="tr-TR"/>
              </w:rPr>
              <w:t xml:space="preserve">BAŞ-BOYUN </w:t>
            </w:r>
            <w:r w:rsidRPr="00027860">
              <w:rPr>
                <w:rFonts w:eastAsia="Times New Roman" w:cs="Calibri"/>
                <w:color w:val="000000"/>
                <w:lang w:eastAsia="tr-TR"/>
              </w:rPr>
              <w:t>GRAFİ</w:t>
            </w:r>
            <w:r>
              <w:rPr>
                <w:rFonts w:eastAsia="Times New Roman" w:cs="Calibri"/>
                <w:color w:val="000000"/>
                <w:lang w:eastAsia="tr-TR"/>
              </w:rPr>
              <w:t>LERİ</w:t>
            </w:r>
          </w:p>
        </w:tc>
        <w:tc>
          <w:tcPr>
            <w:tcW w:w="750" w:type="dxa"/>
            <w:shd w:val="clear" w:color="auto" w:fill="EDF2F8"/>
            <w:noWrap/>
            <w:vAlign w:val="center"/>
          </w:tcPr>
          <w:p w14:paraId="63665D6D" w14:textId="77777777" w:rsidR="0066390E" w:rsidRDefault="0066390E" w:rsidP="0008196D">
            <w:pPr>
              <w:spacing w:after="0" w:line="240" w:lineRule="auto"/>
              <w:jc w:val="center"/>
            </w:pPr>
            <w:r w:rsidRPr="00385111">
              <w:rPr>
                <w:rFonts w:eastAsia="Times New Roman" w:cs="Calibri"/>
                <w:color w:val="000000"/>
                <w:lang w:eastAsia="tr-TR"/>
              </w:rPr>
              <w:t>SY</w:t>
            </w:r>
          </w:p>
        </w:tc>
        <w:tc>
          <w:tcPr>
            <w:tcW w:w="709" w:type="dxa"/>
            <w:shd w:val="clear" w:color="auto" w:fill="EDF2F8"/>
            <w:noWrap/>
            <w:vAlign w:val="center"/>
          </w:tcPr>
          <w:p w14:paraId="691AF942"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4AD950F0"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448D62B6" w14:textId="77777777" w:rsidTr="0008196D">
        <w:trPr>
          <w:trHeight w:val="629"/>
        </w:trPr>
        <w:tc>
          <w:tcPr>
            <w:tcW w:w="3591" w:type="dxa"/>
            <w:vMerge/>
            <w:shd w:val="clear" w:color="auto" w:fill="EDF2F8"/>
            <w:noWrap/>
          </w:tcPr>
          <w:p w14:paraId="1E630805"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58377331"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TORAKS GRAFİLERİ</w:t>
            </w:r>
          </w:p>
        </w:tc>
        <w:tc>
          <w:tcPr>
            <w:tcW w:w="750" w:type="dxa"/>
            <w:shd w:val="clear" w:color="auto" w:fill="EDF2F8"/>
            <w:noWrap/>
            <w:vAlign w:val="center"/>
          </w:tcPr>
          <w:p w14:paraId="624B14A9" w14:textId="77777777" w:rsidR="0066390E" w:rsidRDefault="0066390E" w:rsidP="0008196D">
            <w:pPr>
              <w:spacing w:after="0" w:line="240" w:lineRule="auto"/>
              <w:jc w:val="center"/>
            </w:pPr>
            <w:r w:rsidRPr="00385111">
              <w:rPr>
                <w:rFonts w:eastAsia="Times New Roman" w:cs="Calibri"/>
                <w:color w:val="000000"/>
                <w:lang w:eastAsia="tr-TR"/>
              </w:rPr>
              <w:t>SY</w:t>
            </w:r>
          </w:p>
        </w:tc>
        <w:tc>
          <w:tcPr>
            <w:tcW w:w="709" w:type="dxa"/>
            <w:shd w:val="clear" w:color="auto" w:fill="EDF2F8"/>
            <w:noWrap/>
            <w:vAlign w:val="center"/>
          </w:tcPr>
          <w:p w14:paraId="75648CE1"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2D7D8CC0"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3FE4E6EA" w14:textId="77777777" w:rsidTr="0008196D">
        <w:trPr>
          <w:trHeight w:val="629"/>
        </w:trPr>
        <w:tc>
          <w:tcPr>
            <w:tcW w:w="3591" w:type="dxa"/>
            <w:vMerge/>
            <w:shd w:val="clear" w:color="auto" w:fill="EDF2F8"/>
            <w:noWrap/>
          </w:tcPr>
          <w:p w14:paraId="7F10CC76"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4280BDBC"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ABDOMEN GRAFİLERİ</w:t>
            </w:r>
          </w:p>
        </w:tc>
        <w:tc>
          <w:tcPr>
            <w:tcW w:w="750" w:type="dxa"/>
            <w:shd w:val="clear" w:color="auto" w:fill="EDF2F8"/>
            <w:noWrap/>
            <w:vAlign w:val="center"/>
          </w:tcPr>
          <w:p w14:paraId="5FFB9A4E" w14:textId="77777777" w:rsidR="0066390E" w:rsidRDefault="0066390E" w:rsidP="0008196D">
            <w:pPr>
              <w:spacing w:after="0" w:line="240" w:lineRule="auto"/>
              <w:jc w:val="center"/>
            </w:pPr>
            <w:r w:rsidRPr="00385111">
              <w:rPr>
                <w:rFonts w:eastAsia="Times New Roman" w:cs="Calibri"/>
                <w:color w:val="000000"/>
                <w:lang w:eastAsia="tr-TR"/>
              </w:rPr>
              <w:t>SY</w:t>
            </w:r>
          </w:p>
        </w:tc>
        <w:tc>
          <w:tcPr>
            <w:tcW w:w="709" w:type="dxa"/>
            <w:shd w:val="clear" w:color="auto" w:fill="EDF2F8"/>
            <w:noWrap/>
            <w:vAlign w:val="center"/>
          </w:tcPr>
          <w:p w14:paraId="525B8757"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1C63E8C1"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3710949A" w14:textId="77777777" w:rsidTr="0008196D">
        <w:trPr>
          <w:trHeight w:val="629"/>
        </w:trPr>
        <w:tc>
          <w:tcPr>
            <w:tcW w:w="3591" w:type="dxa"/>
            <w:vMerge/>
            <w:shd w:val="clear" w:color="auto" w:fill="EDF2F8"/>
            <w:noWrap/>
          </w:tcPr>
          <w:p w14:paraId="4B7B7EB1"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5BB8246A"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PELVİS GRAFİLERİ</w:t>
            </w:r>
          </w:p>
        </w:tc>
        <w:tc>
          <w:tcPr>
            <w:tcW w:w="750" w:type="dxa"/>
            <w:shd w:val="clear" w:color="auto" w:fill="EDF2F8"/>
            <w:noWrap/>
            <w:vAlign w:val="center"/>
          </w:tcPr>
          <w:p w14:paraId="4259E7BA" w14:textId="77777777" w:rsidR="0066390E" w:rsidRDefault="0066390E" w:rsidP="0008196D">
            <w:pPr>
              <w:spacing w:after="0" w:line="240" w:lineRule="auto"/>
              <w:jc w:val="center"/>
            </w:pPr>
            <w:r w:rsidRPr="00385111">
              <w:rPr>
                <w:rFonts w:eastAsia="Times New Roman" w:cs="Calibri"/>
                <w:color w:val="000000"/>
                <w:lang w:eastAsia="tr-TR"/>
              </w:rPr>
              <w:t>SY</w:t>
            </w:r>
          </w:p>
        </w:tc>
        <w:tc>
          <w:tcPr>
            <w:tcW w:w="709" w:type="dxa"/>
            <w:shd w:val="clear" w:color="auto" w:fill="EDF2F8"/>
            <w:noWrap/>
            <w:vAlign w:val="center"/>
          </w:tcPr>
          <w:p w14:paraId="0E1B8FA8"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5262E5A4"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23221C8A" w14:textId="77777777" w:rsidTr="0008196D">
        <w:trPr>
          <w:trHeight w:val="629"/>
        </w:trPr>
        <w:tc>
          <w:tcPr>
            <w:tcW w:w="3591" w:type="dxa"/>
            <w:vMerge/>
            <w:shd w:val="clear" w:color="auto" w:fill="EDF2F8"/>
            <w:noWrap/>
          </w:tcPr>
          <w:p w14:paraId="1221B17D"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31A2BE36"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UZUN KEMİK GRAFİLERİ</w:t>
            </w:r>
          </w:p>
        </w:tc>
        <w:tc>
          <w:tcPr>
            <w:tcW w:w="750" w:type="dxa"/>
            <w:shd w:val="clear" w:color="auto" w:fill="EDF2F8"/>
            <w:noWrap/>
            <w:vAlign w:val="center"/>
          </w:tcPr>
          <w:p w14:paraId="4B67E121" w14:textId="77777777" w:rsidR="0066390E" w:rsidRDefault="0066390E" w:rsidP="0008196D">
            <w:pPr>
              <w:spacing w:after="0" w:line="240" w:lineRule="auto"/>
              <w:jc w:val="center"/>
            </w:pPr>
            <w:r w:rsidRPr="00385111">
              <w:rPr>
                <w:rFonts w:eastAsia="Times New Roman" w:cs="Calibri"/>
                <w:color w:val="000000"/>
                <w:lang w:eastAsia="tr-TR"/>
              </w:rPr>
              <w:t>SY</w:t>
            </w:r>
          </w:p>
        </w:tc>
        <w:tc>
          <w:tcPr>
            <w:tcW w:w="709" w:type="dxa"/>
            <w:shd w:val="clear" w:color="auto" w:fill="EDF2F8"/>
            <w:noWrap/>
            <w:vAlign w:val="center"/>
          </w:tcPr>
          <w:p w14:paraId="6B347BB6"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577AF552"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421BAB7D" w14:textId="77777777" w:rsidTr="0008196D">
        <w:trPr>
          <w:trHeight w:val="629"/>
        </w:trPr>
        <w:tc>
          <w:tcPr>
            <w:tcW w:w="3591" w:type="dxa"/>
            <w:vMerge/>
            <w:shd w:val="clear" w:color="auto" w:fill="EDF2F8"/>
            <w:noWrap/>
          </w:tcPr>
          <w:p w14:paraId="6EAD9420"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14188018"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EL VE AYAK GRAFİLERİ</w:t>
            </w:r>
          </w:p>
        </w:tc>
        <w:tc>
          <w:tcPr>
            <w:tcW w:w="750" w:type="dxa"/>
            <w:shd w:val="clear" w:color="auto" w:fill="EDF2F8"/>
            <w:noWrap/>
            <w:vAlign w:val="center"/>
          </w:tcPr>
          <w:p w14:paraId="0AF6E4ED" w14:textId="77777777" w:rsidR="0066390E" w:rsidRDefault="0066390E" w:rsidP="0008196D">
            <w:pPr>
              <w:spacing w:after="0" w:line="240" w:lineRule="auto"/>
              <w:jc w:val="center"/>
            </w:pPr>
            <w:r w:rsidRPr="00385111">
              <w:rPr>
                <w:rFonts w:eastAsia="Times New Roman" w:cs="Calibri"/>
                <w:color w:val="000000"/>
                <w:lang w:eastAsia="tr-TR"/>
              </w:rPr>
              <w:t>SY</w:t>
            </w:r>
          </w:p>
        </w:tc>
        <w:tc>
          <w:tcPr>
            <w:tcW w:w="709" w:type="dxa"/>
            <w:shd w:val="clear" w:color="auto" w:fill="EDF2F8"/>
            <w:noWrap/>
            <w:vAlign w:val="center"/>
          </w:tcPr>
          <w:p w14:paraId="3CB90129"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206E4A0D"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58D94DF9" w14:textId="77777777" w:rsidTr="0008196D">
        <w:trPr>
          <w:trHeight w:val="629"/>
        </w:trPr>
        <w:tc>
          <w:tcPr>
            <w:tcW w:w="3591" w:type="dxa"/>
            <w:vMerge/>
            <w:shd w:val="clear" w:color="auto" w:fill="EDF2F8"/>
            <w:noWrap/>
          </w:tcPr>
          <w:p w14:paraId="3A8EC14A"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1199F66C"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VERTEBRA GRAFİLERİ</w:t>
            </w:r>
          </w:p>
        </w:tc>
        <w:tc>
          <w:tcPr>
            <w:tcW w:w="750" w:type="dxa"/>
            <w:shd w:val="clear" w:color="auto" w:fill="EDF2F8"/>
            <w:noWrap/>
            <w:vAlign w:val="center"/>
          </w:tcPr>
          <w:p w14:paraId="5A8F4C19" w14:textId="77777777" w:rsidR="0066390E" w:rsidRDefault="0066390E" w:rsidP="0008196D">
            <w:pPr>
              <w:spacing w:after="0" w:line="240" w:lineRule="auto"/>
              <w:jc w:val="center"/>
            </w:pPr>
            <w:r w:rsidRPr="00385111">
              <w:rPr>
                <w:rFonts w:eastAsia="Times New Roman" w:cs="Calibri"/>
                <w:color w:val="000000"/>
                <w:lang w:eastAsia="tr-TR"/>
              </w:rPr>
              <w:t>SY</w:t>
            </w:r>
          </w:p>
        </w:tc>
        <w:tc>
          <w:tcPr>
            <w:tcW w:w="709" w:type="dxa"/>
            <w:shd w:val="clear" w:color="auto" w:fill="EDF2F8"/>
            <w:noWrap/>
            <w:vAlign w:val="center"/>
          </w:tcPr>
          <w:p w14:paraId="46674422"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02AD9928"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1B00ACB3" w14:textId="77777777" w:rsidTr="0008196D">
        <w:trPr>
          <w:trHeight w:val="629"/>
        </w:trPr>
        <w:tc>
          <w:tcPr>
            <w:tcW w:w="3591" w:type="dxa"/>
            <w:vMerge w:val="restart"/>
            <w:shd w:val="clear" w:color="auto" w:fill="EDF2F8"/>
            <w:noWrap/>
          </w:tcPr>
          <w:p w14:paraId="23913D60" w14:textId="5F060722" w:rsidR="0066390E" w:rsidRPr="00027860" w:rsidRDefault="0066390E" w:rsidP="006064F8">
            <w:pPr>
              <w:pStyle w:val="ColorfulList-Accent11"/>
              <w:tabs>
                <w:tab w:val="left" w:pos="284"/>
                <w:tab w:val="left" w:pos="567"/>
              </w:tabs>
              <w:spacing w:after="0" w:line="240" w:lineRule="auto"/>
              <w:jc w:val="both"/>
              <w:outlineLvl w:val="2"/>
              <w:rPr>
                <w:rFonts w:cs="Calibri"/>
                <w:b/>
              </w:rPr>
            </w:pPr>
            <w:bookmarkStart w:id="69" w:name="_Toc356564906"/>
            <w:bookmarkStart w:id="70" w:name="_Toc458435612"/>
            <w:r w:rsidRPr="00027860">
              <w:rPr>
                <w:rFonts w:cs="Calibri"/>
                <w:b/>
              </w:rPr>
              <w:t>FLOROSKOPİ</w:t>
            </w:r>
            <w:bookmarkEnd w:id="69"/>
            <w:bookmarkEnd w:id="70"/>
          </w:p>
          <w:p w14:paraId="15EC5648" w14:textId="77777777" w:rsidR="0066390E" w:rsidRPr="00027860" w:rsidRDefault="0066390E" w:rsidP="00457DAA">
            <w:pPr>
              <w:pStyle w:val="ColorfulList-Accent11"/>
              <w:tabs>
                <w:tab w:val="left" w:pos="284"/>
                <w:tab w:val="left" w:pos="567"/>
              </w:tabs>
              <w:spacing w:after="0" w:line="240" w:lineRule="auto"/>
              <w:jc w:val="both"/>
              <w:outlineLvl w:val="2"/>
              <w:rPr>
                <w:rFonts w:cs="Calibri"/>
                <w:b/>
              </w:rPr>
            </w:pPr>
          </w:p>
        </w:tc>
        <w:tc>
          <w:tcPr>
            <w:tcW w:w="2742" w:type="dxa"/>
            <w:shd w:val="clear" w:color="auto" w:fill="EDF2F8"/>
            <w:noWrap/>
          </w:tcPr>
          <w:p w14:paraId="26B6C9CC" w14:textId="77777777" w:rsidR="0066390E" w:rsidRPr="00027860" w:rsidRDefault="0066390E" w:rsidP="00457DAA">
            <w:pPr>
              <w:spacing w:after="0" w:line="240" w:lineRule="auto"/>
              <w:rPr>
                <w:rFonts w:eastAsia="Times New Roman" w:cs="Calibri"/>
                <w:color w:val="000000"/>
                <w:lang w:eastAsia="tr-TR"/>
              </w:rPr>
            </w:pPr>
            <w:r w:rsidRPr="006064F8">
              <w:rPr>
                <w:rFonts w:eastAsia="Times New Roman" w:cs="Calibri"/>
                <w:color w:val="000000"/>
                <w:lang w:eastAsia="tr-TR"/>
              </w:rPr>
              <w:t>FARİNGOGRAFİ</w:t>
            </w:r>
          </w:p>
        </w:tc>
        <w:tc>
          <w:tcPr>
            <w:tcW w:w="750" w:type="dxa"/>
            <w:shd w:val="clear" w:color="auto" w:fill="EDF2F8"/>
            <w:noWrap/>
            <w:vAlign w:val="center"/>
          </w:tcPr>
          <w:p w14:paraId="4D684F15" w14:textId="77777777" w:rsidR="0066390E" w:rsidRDefault="0066390E" w:rsidP="0008196D">
            <w:pPr>
              <w:spacing w:after="0" w:line="240" w:lineRule="auto"/>
              <w:jc w:val="center"/>
            </w:pPr>
            <w:r w:rsidRPr="00AC014F">
              <w:rPr>
                <w:rFonts w:eastAsia="Times New Roman" w:cs="Calibri"/>
                <w:color w:val="000000"/>
                <w:lang w:eastAsia="tr-TR"/>
              </w:rPr>
              <w:t>SY</w:t>
            </w:r>
          </w:p>
        </w:tc>
        <w:tc>
          <w:tcPr>
            <w:tcW w:w="709" w:type="dxa"/>
            <w:shd w:val="clear" w:color="auto" w:fill="EDF2F8"/>
            <w:noWrap/>
            <w:vAlign w:val="center"/>
          </w:tcPr>
          <w:p w14:paraId="35AEA668"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0832AC17"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58C9BC71" w14:textId="77777777" w:rsidTr="0008196D">
        <w:trPr>
          <w:trHeight w:val="629"/>
        </w:trPr>
        <w:tc>
          <w:tcPr>
            <w:tcW w:w="3591" w:type="dxa"/>
            <w:vMerge/>
            <w:shd w:val="clear" w:color="auto" w:fill="EDF2F8"/>
            <w:noWrap/>
          </w:tcPr>
          <w:p w14:paraId="03EE074D" w14:textId="77777777" w:rsidR="0066390E" w:rsidRPr="00027860" w:rsidRDefault="0066390E" w:rsidP="006064F8">
            <w:pPr>
              <w:pStyle w:val="ColorfulList-Accent11"/>
              <w:tabs>
                <w:tab w:val="left" w:pos="284"/>
                <w:tab w:val="left" w:pos="567"/>
              </w:tabs>
              <w:spacing w:after="0" w:line="240" w:lineRule="auto"/>
              <w:jc w:val="both"/>
              <w:outlineLvl w:val="2"/>
              <w:rPr>
                <w:rFonts w:eastAsia="Times New Roman" w:cs="Calibri"/>
                <w:b/>
                <w:bCs/>
                <w:color w:val="000000"/>
                <w:lang w:eastAsia="tr-TR"/>
              </w:rPr>
            </w:pPr>
          </w:p>
        </w:tc>
        <w:tc>
          <w:tcPr>
            <w:tcW w:w="2742" w:type="dxa"/>
            <w:shd w:val="clear" w:color="auto" w:fill="EDF2F8"/>
            <w:noWrap/>
          </w:tcPr>
          <w:p w14:paraId="5D9AD842"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ÖZOFAGUS PASAJ GRAFİSİ</w:t>
            </w:r>
          </w:p>
        </w:tc>
        <w:tc>
          <w:tcPr>
            <w:tcW w:w="750" w:type="dxa"/>
            <w:shd w:val="clear" w:color="auto" w:fill="EDF2F8"/>
            <w:noWrap/>
            <w:vAlign w:val="center"/>
          </w:tcPr>
          <w:p w14:paraId="18673A2A" w14:textId="77777777" w:rsidR="0066390E" w:rsidRDefault="0066390E" w:rsidP="0008196D">
            <w:pPr>
              <w:spacing w:after="0" w:line="240" w:lineRule="auto"/>
              <w:jc w:val="center"/>
            </w:pPr>
            <w:r w:rsidRPr="00AC014F">
              <w:rPr>
                <w:rFonts w:eastAsia="Times New Roman" w:cs="Calibri"/>
                <w:color w:val="000000"/>
                <w:lang w:eastAsia="tr-TR"/>
              </w:rPr>
              <w:t>SY</w:t>
            </w:r>
          </w:p>
        </w:tc>
        <w:tc>
          <w:tcPr>
            <w:tcW w:w="709" w:type="dxa"/>
            <w:shd w:val="clear" w:color="auto" w:fill="EDF2F8"/>
            <w:noWrap/>
            <w:vAlign w:val="center"/>
          </w:tcPr>
          <w:p w14:paraId="4B2F1D19"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697C18A1"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35FF074D" w14:textId="77777777" w:rsidTr="0008196D">
        <w:trPr>
          <w:trHeight w:val="629"/>
        </w:trPr>
        <w:tc>
          <w:tcPr>
            <w:tcW w:w="3591" w:type="dxa"/>
            <w:vMerge/>
            <w:shd w:val="clear" w:color="auto" w:fill="EDF2F8"/>
            <w:noWrap/>
          </w:tcPr>
          <w:p w14:paraId="4E4F20BA"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4CA76C11"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MİDE DUEDONUM PASAJ GRAFİSİ</w:t>
            </w:r>
          </w:p>
        </w:tc>
        <w:tc>
          <w:tcPr>
            <w:tcW w:w="750" w:type="dxa"/>
            <w:shd w:val="clear" w:color="auto" w:fill="EDF2F8"/>
            <w:noWrap/>
            <w:vAlign w:val="center"/>
          </w:tcPr>
          <w:p w14:paraId="4DE9A29D" w14:textId="77777777" w:rsidR="0066390E" w:rsidRDefault="0066390E" w:rsidP="0008196D">
            <w:pPr>
              <w:spacing w:after="0" w:line="240" w:lineRule="auto"/>
              <w:jc w:val="center"/>
            </w:pPr>
            <w:r w:rsidRPr="00AC014F">
              <w:rPr>
                <w:rFonts w:eastAsia="Times New Roman" w:cs="Calibri"/>
                <w:color w:val="000000"/>
                <w:lang w:eastAsia="tr-TR"/>
              </w:rPr>
              <w:t>SY</w:t>
            </w:r>
          </w:p>
        </w:tc>
        <w:tc>
          <w:tcPr>
            <w:tcW w:w="709" w:type="dxa"/>
            <w:shd w:val="clear" w:color="auto" w:fill="EDF2F8"/>
            <w:noWrap/>
            <w:vAlign w:val="center"/>
          </w:tcPr>
          <w:p w14:paraId="17104418"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66110523"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5BB59E52" w14:textId="77777777" w:rsidTr="0008196D">
        <w:trPr>
          <w:trHeight w:val="629"/>
        </w:trPr>
        <w:tc>
          <w:tcPr>
            <w:tcW w:w="3591" w:type="dxa"/>
            <w:vMerge/>
            <w:shd w:val="clear" w:color="auto" w:fill="EDF2F8"/>
            <w:noWrap/>
          </w:tcPr>
          <w:p w14:paraId="13C7EAEB"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778BF9F5"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İNCE</w:t>
            </w:r>
            <w:r>
              <w:rPr>
                <w:rFonts w:eastAsia="Times New Roman" w:cs="Calibri"/>
                <w:color w:val="000000"/>
                <w:lang w:eastAsia="tr-TR"/>
              </w:rPr>
              <w:t xml:space="preserve"> </w:t>
            </w:r>
            <w:r w:rsidRPr="00027860">
              <w:rPr>
                <w:rFonts w:eastAsia="Times New Roman" w:cs="Calibri"/>
                <w:color w:val="000000"/>
                <w:lang w:eastAsia="tr-TR"/>
              </w:rPr>
              <w:t>BAĞIRSAK GRAFİSİ</w:t>
            </w:r>
          </w:p>
        </w:tc>
        <w:tc>
          <w:tcPr>
            <w:tcW w:w="750" w:type="dxa"/>
            <w:shd w:val="clear" w:color="auto" w:fill="EDF2F8"/>
            <w:noWrap/>
            <w:vAlign w:val="center"/>
          </w:tcPr>
          <w:p w14:paraId="50011BDF" w14:textId="77777777" w:rsidR="0066390E" w:rsidRDefault="0066390E" w:rsidP="0008196D">
            <w:pPr>
              <w:spacing w:after="0" w:line="240" w:lineRule="auto"/>
              <w:jc w:val="center"/>
            </w:pPr>
            <w:r w:rsidRPr="00AC014F">
              <w:rPr>
                <w:rFonts w:eastAsia="Times New Roman" w:cs="Calibri"/>
                <w:color w:val="000000"/>
                <w:lang w:eastAsia="tr-TR"/>
              </w:rPr>
              <w:t>SY</w:t>
            </w:r>
          </w:p>
        </w:tc>
        <w:tc>
          <w:tcPr>
            <w:tcW w:w="709" w:type="dxa"/>
            <w:shd w:val="clear" w:color="auto" w:fill="EDF2F8"/>
            <w:noWrap/>
            <w:vAlign w:val="center"/>
          </w:tcPr>
          <w:p w14:paraId="55971B31"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20FB1732"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5B2828DD" w14:textId="77777777" w:rsidTr="0008196D">
        <w:trPr>
          <w:trHeight w:val="629"/>
        </w:trPr>
        <w:tc>
          <w:tcPr>
            <w:tcW w:w="3591" w:type="dxa"/>
            <w:vMerge/>
            <w:shd w:val="clear" w:color="auto" w:fill="EDF2F8"/>
            <w:noWrap/>
          </w:tcPr>
          <w:p w14:paraId="6187A2BA"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2B7AABD6" w14:textId="77777777" w:rsidR="0066390E" w:rsidRPr="00027860" w:rsidRDefault="0066390E" w:rsidP="00457DAA">
            <w:pPr>
              <w:spacing w:after="0" w:line="240" w:lineRule="auto"/>
              <w:rPr>
                <w:rFonts w:eastAsia="Times New Roman" w:cs="Calibri"/>
                <w:color w:val="000000"/>
                <w:lang w:eastAsia="tr-TR"/>
              </w:rPr>
            </w:pPr>
            <w:r>
              <w:rPr>
                <w:rFonts w:eastAsia="Times New Roman" w:cs="Calibri"/>
                <w:color w:val="000000"/>
                <w:lang w:eastAsia="tr-TR"/>
              </w:rPr>
              <w:t>ENTEROKLİZİS</w:t>
            </w:r>
          </w:p>
        </w:tc>
        <w:tc>
          <w:tcPr>
            <w:tcW w:w="750" w:type="dxa"/>
            <w:shd w:val="clear" w:color="auto" w:fill="EDF2F8"/>
            <w:noWrap/>
            <w:vAlign w:val="center"/>
          </w:tcPr>
          <w:p w14:paraId="1C1F0AA9" w14:textId="77777777" w:rsidR="0066390E" w:rsidRDefault="0066390E" w:rsidP="0008196D">
            <w:pPr>
              <w:spacing w:after="0" w:line="240" w:lineRule="auto"/>
              <w:jc w:val="center"/>
            </w:pPr>
            <w:r>
              <w:rPr>
                <w:rFonts w:eastAsia="Times New Roman" w:cs="Calibri"/>
                <w:color w:val="000000"/>
                <w:lang w:eastAsia="tr-TR"/>
              </w:rPr>
              <w:t>B, Y</w:t>
            </w:r>
          </w:p>
        </w:tc>
        <w:tc>
          <w:tcPr>
            <w:tcW w:w="709" w:type="dxa"/>
            <w:shd w:val="clear" w:color="auto" w:fill="EDF2F8"/>
            <w:noWrap/>
            <w:vAlign w:val="center"/>
          </w:tcPr>
          <w:p w14:paraId="6DE8A7AB"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117546C2"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02BB4438" w14:textId="77777777" w:rsidTr="0008196D">
        <w:trPr>
          <w:trHeight w:val="629"/>
        </w:trPr>
        <w:tc>
          <w:tcPr>
            <w:tcW w:w="3591" w:type="dxa"/>
            <w:vMerge/>
            <w:shd w:val="clear" w:color="auto" w:fill="EDF2F8"/>
            <w:noWrap/>
          </w:tcPr>
          <w:p w14:paraId="2EB47C74"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5D1743A2"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KOLON GRAFİSİ</w:t>
            </w:r>
          </w:p>
        </w:tc>
        <w:tc>
          <w:tcPr>
            <w:tcW w:w="750" w:type="dxa"/>
            <w:shd w:val="clear" w:color="auto" w:fill="EDF2F8"/>
            <w:noWrap/>
            <w:vAlign w:val="center"/>
          </w:tcPr>
          <w:p w14:paraId="608A815B" w14:textId="77777777" w:rsidR="0066390E" w:rsidRDefault="0066390E" w:rsidP="0008196D">
            <w:pPr>
              <w:spacing w:after="0" w:line="240" w:lineRule="auto"/>
              <w:jc w:val="center"/>
            </w:pPr>
            <w:r w:rsidRPr="00385111">
              <w:rPr>
                <w:rFonts w:eastAsia="Times New Roman" w:cs="Calibri"/>
                <w:color w:val="000000"/>
                <w:lang w:eastAsia="tr-TR"/>
              </w:rPr>
              <w:t>SY</w:t>
            </w:r>
          </w:p>
        </w:tc>
        <w:tc>
          <w:tcPr>
            <w:tcW w:w="709" w:type="dxa"/>
            <w:shd w:val="clear" w:color="auto" w:fill="EDF2F8"/>
            <w:noWrap/>
            <w:vAlign w:val="center"/>
          </w:tcPr>
          <w:p w14:paraId="3C91624A"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30748FBE"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616D15AD" w14:textId="77777777" w:rsidTr="0008196D">
        <w:trPr>
          <w:trHeight w:val="629"/>
        </w:trPr>
        <w:tc>
          <w:tcPr>
            <w:tcW w:w="3591" w:type="dxa"/>
            <w:vMerge/>
            <w:shd w:val="clear" w:color="auto" w:fill="EDF2F8"/>
            <w:noWrap/>
          </w:tcPr>
          <w:p w14:paraId="6534C3CD"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344876CD" w14:textId="77777777" w:rsidR="0066390E" w:rsidRPr="00027860" w:rsidRDefault="0066390E" w:rsidP="00457DAA">
            <w:pPr>
              <w:spacing w:after="0" w:line="240" w:lineRule="auto"/>
              <w:rPr>
                <w:rFonts w:eastAsia="Times New Roman" w:cs="Calibri"/>
                <w:color w:val="000000"/>
                <w:lang w:eastAsia="tr-TR"/>
              </w:rPr>
            </w:pPr>
            <w:r>
              <w:rPr>
                <w:rFonts w:eastAsia="Times New Roman" w:cs="Calibri"/>
                <w:color w:val="000000"/>
                <w:lang w:eastAsia="tr-TR"/>
              </w:rPr>
              <w:t>MİKSİYON SİSTOÜ</w:t>
            </w:r>
            <w:r w:rsidRPr="00027860">
              <w:rPr>
                <w:rFonts w:eastAsia="Times New Roman" w:cs="Calibri"/>
                <w:color w:val="000000"/>
                <w:lang w:eastAsia="tr-TR"/>
              </w:rPr>
              <w:t>RETRO GRAFİ</w:t>
            </w:r>
          </w:p>
        </w:tc>
        <w:tc>
          <w:tcPr>
            <w:tcW w:w="750" w:type="dxa"/>
            <w:shd w:val="clear" w:color="auto" w:fill="EDF2F8"/>
            <w:noWrap/>
            <w:vAlign w:val="center"/>
          </w:tcPr>
          <w:p w14:paraId="5B027375" w14:textId="77777777" w:rsidR="0066390E" w:rsidRDefault="0066390E" w:rsidP="0008196D">
            <w:pPr>
              <w:spacing w:after="0" w:line="240" w:lineRule="auto"/>
              <w:jc w:val="center"/>
            </w:pPr>
            <w:r w:rsidRPr="00385111">
              <w:rPr>
                <w:rFonts w:eastAsia="Times New Roman" w:cs="Calibri"/>
                <w:color w:val="000000"/>
                <w:lang w:eastAsia="tr-TR"/>
              </w:rPr>
              <w:t>SY</w:t>
            </w:r>
          </w:p>
        </w:tc>
        <w:tc>
          <w:tcPr>
            <w:tcW w:w="709" w:type="dxa"/>
            <w:shd w:val="clear" w:color="auto" w:fill="EDF2F8"/>
            <w:noWrap/>
            <w:vAlign w:val="center"/>
          </w:tcPr>
          <w:p w14:paraId="0814394E"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0AE72B19"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40C4A199" w14:textId="77777777" w:rsidTr="0008196D">
        <w:trPr>
          <w:trHeight w:val="629"/>
        </w:trPr>
        <w:tc>
          <w:tcPr>
            <w:tcW w:w="3591" w:type="dxa"/>
            <w:vMerge/>
            <w:shd w:val="clear" w:color="auto" w:fill="EDF2F8"/>
            <w:noWrap/>
          </w:tcPr>
          <w:p w14:paraId="30E58582"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703FA923" w14:textId="77777777" w:rsidR="0066390E" w:rsidRPr="001C2044" w:rsidRDefault="0066390E" w:rsidP="00457DAA">
            <w:pPr>
              <w:spacing w:after="0" w:line="240" w:lineRule="auto"/>
              <w:rPr>
                <w:rFonts w:eastAsia="Times New Roman" w:cs="Calibri"/>
                <w:color w:val="000000"/>
                <w:lang w:eastAsia="tr-TR"/>
              </w:rPr>
            </w:pPr>
            <w:r w:rsidRPr="00F15074">
              <w:t>RETROGRAD</w:t>
            </w:r>
            <w:r>
              <w:t xml:space="preserve"> ÜRETROGRAFİ</w:t>
            </w:r>
          </w:p>
        </w:tc>
        <w:tc>
          <w:tcPr>
            <w:tcW w:w="750" w:type="dxa"/>
            <w:shd w:val="clear" w:color="auto" w:fill="EDF2F8"/>
            <w:noWrap/>
            <w:vAlign w:val="center"/>
          </w:tcPr>
          <w:p w14:paraId="5548868B" w14:textId="77777777" w:rsidR="0066390E" w:rsidRDefault="0066390E" w:rsidP="0008196D">
            <w:pPr>
              <w:spacing w:after="0" w:line="240" w:lineRule="auto"/>
              <w:jc w:val="center"/>
            </w:pPr>
            <w:r w:rsidRPr="00385111">
              <w:rPr>
                <w:rFonts w:eastAsia="Times New Roman" w:cs="Calibri"/>
                <w:color w:val="000000"/>
                <w:lang w:eastAsia="tr-TR"/>
              </w:rPr>
              <w:t>SY</w:t>
            </w:r>
          </w:p>
        </w:tc>
        <w:tc>
          <w:tcPr>
            <w:tcW w:w="709" w:type="dxa"/>
            <w:shd w:val="clear" w:color="auto" w:fill="EDF2F8"/>
            <w:noWrap/>
            <w:vAlign w:val="center"/>
          </w:tcPr>
          <w:p w14:paraId="5A5E72D0"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74677A1D"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3A74F4C4" w14:textId="77777777" w:rsidTr="0008196D">
        <w:trPr>
          <w:trHeight w:val="629"/>
        </w:trPr>
        <w:tc>
          <w:tcPr>
            <w:tcW w:w="3591" w:type="dxa"/>
            <w:vMerge/>
            <w:shd w:val="clear" w:color="auto" w:fill="EDF2F8"/>
            <w:noWrap/>
          </w:tcPr>
          <w:p w14:paraId="5278362F"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68C38D7A" w14:textId="77777777" w:rsidR="0066390E" w:rsidRPr="00027860" w:rsidRDefault="0066390E" w:rsidP="00457DAA">
            <w:pPr>
              <w:spacing w:after="0" w:line="240" w:lineRule="auto"/>
              <w:rPr>
                <w:rFonts w:eastAsia="Times New Roman" w:cs="Calibri"/>
                <w:color w:val="000000"/>
                <w:lang w:eastAsia="tr-TR"/>
              </w:rPr>
            </w:pPr>
            <w:r w:rsidRPr="001C2044">
              <w:rPr>
                <w:rFonts w:eastAsia="Times New Roman" w:cs="Calibri"/>
                <w:color w:val="000000"/>
                <w:lang w:eastAsia="tr-TR"/>
              </w:rPr>
              <w:t>DEFEKOGRAFİ</w:t>
            </w:r>
          </w:p>
        </w:tc>
        <w:tc>
          <w:tcPr>
            <w:tcW w:w="750" w:type="dxa"/>
            <w:shd w:val="clear" w:color="auto" w:fill="EDF2F8"/>
            <w:noWrap/>
            <w:vAlign w:val="center"/>
          </w:tcPr>
          <w:p w14:paraId="31176A72" w14:textId="77777777" w:rsidR="0066390E" w:rsidRDefault="0066390E" w:rsidP="0008196D">
            <w:pPr>
              <w:spacing w:after="0" w:line="240" w:lineRule="auto"/>
              <w:jc w:val="center"/>
            </w:pPr>
            <w:r>
              <w:rPr>
                <w:rFonts w:eastAsia="Times New Roman" w:cs="Calibri"/>
                <w:color w:val="000000"/>
                <w:lang w:eastAsia="tr-TR"/>
              </w:rPr>
              <w:t>B, Y</w:t>
            </w:r>
          </w:p>
        </w:tc>
        <w:tc>
          <w:tcPr>
            <w:tcW w:w="709" w:type="dxa"/>
            <w:shd w:val="clear" w:color="auto" w:fill="EDF2F8"/>
            <w:noWrap/>
            <w:vAlign w:val="center"/>
          </w:tcPr>
          <w:p w14:paraId="6A5B6B2E"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502BC6C3"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025020AF" w14:textId="77777777" w:rsidTr="0008196D">
        <w:trPr>
          <w:trHeight w:val="629"/>
        </w:trPr>
        <w:tc>
          <w:tcPr>
            <w:tcW w:w="3591" w:type="dxa"/>
            <w:vMerge/>
            <w:shd w:val="clear" w:color="auto" w:fill="EDF2F8"/>
            <w:noWrap/>
          </w:tcPr>
          <w:p w14:paraId="33DED972"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0748C6E1"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FİSTÜLOGRAFİ</w:t>
            </w:r>
          </w:p>
        </w:tc>
        <w:tc>
          <w:tcPr>
            <w:tcW w:w="750" w:type="dxa"/>
            <w:shd w:val="clear" w:color="auto" w:fill="EDF2F8"/>
            <w:noWrap/>
            <w:vAlign w:val="center"/>
          </w:tcPr>
          <w:p w14:paraId="0E025EC3" w14:textId="77777777" w:rsidR="0066390E" w:rsidRDefault="0066390E" w:rsidP="0008196D">
            <w:pPr>
              <w:spacing w:after="0" w:line="240" w:lineRule="auto"/>
              <w:jc w:val="center"/>
            </w:pPr>
            <w:r w:rsidRPr="00895F9A">
              <w:rPr>
                <w:rFonts w:eastAsia="Times New Roman" w:cs="Calibri"/>
                <w:color w:val="000000"/>
                <w:lang w:eastAsia="tr-TR"/>
              </w:rPr>
              <w:t>SY</w:t>
            </w:r>
          </w:p>
        </w:tc>
        <w:tc>
          <w:tcPr>
            <w:tcW w:w="709" w:type="dxa"/>
            <w:shd w:val="clear" w:color="auto" w:fill="EDF2F8"/>
            <w:noWrap/>
            <w:vAlign w:val="center"/>
          </w:tcPr>
          <w:p w14:paraId="0BFA1B16"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14EDCFF8"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39E6D5F6" w14:textId="77777777" w:rsidTr="0008196D">
        <w:trPr>
          <w:trHeight w:val="629"/>
        </w:trPr>
        <w:tc>
          <w:tcPr>
            <w:tcW w:w="3591" w:type="dxa"/>
            <w:vMerge/>
            <w:shd w:val="clear" w:color="auto" w:fill="EDF2F8"/>
            <w:noWrap/>
          </w:tcPr>
          <w:p w14:paraId="570286E8"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16FE4801" w14:textId="77777777" w:rsidR="0066390E" w:rsidRPr="00027860" w:rsidRDefault="0066390E" w:rsidP="003314CF">
            <w:pPr>
              <w:spacing w:after="0" w:line="240" w:lineRule="auto"/>
              <w:rPr>
                <w:rFonts w:eastAsia="Times New Roman" w:cs="Calibri"/>
                <w:color w:val="000000"/>
                <w:lang w:eastAsia="tr-TR"/>
              </w:rPr>
            </w:pPr>
            <w:r w:rsidRPr="00027860">
              <w:rPr>
                <w:rFonts w:eastAsia="Times New Roman" w:cs="Calibri"/>
                <w:color w:val="000000"/>
                <w:lang w:eastAsia="tr-TR"/>
              </w:rPr>
              <w:t>T -T</w:t>
            </w:r>
            <w:r>
              <w:rPr>
                <w:rFonts w:eastAsia="Times New Roman" w:cs="Calibri"/>
                <w:color w:val="000000"/>
                <w:lang w:eastAsia="tr-TR"/>
              </w:rPr>
              <w:t>Ü</w:t>
            </w:r>
            <w:r w:rsidRPr="00027860">
              <w:rPr>
                <w:rFonts w:eastAsia="Times New Roman" w:cs="Calibri"/>
                <w:color w:val="000000"/>
                <w:lang w:eastAsia="tr-TR"/>
              </w:rPr>
              <w:t xml:space="preserve">P </w:t>
            </w:r>
            <w:r>
              <w:rPr>
                <w:rFonts w:eastAsia="Times New Roman" w:cs="Calibri"/>
                <w:color w:val="000000"/>
                <w:lang w:eastAsia="tr-TR"/>
              </w:rPr>
              <w:t>KOLANJİYOG</w:t>
            </w:r>
            <w:r w:rsidRPr="00027860">
              <w:rPr>
                <w:rFonts w:eastAsia="Times New Roman" w:cs="Calibri"/>
                <w:color w:val="000000"/>
                <w:lang w:eastAsia="tr-TR"/>
              </w:rPr>
              <w:t>RAFİ</w:t>
            </w:r>
          </w:p>
        </w:tc>
        <w:tc>
          <w:tcPr>
            <w:tcW w:w="750" w:type="dxa"/>
            <w:shd w:val="clear" w:color="auto" w:fill="EDF2F8"/>
            <w:noWrap/>
            <w:vAlign w:val="center"/>
          </w:tcPr>
          <w:p w14:paraId="341D110D" w14:textId="77777777" w:rsidR="0066390E" w:rsidRDefault="0066390E" w:rsidP="0008196D">
            <w:pPr>
              <w:spacing w:after="0" w:line="240" w:lineRule="auto"/>
              <w:jc w:val="center"/>
            </w:pPr>
            <w:r w:rsidRPr="00895F9A">
              <w:rPr>
                <w:rFonts w:eastAsia="Times New Roman" w:cs="Calibri"/>
                <w:color w:val="000000"/>
                <w:lang w:eastAsia="tr-TR"/>
              </w:rPr>
              <w:t>SY</w:t>
            </w:r>
          </w:p>
        </w:tc>
        <w:tc>
          <w:tcPr>
            <w:tcW w:w="709" w:type="dxa"/>
            <w:shd w:val="clear" w:color="auto" w:fill="EDF2F8"/>
            <w:noWrap/>
            <w:vAlign w:val="center"/>
          </w:tcPr>
          <w:p w14:paraId="5A23EC86"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2F35B17D"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1D280751" w14:textId="77777777" w:rsidTr="0008196D">
        <w:trPr>
          <w:trHeight w:val="629"/>
        </w:trPr>
        <w:tc>
          <w:tcPr>
            <w:tcW w:w="3591" w:type="dxa"/>
            <w:vMerge/>
            <w:shd w:val="clear" w:color="auto" w:fill="EDF2F8"/>
            <w:noWrap/>
          </w:tcPr>
          <w:p w14:paraId="67AB1821"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29C99B0F"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İNTRAVENÖZ PİYELOGRAFİ</w:t>
            </w:r>
          </w:p>
        </w:tc>
        <w:tc>
          <w:tcPr>
            <w:tcW w:w="750" w:type="dxa"/>
            <w:shd w:val="clear" w:color="auto" w:fill="EDF2F8"/>
            <w:noWrap/>
            <w:vAlign w:val="center"/>
          </w:tcPr>
          <w:p w14:paraId="364E4599" w14:textId="77777777" w:rsidR="0066390E" w:rsidRDefault="0066390E" w:rsidP="0008196D">
            <w:pPr>
              <w:spacing w:after="0" w:line="240" w:lineRule="auto"/>
              <w:jc w:val="center"/>
            </w:pPr>
            <w:r w:rsidRPr="00895F9A">
              <w:rPr>
                <w:rFonts w:eastAsia="Times New Roman" w:cs="Calibri"/>
                <w:color w:val="000000"/>
                <w:lang w:eastAsia="tr-TR"/>
              </w:rPr>
              <w:t>SY</w:t>
            </w:r>
          </w:p>
        </w:tc>
        <w:tc>
          <w:tcPr>
            <w:tcW w:w="709" w:type="dxa"/>
            <w:shd w:val="clear" w:color="auto" w:fill="EDF2F8"/>
            <w:noWrap/>
            <w:vAlign w:val="center"/>
          </w:tcPr>
          <w:p w14:paraId="73D0CC6E"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2C3F8D9A"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08A3E102" w14:textId="77777777" w:rsidTr="0008196D">
        <w:trPr>
          <w:trHeight w:val="629"/>
        </w:trPr>
        <w:tc>
          <w:tcPr>
            <w:tcW w:w="3591" w:type="dxa"/>
            <w:vMerge/>
            <w:shd w:val="clear" w:color="auto" w:fill="EDF2F8"/>
            <w:noWrap/>
          </w:tcPr>
          <w:p w14:paraId="23AD7503"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506EAB9C" w14:textId="77777777" w:rsidR="0066390E" w:rsidRPr="00027860" w:rsidRDefault="0066390E" w:rsidP="00457DAA">
            <w:pPr>
              <w:spacing w:after="0" w:line="240" w:lineRule="auto"/>
              <w:rPr>
                <w:rFonts w:eastAsia="Times New Roman" w:cs="Calibri"/>
                <w:color w:val="000000"/>
                <w:lang w:eastAsia="tr-TR"/>
              </w:rPr>
            </w:pPr>
            <w:r>
              <w:rPr>
                <w:rFonts w:eastAsia="Times New Roman" w:cs="Calibri"/>
                <w:color w:val="000000"/>
                <w:lang w:eastAsia="tr-TR"/>
              </w:rPr>
              <w:t>HİSTEROSALPİNGOGRAFİ</w:t>
            </w:r>
          </w:p>
        </w:tc>
        <w:tc>
          <w:tcPr>
            <w:tcW w:w="750" w:type="dxa"/>
            <w:shd w:val="clear" w:color="auto" w:fill="EDF2F8"/>
            <w:noWrap/>
            <w:vAlign w:val="center"/>
          </w:tcPr>
          <w:p w14:paraId="40BA705D" w14:textId="77777777" w:rsidR="0066390E" w:rsidRDefault="0066390E" w:rsidP="0008196D">
            <w:pPr>
              <w:spacing w:after="0" w:line="240" w:lineRule="auto"/>
              <w:jc w:val="center"/>
            </w:pPr>
            <w:r w:rsidRPr="00895F9A">
              <w:rPr>
                <w:rFonts w:eastAsia="Times New Roman" w:cs="Calibri"/>
                <w:color w:val="000000"/>
                <w:lang w:eastAsia="tr-TR"/>
              </w:rPr>
              <w:t>SY</w:t>
            </w:r>
          </w:p>
        </w:tc>
        <w:tc>
          <w:tcPr>
            <w:tcW w:w="709" w:type="dxa"/>
            <w:shd w:val="clear" w:color="auto" w:fill="EDF2F8"/>
            <w:noWrap/>
            <w:vAlign w:val="center"/>
          </w:tcPr>
          <w:p w14:paraId="4B7580D1"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75DBB461"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03AE1B71" w14:textId="77777777" w:rsidTr="0008196D">
        <w:trPr>
          <w:trHeight w:val="992"/>
        </w:trPr>
        <w:tc>
          <w:tcPr>
            <w:tcW w:w="3591" w:type="dxa"/>
            <w:vMerge/>
            <w:shd w:val="clear" w:color="auto" w:fill="EDF2F8"/>
            <w:noWrap/>
          </w:tcPr>
          <w:p w14:paraId="11FBAF45" w14:textId="77777777" w:rsidR="0066390E" w:rsidRPr="00027860" w:rsidRDefault="0066390E" w:rsidP="00E50905">
            <w:pPr>
              <w:spacing w:after="0" w:line="240" w:lineRule="auto"/>
              <w:rPr>
                <w:rFonts w:eastAsia="Times New Roman" w:cs="Calibri"/>
                <w:b/>
                <w:bCs/>
                <w:color w:val="000000"/>
                <w:lang w:eastAsia="tr-TR"/>
              </w:rPr>
            </w:pPr>
          </w:p>
        </w:tc>
        <w:tc>
          <w:tcPr>
            <w:tcW w:w="2742" w:type="dxa"/>
            <w:shd w:val="clear" w:color="auto" w:fill="EDF2F8"/>
            <w:noWrap/>
          </w:tcPr>
          <w:p w14:paraId="7F7F9D9D" w14:textId="77777777" w:rsidR="0066390E" w:rsidRDefault="0066390E" w:rsidP="00E50905">
            <w:pPr>
              <w:spacing w:after="0" w:line="240" w:lineRule="auto"/>
              <w:rPr>
                <w:rFonts w:eastAsia="Times New Roman" w:cs="Calibri"/>
                <w:color w:val="000000"/>
                <w:lang w:eastAsia="tr-TR"/>
              </w:rPr>
            </w:pPr>
            <w:r>
              <w:rPr>
                <w:rFonts w:eastAsia="Times New Roman" w:cs="Calibri"/>
                <w:color w:val="000000"/>
                <w:lang w:eastAsia="tr-TR"/>
              </w:rPr>
              <w:t>GALAKTOGRAFİ</w:t>
            </w:r>
          </w:p>
        </w:tc>
        <w:tc>
          <w:tcPr>
            <w:tcW w:w="750" w:type="dxa"/>
            <w:shd w:val="clear" w:color="auto" w:fill="EDF2F8"/>
            <w:noWrap/>
            <w:vAlign w:val="center"/>
          </w:tcPr>
          <w:p w14:paraId="5DCE8F0A" w14:textId="77777777" w:rsidR="0066390E" w:rsidRDefault="0066390E" w:rsidP="0008196D">
            <w:pPr>
              <w:spacing w:after="0" w:line="240" w:lineRule="auto"/>
              <w:jc w:val="center"/>
            </w:pPr>
            <w:r>
              <w:rPr>
                <w:rFonts w:eastAsia="Times New Roman" w:cs="Calibri"/>
                <w:color w:val="000000"/>
                <w:lang w:eastAsia="tr-TR"/>
              </w:rPr>
              <w:t>B, Y</w:t>
            </w:r>
          </w:p>
        </w:tc>
        <w:tc>
          <w:tcPr>
            <w:tcW w:w="709" w:type="dxa"/>
            <w:shd w:val="clear" w:color="auto" w:fill="EDF2F8"/>
            <w:noWrap/>
            <w:vAlign w:val="center"/>
          </w:tcPr>
          <w:p w14:paraId="585247FA"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67A01763"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4E2AEC95" w14:textId="77777777" w:rsidTr="0008196D">
        <w:trPr>
          <w:trHeight w:val="629"/>
        </w:trPr>
        <w:tc>
          <w:tcPr>
            <w:tcW w:w="3591" w:type="dxa"/>
            <w:vMerge/>
            <w:shd w:val="clear" w:color="auto" w:fill="EDF2F8"/>
            <w:noWrap/>
          </w:tcPr>
          <w:p w14:paraId="495F75CC"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6E36F257" w14:textId="77777777" w:rsidR="0066390E" w:rsidRDefault="0066390E" w:rsidP="00457DAA">
            <w:pPr>
              <w:spacing w:after="0" w:line="240" w:lineRule="auto"/>
              <w:rPr>
                <w:rFonts w:eastAsia="Times New Roman" w:cs="Calibri"/>
                <w:color w:val="000000"/>
                <w:lang w:eastAsia="tr-TR"/>
              </w:rPr>
            </w:pPr>
            <w:r>
              <w:rPr>
                <w:rFonts w:eastAsia="Times New Roman" w:cs="Calibri"/>
                <w:color w:val="000000"/>
                <w:lang w:eastAsia="tr-TR"/>
              </w:rPr>
              <w:t>MİYELOGRAFİ</w:t>
            </w:r>
          </w:p>
        </w:tc>
        <w:tc>
          <w:tcPr>
            <w:tcW w:w="750" w:type="dxa"/>
            <w:shd w:val="clear" w:color="auto" w:fill="EDF2F8"/>
            <w:noWrap/>
            <w:vAlign w:val="center"/>
          </w:tcPr>
          <w:p w14:paraId="4CFBEEA3" w14:textId="77777777" w:rsidR="0066390E" w:rsidRDefault="0066390E" w:rsidP="0008196D">
            <w:pPr>
              <w:spacing w:after="0" w:line="240" w:lineRule="auto"/>
              <w:jc w:val="center"/>
            </w:pPr>
            <w:r>
              <w:rPr>
                <w:rFonts w:eastAsia="Times New Roman" w:cs="Calibri"/>
                <w:color w:val="000000"/>
                <w:lang w:eastAsia="tr-TR"/>
              </w:rPr>
              <w:t>B, Y</w:t>
            </w:r>
          </w:p>
        </w:tc>
        <w:tc>
          <w:tcPr>
            <w:tcW w:w="709" w:type="dxa"/>
            <w:shd w:val="clear" w:color="auto" w:fill="EDF2F8"/>
            <w:noWrap/>
            <w:vAlign w:val="center"/>
          </w:tcPr>
          <w:p w14:paraId="77FEC6F1"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042302B1"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46B457B9" w14:textId="77777777" w:rsidTr="0008196D">
        <w:trPr>
          <w:trHeight w:val="629"/>
        </w:trPr>
        <w:tc>
          <w:tcPr>
            <w:tcW w:w="3591" w:type="dxa"/>
            <w:vMerge/>
            <w:shd w:val="clear" w:color="auto" w:fill="EDF2F8"/>
            <w:noWrap/>
          </w:tcPr>
          <w:p w14:paraId="5FC2F761" w14:textId="77777777" w:rsidR="0066390E" w:rsidRPr="00027860" w:rsidRDefault="0066390E" w:rsidP="00E50905">
            <w:pPr>
              <w:spacing w:after="0" w:line="240" w:lineRule="auto"/>
              <w:rPr>
                <w:rFonts w:eastAsia="Times New Roman" w:cs="Calibri"/>
                <w:b/>
                <w:bCs/>
                <w:color w:val="000000"/>
                <w:lang w:eastAsia="tr-TR"/>
              </w:rPr>
            </w:pPr>
          </w:p>
        </w:tc>
        <w:tc>
          <w:tcPr>
            <w:tcW w:w="2742" w:type="dxa"/>
            <w:shd w:val="clear" w:color="auto" w:fill="EDF2F8"/>
            <w:noWrap/>
            <w:vAlign w:val="center"/>
          </w:tcPr>
          <w:p w14:paraId="5599299E" w14:textId="77777777" w:rsidR="0066390E" w:rsidRPr="00F15074" w:rsidRDefault="0066390E" w:rsidP="00654E03">
            <w:r>
              <w:t>ANTE</w:t>
            </w:r>
            <w:r w:rsidRPr="00F15074">
              <w:t>GRAD P</w:t>
            </w:r>
            <w:r>
              <w:t>İ</w:t>
            </w:r>
            <w:r w:rsidRPr="00F15074">
              <w:t>YELOGRAFİ</w:t>
            </w:r>
          </w:p>
        </w:tc>
        <w:tc>
          <w:tcPr>
            <w:tcW w:w="750" w:type="dxa"/>
            <w:shd w:val="clear" w:color="auto" w:fill="EDF2F8"/>
            <w:noWrap/>
            <w:vAlign w:val="center"/>
          </w:tcPr>
          <w:p w14:paraId="6FDE6305" w14:textId="77777777" w:rsidR="0066390E" w:rsidRDefault="0066390E" w:rsidP="0008196D">
            <w:pPr>
              <w:spacing w:after="0" w:line="240" w:lineRule="auto"/>
              <w:jc w:val="center"/>
            </w:pPr>
            <w:r>
              <w:rPr>
                <w:rFonts w:eastAsia="Times New Roman" w:cs="Calibri"/>
                <w:color w:val="000000"/>
                <w:lang w:eastAsia="tr-TR"/>
              </w:rPr>
              <w:t>SY</w:t>
            </w:r>
          </w:p>
        </w:tc>
        <w:tc>
          <w:tcPr>
            <w:tcW w:w="709" w:type="dxa"/>
            <w:shd w:val="clear" w:color="auto" w:fill="EDF2F8"/>
            <w:noWrap/>
            <w:vAlign w:val="center"/>
          </w:tcPr>
          <w:p w14:paraId="4189A1BD"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580EB14A"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57D0D4E8" w14:textId="77777777" w:rsidTr="0008196D">
        <w:trPr>
          <w:trHeight w:val="629"/>
        </w:trPr>
        <w:tc>
          <w:tcPr>
            <w:tcW w:w="3591" w:type="dxa"/>
            <w:vMerge/>
            <w:shd w:val="clear" w:color="auto" w:fill="EDF2F8"/>
            <w:noWrap/>
          </w:tcPr>
          <w:p w14:paraId="0F962702" w14:textId="77777777" w:rsidR="0066390E" w:rsidRPr="00027860" w:rsidRDefault="0066390E" w:rsidP="00E50905">
            <w:pPr>
              <w:spacing w:after="0" w:line="240" w:lineRule="auto"/>
              <w:rPr>
                <w:rFonts w:eastAsia="Times New Roman" w:cs="Calibri"/>
                <w:b/>
                <w:bCs/>
                <w:color w:val="000000"/>
                <w:lang w:eastAsia="tr-TR"/>
              </w:rPr>
            </w:pPr>
          </w:p>
        </w:tc>
        <w:tc>
          <w:tcPr>
            <w:tcW w:w="2742" w:type="dxa"/>
            <w:shd w:val="clear" w:color="auto" w:fill="EDF2F8"/>
            <w:noWrap/>
            <w:vAlign w:val="center"/>
          </w:tcPr>
          <w:p w14:paraId="0E632031" w14:textId="77777777" w:rsidR="0066390E" w:rsidRPr="00F15074" w:rsidRDefault="0066390E" w:rsidP="00E50905">
            <w:r w:rsidRPr="00F15074">
              <w:t>PERKÜTAN TRANSHEPATİK KOLANJİYOGRAFİ</w:t>
            </w:r>
          </w:p>
        </w:tc>
        <w:tc>
          <w:tcPr>
            <w:tcW w:w="750" w:type="dxa"/>
            <w:shd w:val="clear" w:color="auto" w:fill="EDF2F8"/>
            <w:noWrap/>
            <w:vAlign w:val="center"/>
          </w:tcPr>
          <w:p w14:paraId="0BD6AE94" w14:textId="77777777" w:rsidR="0066390E" w:rsidRDefault="0066390E" w:rsidP="0008196D">
            <w:pPr>
              <w:spacing w:after="0" w:line="240" w:lineRule="auto"/>
              <w:jc w:val="center"/>
            </w:pPr>
            <w:r>
              <w:rPr>
                <w:rFonts w:eastAsia="Times New Roman" w:cs="Calibri"/>
                <w:color w:val="000000"/>
                <w:lang w:eastAsia="tr-TR"/>
              </w:rPr>
              <w:t>SY</w:t>
            </w:r>
          </w:p>
        </w:tc>
        <w:tc>
          <w:tcPr>
            <w:tcW w:w="709" w:type="dxa"/>
            <w:shd w:val="clear" w:color="auto" w:fill="EDF2F8"/>
            <w:noWrap/>
            <w:vAlign w:val="center"/>
          </w:tcPr>
          <w:p w14:paraId="45F40EC6"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3EE7A5CF"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1DCE6C7B" w14:textId="77777777" w:rsidTr="0008196D">
        <w:trPr>
          <w:trHeight w:val="629"/>
        </w:trPr>
        <w:tc>
          <w:tcPr>
            <w:tcW w:w="3591" w:type="dxa"/>
            <w:vMerge/>
            <w:shd w:val="clear" w:color="auto" w:fill="EDF2F8"/>
            <w:noWrap/>
          </w:tcPr>
          <w:p w14:paraId="0184B8E7" w14:textId="77777777" w:rsidR="0066390E" w:rsidRPr="00027860" w:rsidRDefault="0066390E" w:rsidP="00E50905">
            <w:pPr>
              <w:spacing w:after="0" w:line="240" w:lineRule="auto"/>
              <w:rPr>
                <w:rFonts w:eastAsia="Times New Roman" w:cs="Calibri"/>
                <w:b/>
                <w:bCs/>
                <w:color w:val="000000"/>
                <w:lang w:eastAsia="tr-TR"/>
              </w:rPr>
            </w:pPr>
          </w:p>
        </w:tc>
        <w:tc>
          <w:tcPr>
            <w:tcW w:w="2742" w:type="dxa"/>
            <w:shd w:val="clear" w:color="auto" w:fill="EDF2F8"/>
            <w:noWrap/>
            <w:vAlign w:val="center"/>
          </w:tcPr>
          <w:p w14:paraId="5BB6299E" w14:textId="77777777" w:rsidR="0066390E" w:rsidRPr="00F15074" w:rsidRDefault="0066390E" w:rsidP="00E50905">
            <w:r w:rsidRPr="00F15074">
              <w:t>ARTROGRAFİ</w:t>
            </w:r>
          </w:p>
        </w:tc>
        <w:tc>
          <w:tcPr>
            <w:tcW w:w="750" w:type="dxa"/>
            <w:shd w:val="clear" w:color="auto" w:fill="EDF2F8"/>
            <w:noWrap/>
            <w:vAlign w:val="center"/>
          </w:tcPr>
          <w:p w14:paraId="766778F9" w14:textId="77777777" w:rsidR="0066390E" w:rsidRDefault="0066390E" w:rsidP="0008196D">
            <w:pPr>
              <w:spacing w:after="0" w:line="240" w:lineRule="auto"/>
              <w:jc w:val="center"/>
            </w:pPr>
            <w:r w:rsidRPr="00FA0024">
              <w:rPr>
                <w:rFonts w:eastAsia="Times New Roman" w:cs="Calibri"/>
                <w:color w:val="000000"/>
                <w:lang w:eastAsia="tr-TR"/>
              </w:rPr>
              <w:t>B, Y</w:t>
            </w:r>
          </w:p>
        </w:tc>
        <w:tc>
          <w:tcPr>
            <w:tcW w:w="709" w:type="dxa"/>
            <w:shd w:val="clear" w:color="auto" w:fill="EDF2F8"/>
            <w:noWrap/>
            <w:vAlign w:val="center"/>
          </w:tcPr>
          <w:p w14:paraId="7A98E74F"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56EEAF78"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526DC735" w14:textId="77777777" w:rsidTr="0008196D">
        <w:trPr>
          <w:trHeight w:val="629"/>
        </w:trPr>
        <w:tc>
          <w:tcPr>
            <w:tcW w:w="3591" w:type="dxa"/>
            <w:vMerge/>
            <w:shd w:val="clear" w:color="auto" w:fill="EDF2F8"/>
            <w:noWrap/>
          </w:tcPr>
          <w:p w14:paraId="13247504" w14:textId="77777777" w:rsidR="0066390E" w:rsidRPr="00027860" w:rsidRDefault="0066390E" w:rsidP="00E50905">
            <w:pPr>
              <w:spacing w:after="0" w:line="240" w:lineRule="auto"/>
              <w:rPr>
                <w:rFonts w:eastAsia="Times New Roman" w:cs="Calibri"/>
                <w:b/>
                <w:bCs/>
                <w:color w:val="000000"/>
                <w:lang w:eastAsia="tr-TR"/>
              </w:rPr>
            </w:pPr>
          </w:p>
        </w:tc>
        <w:tc>
          <w:tcPr>
            <w:tcW w:w="2742" w:type="dxa"/>
            <w:shd w:val="clear" w:color="auto" w:fill="EDF2F8"/>
            <w:noWrap/>
            <w:vAlign w:val="center"/>
          </w:tcPr>
          <w:p w14:paraId="78A9D51E" w14:textId="77777777" w:rsidR="0066390E" w:rsidRPr="00F15074" w:rsidRDefault="0066390E" w:rsidP="00E50905">
            <w:r w:rsidRPr="00F15074">
              <w:t>DAKRİ</w:t>
            </w:r>
            <w:r>
              <w:t>Y</w:t>
            </w:r>
            <w:r w:rsidRPr="00F15074">
              <w:t>OSİSTOGRAFİ</w:t>
            </w:r>
          </w:p>
        </w:tc>
        <w:tc>
          <w:tcPr>
            <w:tcW w:w="750" w:type="dxa"/>
            <w:shd w:val="clear" w:color="auto" w:fill="EDF2F8"/>
            <w:noWrap/>
            <w:vAlign w:val="center"/>
          </w:tcPr>
          <w:p w14:paraId="2661E8B8" w14:textId="77777777" w:rsidR="0066390E" w:rsidRDefault="0066390E" w:rsidP="0008196D">
            <w:pPr>
              <w:spacing w:after="0" w:line="240" w:lineRule="auto"/>
              <w:jc w:val="center"/>
            </w:pPr>
            <w:r>
              <w:rPr>
                <w:rFonts w:eastAsia="Times New Roman" w:cs="Calibri"/>
                <w:color w:val="000000"/>
                <w:lang w:eastAsia="tr-TR"/>
              </w:rPr>
              <w:t>B, Y</w:t>
            </w:r>
          </w:p>
        </w:tc>
        <w:tc>
          <w:tcPr>
            <w:tcW w:w="709" w:type="dxa"/>
            <w:shd w:val="clear" w:color="auto" w:fill="EDF2F8"/>
            <w:noWrap/>
            <w:vAlign w:val="center"/>
          </w:tcPr>
          <w:p w14:paraId="1529A866"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7A2E0474"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1C731A8C" w14:textId="77777777" w:rsidTr="0008196D">
        <w:trPr>
          <w:trHeight w:val="629"/>
        </w:trPr>
        <w:tc>
          <w:tcPr>
            <w:tcW w:w="3591" w:type="dxa"/>
            <w:vMerge w:val="restart"/>
            <w:shd w:val="clear" w:color="auto" w:fill="EDF2F8"/>
            <w:noWrap/>
          </w:tcPr>
          <w:p w14:paraId="588019D7" w14:textId="77777777" w:rsidR="0066390E" w:rsidRPr="00027860" w:rsidRDefault="0066390E" w:rsidP="00457DAA">
            <w:pPr>
              <w:spacing w:after="0" w:line="240" w:lineRule="auto"/>
              <w:rPr>
                <w:rFonts w:eastAsia="Times New Roman" w:cs="Calibri"/>
                <w:b/>
                <w:bCs/>
                <w:color w:val="000000"/>
                <w:lang w:eastAsia="tr-TR"/>
              </w:rPr>
            </w:pPr>
            <w:r w:rsidRPr="00027860">
              <w:rPr>
                <w:rFonts w:eastAsia="Times New Roman" w:cs="Calibri"/>
                <w:b/>
                <w:bCs/>
                <w:color w:val="000000"/>
                <w:lang w:eastAsia="tr-TR"/>
              </w:rPr>
              <w:t>ULTRASONOGRAFİ</w:t>
            </w:r>
          </w:p>
        </w:tc>
        <w:tc>
          <w:tcPr>
            <w:tcW w:w="2742" w:type="dxa"/>
            <w:shd w:val="clear" w:color="auto" w:fill="EDF2F8"/>
            <w:noWrap/>
          </w:tcPr>
          <w:p w14:paraId="456C21ED"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BOYUN </w:t>
            </w:r>
            <w:r w:rsidRPr="00027860">
              <w:rPr>
                <w:rFonts w:eastAsia="Times New Roman" w:cs="Calibri"/>
                <w:bCs/>
                <w:color w:val="000000"/>
                <w:lang w:eastAsia="tr-TR"/>
              </w:rPr>
              <w:t>ULTRASONOGRAFİ</w:t>
            </w:r>
            <w:r>
              <w:rPr>
                <w:rFonts w:eastAsia="Times New Roman" w:cs="Calibri"/>
                <w:bCs/>
                <w:color w:val="000000"/>
                <w:lang w:eastAsia="tr-TR"/>
              </w:rPr>
              <w:t>Sİ</w:t>
            </w:r>
          </w:p>
        </w:tc>
        <w:tc>
          <w:tcPr>
            <w:tcW w:w="750" w:type="dxa"/>
            <w:shd w:val="clear" w:color="auto" w:fill="EDF2F8"/>
            <w:noWrap/>
            <w:vAlign w:val="center"/>
          </w:tcPr>
          <w:p w14:paraId="605E4C40" w14:textId="77777777" w:rsidR="0066390E" w:rsidRDefault="0066390E" w:rsidP="0008196D">
            <w:pPr>
              <w:spacing w:after="0" w:line="240" w:lineRule="auto"/>
              <w:jc w:val="center"/>
            </w:pPr>
            <w:r w:rsidRPr="00D93513">
              <w:rPr>
                <w:rFonts w:eastAsia="Times New Roman" w:cs="Calibri"/>
                <w:color w:val="000000"/>
                <w:lang w:eastAsia="tr-TR"/>
              </w:rPr>
              <w:t>SY</w:t>
            </w:r>
          </w:p>
        </w:tc>
        <w:tc>
          <w:tcPr>
            <w:tcW w:w="709" w:type="dxa"/>
            <w:shd w:val="clear" w:color="auto" w:fill="EDF2F8"/>
            <w:noWrap/>
            <w:vAlign w:val="center"/>
          </w:tcPr>
          <w:p w14:paraId="1CA01436" w14:textId="77777777" w:rsidR="0066390E" w:rsidRDefault="0066390E" w:rsidP="0008196D">
            <w:pPr>
              <w:spacing w:after="0" w:line="240" w:lineRule="auto"/>
              <w:jc w:val="center"/>
            </w:pPr>
            <w:r>
              <w:rPr>
                <w:rFonts w:eastAsia="Times New Roman" w:cs="Calibri"/>
                <w:color w:val="000000"/>
                <w:lang w:eastAsia="tr-TR"/>
              </w:rPr>
              <w:t>1</w:t>
            </w:r>
          </w:p>
        </w:tc>
        <w:tc>
          <w:tcPr>
            <w:tcW w:w="1307" w:type="dxa"/>
            <w:shd w:val="clear" w:color="auto" w:fill="EDF2F8"/>
            <w:noWrap/>
            <w:vAlign w:val="center"/>
          </w:tcPr>
          <w:p w14:paraId="443410BE"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5A36C5AF" w14:textId="77777777" w:rsidTr="0008196D">
        <w:trPr>
          <w:trHeight w:val="629"/>
        </w:trPr>
        <w:tc>
          <w:tcPr>
            <w:tcW w:w="3591" w:type="dxa"/>
            <w:vMerge/>
            <w:shd w:val="clear" w:color="auto" w:fill="EDF2F8"/>
            <w:noWrap/>
          </w:tcPr>
          <w:p w14:paraId="06CE3851"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30532B88"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TİROİD </w:t>
            </w:r>
            <w:r w:rsidRPr="00027860">
              <w:rPr>
                <w:rFonts w:eastAsia="Times New Roman" w:cs="Calibri"/>
                <w:bCs/>
                <w:color w:val="000000"/>
                <w:lang w:eastAsia="tr-TR"/>
              </w:rPr>
              <w:t>ULTRASONOGRAFİ</w:t>
            </w:r>
            <w:r>
              <w:rPr>
                <w:rFonts w:eastAsia="Times New Roman" w:cs="Calibri"/>
                <w:bCs/>
                <w:color w:val="000000"/>
                <w:lang w:eastAsia="tr-TR"/>
              </w:rPr>
              <w:t>Sİ</w:t>
            </w:r>
          </w:p>
        </w:tc>
        <w:tc>
          <w:tcPr>
            <w:tcW w:w="750" w:type="dxa"/>
            <w:shd w:val="clear" w:color="auto" w:fill="EDF2F8"/>
            <w:noWrap/>
            <w:vAlign w:val="center"/>
          </w:tcPr>
          <w:p w14:paraId="01B9CB6A" w14:textId="77777777" w:rsidR="0066390E" w:rsidRDefault="0066390E" w:rsidP="0008196D">
            <w:pPr>
              <w:spacing w:after="0" w:line="240" w:lineRule="auto"/>
              <w:jc w:val="center"/>
            </w:pPr>
            <w:r w:rsidRPr="00D93513">
              <w:rPr>
                <w:rFonts w:eastAsia="Times New Roman" w:cs="Calibri"/>
                <w:color w:val="000000"/>
                <w:lang w:eastAsia="tr-TR"/>
              </w:rPr>
              <w:t>SY</w:t>
            </w:r>
          </w:p>
        </w:tc>
        <w:tc>
          <w:tcPr>
            <w:tcW w:w="709" w:type="dxa"/>
            <w:shd w:val="clear" w:color="auto" w:fill="EDF2F8"/>
            <w:noWrap/>
            <w:vAlign w:val="center"/>
          </w:tcPr>
          <w:p w14:paraId="4FBD4E2A" w14:textId="77777777" w:rsidR="0066390E" w:rsidRDefault="0066390E" w:rsidP="0008196D">
            <w:pPr>
              <w:spacing w:after="0" w:line="240" w:lineRule="auto"/>
              <w:jc w:val="center"/>
            </w:pPr>
            <w:r>
              <w:rPr>
                <w:rFonts w:eastAsia="Times New Roman" w:cs="Calibri"/>
                <w:color w:val="000000"/>
                <w:lang w:eastAsia="tr-TR"/>
              </w:rPr>
              <w:t>1</w:t>
            </w:r>
          </w:p>
        </w:tc>
        <w:tc>
          <w:tcPr>
            <w:tcW w:w="1307" w:type="dxa"/>
            <w:shd w:val="clear" w:color="auto" w:fill="EDF2F8"/>
            <w:noWrap/>
            <w:vAlign w:val="center"/>
          </w:tcPr>
          <w:p w14:paraId="2C6C84FE"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04F321F2" w14:textId="77777777" w:rsidTr="0008196D">
        <w:trPr>
          <w:trHeight w:val="629"/>
        </w:trPr>
        <w:tc>
          <w:tcPr>
            <w:tcW w:w="3591" w:type="dxa"/>
            <w:vMerge/>
            <w:shd w:val="clear" w:color="auto" w:fill="EDF2F8"/>
            <w:noWrap/>
          </w:tcPr>
          <w:p w14:paraId="024ABA5F"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07DC824A"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ÜST ABDOMİNAL </w:t>
            </w:r>
            <w:r w:rsidRPr="00027860">
              <w:rPr>
                <w:rFonts w:eastAsia="Times New Roman" w:cs="Calibri"/>
                <w:bCs/>
                <w:color w:val="000000"/>
                <w:lang w:eastAsia="tr-TR"/>
              </w:rPr>
              <w:t>ULTRASONOGRAFİ</w:t>
            </w:r>
          </w:p>
        </w:tc>
        <w:tc>
          <w:tcPr>
            <w:tcW w:w="750" w:type="dxa"/>
            <w:shd w:val="clear" w:color="auto" w:fill="EDF2F8"/>
            <w:noWrap/>
            <w:vAlign w:val="center"/>
          </w:tcPr>
          <w:p w14:paraId="317F1811" w14:textId="77777777" w:rsidR="0066390E" w:rsidRDefault="0066390E" w:rsidP="0008196D">
            <w:pPr>
              <w:spacing w:after="0" w:line="240" w:lineRule="auto"/>
              <w:jc w:val="center"/>
            </w:pPr>
            <w:r w:rsidRPr="00D93513">
              <w:rPr>
                <w:rFonts w:eastAsia="Times New Roman" w:cs="Calibri"/>
                <w:color w:val="000000"/>
                <w:lang w:eastAsia="tr-TR"/>
              </w:rPr>
              <w:t>SY</w:t>
            </w:r>
          </w:p>
        </w:tc>
        <w:tc>
          <w:tcPr>
            <w:tcW w:w="709" w:type="dxa"/>
            <w:shd w:val="clear" w:color="auto" w:fill="EDF2F8"/>
            <w:noWrap/>
            <w:vAlign w:val="center"/>
          </w:tcPr>
          <w:p w14:paraId="73CB2412" w14:textId="77777777" w:rsidR="0066390E" w:rsidRDefault="0066390E" w:rsidP="0008196D">
            <w:pPr>
              <w:spacing w:after="0" w:line="240" w:lineRule="auto"/>
              <w:jc w:val="center"/>
            </w:pPr>
            <w:r>
              <w:rPr>
                <w:rFonts w:eastAsia="Times New Roman" w:cs="Calibri"/>
                <w:color w:val="000000"/>
                <w:lang w:eastAsia="tr-TR"/>
              </w:rPr>
              <w:t>1</w:t>
            </w:r>
          </w:p>
        </w:tc>
        <w:tc>
          <w:tcPr>
            <w:tcW w:w="1307" w:type="dxa"/>
            <w:shd w:val="clear" w:color="auto" w:fill="EDF2F8"/>
            <w:noWrap/>
            <w:vAlign w:val="center"/>
          </w:tcPr>
          <w:p w14:paraId="5333CAAD"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5A11C3BC" w14:textId="77777777" w:rsidTr="0008196D">
        <w:trPr>
          <w:trHeight w:val="629"/>
        </w:trPr>
        <w:tc>
          <w:tcPr>
            <w:tcW w:w="3591" w:type="dxa"/>
            <w:vMerge/>
            <w:shd w:val="clear" w:color="auto" w:fill="EDF2F8"/>
            <w:noWrap/>
          </w:tcPr>
          <w:p w14:paraId="7E6A053F"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445834E7"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PELVİK </w:t>
            </w:r>
            <w:r w:rsidRPr="00027860">
              <w:rPr>
                <w:rFonts w:eastAsia="Times New Roman" w:cs="Calibri"/>
                <w:bCs/>
                <w:color w:val="000000"/>
                <w:lang w:eastAsia="tr-TR"/>
              </w:rPr>
              <w:t>ULTRASONOGRAFİ</w:t>
            </w:r>
          </w:p>
        </w:tc>
        <w:tc>
          <w:tcPr>
            <w:tcW w:w="750" w:type="dxa"/>
            <w:shd w:val="clear" w:color="auto" w:fill="EDF2F8"/>
            <w:noWrap/>
            <w:vAlign w:val="center"/>
          </w:tcPr>
          <w:p w14:paraId="06F254DE" w14:textId="77777777" w:rsidR="0066390E" w:rsidRDefault="0066390E" w:rsidP="0008196D">
            <w:pPr>
              <w:spacing w:after="0" w:line="240" w:lineRule="auto"/>
              <w:jc w:val="center"/>
            </w:pPr>
            <w:r w:rsidRPr="00D93513">
              <w:rPr>
                <w:rFonts w:eastAsia="Times New Roman" w:cs="Calibri"/>
                <w:color w:val="000000"/>
                <w:lang w:eastAsia="tr-TR"/>
              </w:rPr>
              <w:t>SY</w:t>
            </w:r>
          </w:p>
        </w:tc>
        <w:tc>
          <w:tcPr>
            <w:tcW w:w="709" w:type="dxa"/>
            <w:shd w:val="clear" w:color="auto" w:fill="EDF2F8"/>
            <w:noWrap/>
            <w:vAlign w:val="center"/>
          </w:tcPr>
          <w:p w14:paraId="19AE7F0D" w14:textId="77777777" w:rsidR="0066390E" w:rsidRDefault="0066390E" w:rsidP="0008196D">
            <w:pPr>
              <w:spacing w:after="0" w:line="240" w:lineRule="auto"/>
              <w:jc w:val="center"/>
            </w:pPr>
            <w:r>
              <w:rPr>
                <w:rFonts w:eastAsia="Times New Roman" w:cs="Calibri"/>
                <w:color w:val="000000"/>
                <w:lang w:eastAsia="tr-TR"/>
              </w:rPr>
              <w:t>1</w:t>
            </w:r>
          </w:p>
        </w:tc>
        <w:tc>
          <w:tcPr>
            <w:tcW w:w="1307" w:type="dxa"/>
            <w:shd w:val="clear" w:color="auto" w:fill="EDF2F8"/>
            <w:noWrap/>
            <w:vAlign w:val="center"/>
          </w:tcPr>
          <w:p w14:paraId="564CC441"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11617713" w14:textId="77777777" w:rsidTr="0008196D">
        <w:trPr>
          <w:trHeight w:val="629"/>
        </w:trPr>
        <w:tc>
          <w:tcPr>
            <w:tcW w:w="3591" w:type="dxa"/>
            <w:vMerge/>
            <w:shd w:val="clear" w:color="auto" w:fill="EDF2F8"/>
            <w:noWrap/>
          </w:tcPr>
          <w:p w14:paraId="768EE021"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62395436"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KALÇA </w:t>
            </w:r>
            <w:r w:rsidRPr="00027860">
              <w:rPr>
                <w:rFonts w:eastAsia="Times New Roman" w:cs="Calibri"/>
                <w:bCs/>
                <w:color w:val="000000"/>
                <w:lang w:eastAsia="tr-TR"/>
              </w:rPr>
              <w:t>ULTRASONOGRAFİ</w:t>
            </w:r>
            <w:r>
              <w:rPr>
                <w:rFonts w:eastAsia="Times New Roman" w:cs="Calibri"/>
                <w:bCs/>
                <w:color w:val="000000"/>
                <w:lang w:eastAsia="tr-TR"/>
              </w:rPr>
              <w:t>Sİ</w:t>
            </w:r>
          </w:p>
        </w:tc>
        <w:tc>
          <w:tcPr>
            <w:tcW w:w="750" w:type="dxa"/>
            <w:shd w:val="clear" w:color="auto" w:fill="EDF2F8"/>
            <w:noWrap/>
            <w:vAlign w:val="center"/>
          </w:tcPr>
          <w:p w14:paraId="4C609021" w14:textId="77777777" w:rsidR="0066390E" w:rsidRDefault="0066390E" w:rsidP="0008196D">
            <w:pPr>
              <w:spacing w:after="0" w:line="240" w:lineRule="auto"/>
              <w:jc w:val="center"/>
            </w:pPr>
            <w:r w:rsidRPr="00D93513">
              <w:rPr>
                <w:rFonts w:eastAsia="Times New Roman" w:cs="Calibri"/>
                <w:color w:val="000000"/>
                <w:lang w:eastAsia="tr-TR"/>
              </w:rPr>
              <w:t>SY</w:t>
            </w:r>
          </w:p>
        </w:tc>
        <w:tc>
          <w:tcPr>
            <w:tcW w:w="709" w:type="dxa"/>
            <w:shd w:val="clear" w:color="auto" w:fill="EDF2F8"/>
            <w:noWrap/>
            <w:vAlign w:val="center"/>
          </w:tcPr>
          <w:p w14:paraId="2F862D23"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497E67D0"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4D64800D" w14:textId="77777777" w:rsidTr="0008196D">
        <w:trPr>
          <w:trHeight w:val="629"/>
        </w:trPr>
        <w:tc>
          <w:tcPr>
            <w:tcW w:w="3591" w:type="dxa"/>
            <w:vMerge/>
            <w:shd w:val="clear" w:color="auto" w:fill="EDF2F8"/>
            <w:noWrap/>
          </w:tcPr>
          <w:p w14:paraId="6321C594"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21A5A904"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MEME </w:t>
            </w:r>
            <w:r w:rsidRPr="00027860">
              <w:rPr>
                <w:rFonts w:eastAsia="Times New Roman" w:cs="Calibri"/>
                <w:bCs/>
                <w:color w:val="000000"/>
                <w:lang w:eastAsia="tr-TR"/>
              </w:rPr>
              <w:t>ULTRASONOGRAFİ</w:t>
            </w:r>
            <w:r>
              <w:rPr>
                <w:rFonts w:eastAsia="Times New Roman" w:cs="Calibri"/>
                <w:bCs/>
                <w:color w:val="000000"/>
                <w:lang w:eastAsia="tr-TR"/>
              </w:rPr>
              <w:t>Sİ</w:t>
            </w:r>
          </w:p>
        </w:tc>
        <w:tc>
          <w:tcPr>
            <w:tcW w:w="750" w:type="dxa"/>
            <w:shd w:val="clear" w:color="auto" w:fill="EDF2F8"/>
            <w:noWrap/>
            <w:vAlign w:val="center"/>
          </w:tcPr>
          <w:p w14:paraId="6B51C7A8" w14:textId="77777777" w:rsidR="0066390E" w:rsidRDefault="0066390E" w:rsidP="0008196D">
            <w:pPr>
              <w:spacing w:after="0" w:line="240" w:lineRule="auto"/>
              <w:jc w:val="center"/>
            </w:pPr>
            <w:r w:rsidRPr="00D93513">
              <w:rPr>
                <w:rFonts w:eastAsia="Times New Roman" w:cs="Calibri"/>
                <w:color w:val="000000"/>
                <w:lang w:eastAsia="tr-TR"/>
              </w:rPr>
              <w:t>SY</w:t>
            </w:r>
          </w:p>
        </w:tc>
        <w:tc>
          <w:tcPr>
            <w:tcW w:w="709" w:type="dxa"/>
            <w:shd w:val="clear" w:color="auto" w:fill="EDF2F8"/>
            <w:noWrap/>
            <w:vAlign w:val="center"/>
          </w:tcPr>
          <w:p w14:paraId="3B6563A1"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3BABEB09"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4B5F27D5" w14:textId="77777777" w:rsidTr="0008196D">
        <w:trPr>
          <w:trHeight w:val="629"/>
        </w:trPr>
        <w:tc>
          <w:tcPr>
            <w:tcW w:w="3591" w:type="dxa"/>
            <w:vMerge/>
            <w:shd w:val="clear" w:color="auto" w:fill="EDF2F8"/>
            <w:noWrap/>
          </w:tcPr>
          <w:p w14:paraId="23914D03"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18444136"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ENDOKAVİTER </w:t>
            </w:r>
            <w:r w:rsidRPr="00027860">
              <w:rPr>
                <w:rFonts w:eastAsia="Times New Roman" w:cs="Calibri"/>
                <w:bCs/>
                <w:color w:val="000000"/>
                <w:lang w:eastAsia="tr-TR"/>
              </w:rPr>
              <w:t>ULTRASONOGRAFİ</w:t>
            </w:r>
          </w:p>
        </w:tc>
        <w:tc>
          <w:tcPr>
            <w:tcW w:w="750" w:type="dxa"/>
            <w:shd w:val="clear" w:color="auto" w:fill="EDF2F8"/>
            <w:noWrap/>
            <w:vAlign w:val="center"/>
          </w:tcPr>
          <w:p w14:paraId="0D867549" w14:textId="77777777" w:rsidR="0066390E" w:rsidRDefault="0066390E" w:rsidP="0008196D">
            <w:pPr>
              <w:spacing w:after="0" w:line="240" w:lineRule="auto"/>
              <w:jc w:val="center"/>
            </w:pPr>
            <w:r w:rsidRPr="00D93513">
              <w:rPr>
                <w:rFonts w:eastAsia="Times New Roman" w:cs="Calibri"/>
                <w:color w:val="000000"/>
                <w:lang w:eastAsia="tr-TR"/>
              </w:rPr>
              <w:t>SY</w:t>
            </w:r>
          </w:p>
        </w:tc>
        <w:tc>
          <w:tcPr>
            <w:tcW w:w="709" w:type="dxa"/>
            <w:shd w:val="clear" w:color="auto" w:fill="EDF2F8"/>
            <w:noWrap/>
            <w:vAlign w:val="center"/>
          </w:tcPr>
          <w:p w14:paraId="7A4E1BA0"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2186CC7A"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1BC6BC39" w14:textId="77777777" w:rsidTr="0008196D">
        <w:trPr>
          <w:trHeight w:val="629"/>
        </w:trPr>
        <w:tc>
          <w:tcPr>
            <w:tcW w:w="3591" w:type="dxa"/>
            <w:vMerge/>
            <w:shd w:val="clear" w:color="auto" w:fill="EDF2F8"/>
            <w:noWrap/>
          </w:tcPr>
          <w:p w14:paraId="1C87E31C"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24205CA6" w14:textId="77777777" w:rsidR="0066390E" w:rsidRPr="00027860" w:rsidRDefault="0066390E" w:rsidP="00457DAA">
            <w:pPr>
              <w:spacing w:after="0" w:line="240" w:lineRule="auto"/>
              <w:rPr>
                <w:rFonts w:eastAsia="Times New Roman" w:cs="Calibri"/>
                <w:color w:val="000000"/>
                <w:lang w:eastAsia="tr-TR"/>
              </w:rPr>
            </w:pPr>
            <w:r>
              <w:rPr>
                <w:rFonts w:eastAsia="Times New Roman" w:cs="Calibri"/>
                <w:color w:val="000000"/>
                <w:lang w:eastAsia="tr-TR"/>
              </w:rPr>
              <w:t>TRANSKRANİY</w:t>
            </w:r>
            <w:r w:rsidRPr="00027860">
              <w:rPr>
                <w:rFonts w:eastAsia="Times New Roman" w:cs="Calibri"/>
                <w:color w:val="000000"/>
                <w:lang w:eastAsia="tr-TR"/>
              </w:rPr>
              <w:t xml:space="preserve">AL </w:t>
            </w:r>
            <w:r w:rsidRPr="00027860">
              <w:rPr>
                <w:rFonts w:eastAsia="Times New Roman" w:cs="Calibri"/>
                <w:bCs/>
                <w:color w:val="000000"/>
                <w:lang w:eastAsia="tr-TR"/>
              </w:rPr>
              <w:t>ULTRASONOGRAFİ</w:t>
            </w:r>
          </w:p>
        </w:tc>
        <w:tc>
          <w:tcPr>
            <w:tcW w:w="750" w:type="dxa"/>
            <w:shd w:val="clear" w:color="auto" w:fill="EDF2F8"/>
            <w:noWrap/>
            <w:vAlign w:val="center"/>
          </w:tcPr>
          <w:p w14:paraId="088F1DFB" w14:textId="77777777" w:rsidR="0066390E" w:rsidRDefault="0066390E" w:rsidP="0008196D">
            <w:pPr>
              <w:spacing w:after="0" w:line="240" w:lineRule="auto"/>
              <w:jc w:val="center"/>
            </w:pPr>
            <w:r w:rsidRPr="00D93513">
              <w:rPr>
                <w:rFonts w:eastAsia="Times New Roman" w:cs="Calibri"/>
                <w:color w:val="000000"/>
                <w:lang w:eastAsia="tr-TR"/>
              </w:rPr>
              <w:t>SY</w:t>
            </w:r>
          </w:p>
        </w:tc>
        <w:tc>
          <w:tcPr>
            <w:tcW w:w="709" w:type="dxa"/>
            <w:shd w:val="clear" w:color="auto" w:fill="EDF2F8"/>
            <w:noWrap/>
            <w:vAlign w:val="center"/>
          </w:tcPr>
          <w:p w14:paraId="757DD935"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7802BAD7"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5AD11FD4" w14:textId="77777777" w:rsidTr="0008196D">
        <w:trPr>
          <w:trHeight w:val="629"/>
        </w:trPr>
        <w:tc>
          <w:tcPr>
            <w:tcW w:w="3591" w:type="dxa"/>
            <w:vMerge/>
            <w:shd w:val="clear" w:color="auto" w:fill="EDF2F8"/>
            <w:noWrap/>
          </w:tcPr>
          <w:p w14:paraId="322FA2C3"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6883D453" w14:textId="77777777" w:rsidR="0066390E" w:rsidRPr="00027860" w:rsidRDefault="0066390E" w:rsidP="00FA0024">
            <w:pPr>
              <w:spacing w:after="0" w:line="240" w:lineRule="auto"/>
              <w:rPr>
                <w:rFonts w:eastAsia="Times New Roman" w:cs="Calibri"/>
                <w:color w:val="000000"/>
                <w:lang w:eastAsia="tr-TR"/>
              </w:rPr>
            </w:pPr>
            <w:r w:rsidRPr="00027860">
              <w:rPr>
                <w:rFonts w:eastAsia="Times New Roman" w:cs="Calibri"/>
                <w:color w:val="000000"/>
                <w:lang w:eastAsia="tr-TR"/>
              </w:rPr>
              <w:t xml:space="preserve">OBSTETRİK </w:t>
            </w:r>
            <w:r w:rsidRPr="00027860">
              <w:rPr>
                <w:rFonts w:eastAsia="Times New Roman" w:cs="Calibri"/>
                <w:bCs/>
                <w:color w:val="000000"/>
                <w:lang w:eastAsia="tr-TR"/>
              </w:rPr>
              <w:t>ULTRASONOGRAFİ</w:t>
            </w:r>
          </w:p>
        </w:tc>
        <w:tc>
          <w:tcPr>
            <w:tcW w:w="750" w:type="dxa"/>
            <w:shd w:val="clear" w:color="auto" w:fill="EDF2F8"/>
            <w:noWrap/>
            <w:vAlign w:val="center"/>
          </w:tcPr>
          <w:p w14:paraId="24756AEA" w14:textId="77777777" w:rsidR="0066390E" w:rsidRDefault="0066390E" w:rsidP="0008196D">
            <w:pPr>
              <w:spacing w:after="0" w:line="240" w:lineRule="auto"/>
              <w:jc w:val="center"/>
            </w:pPr>
            <w:r w:rsidRPr="00D93513">
              <w:rPr>
                <w:rFonts w:eastAsia="Times New Roman" w:cs="Calibri"/>
                <w:color w:val="000000"/>
                <w:lang w:eastAsia="tr-TR"/>
              </w:rPr>
              <w:t>SY</w:t>
            </w:r>
          </w:p>
        </w:tc>
        <w:tc>
          <w:tcPr>
            <w:tcW w:w="709" w:type="dxa"/>
            <w:shd w:val="clear" w:color="auto" w:fill="EDF2F8"/>
            <w:noWrap/>
            <w:vAlign w:val="center"/>
          </w:tcPr>
          <w:p w14:paraId="47936906"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7D30F919"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189B78EA" w14:textId="77777777" w:rsidTr="0008196D">
        <w:trPr>
          <w:trHeight w:val="629"/>
        </w:trPr>
        <w:tc>
          <w:tcPr>
            <w:tcW w:w="3591" w:type="dxa"/>
            <w:vMerge/>
            <w:shd w:val="clear" w:color="auto" w:fill="EDF2F8"/>
            <w:noWrap/>
          </w:tcPr>
          <w:p w14:paraId="23BEE9A6"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6E1652C7" w14:textId="77777777" w:rsidR="0066390E" w:rsidRDefault="0066390E" w:rsidP="00457DAA">
            <w:pPr>
              <w:spacing w:after="0" w:line="240" w:lineRule="auto"/>
              <w:rPr>
                <w:rFonts w:eastAsia="Times New Roman" w:cs="Calibri"/>
                <w:color w:val="000000"/>
                <w:lang w:eastAsia="tr-TR"/>
              </w:rPr>
            </w:pPr>
            <w:r>
              <w:rPr>
                <w:rFonts w:eastAsia="Times New Roman" w:cs="Calibri"/>
                <w:color w:val="000000"/>
                <w:lang w:eastAsia="tr-TR"/>
              </w:rPr>
              <w:t xml:space="preserve">KAS-İSKELET </w:t>
            </w:r>
            <w:r w:rsidRPr="00027860">
              <w:rPr>
                <w:rFonts w:eastAsia="Times New Roman" w:cs="Calibri"/>
                <w:bCs/>
                <w:color w:val="000000"/>
                <w:lang w:eastAsia="tr-TR"/>
              </w:rPr>
              <w:t>ULTRASONOGRAFİ</w:t>
            </w:r>
            <w:r>
              <w:rPr>
                <w:rFonts w:eastAsia="Times New Roman" w:cs="Calibri"/>
                <w:bCs/>
                <w:color w:val="000000"/>
                <w:lang w:eastAsia="tr-TR"/>
              </w:rPr>
              <w:t>Sİ</w:t>
            </w:r>
          </w:p>
        </w:tc>
        <w:tc>
          <w:tcPr>
            <w:tcW w:w="750" w:type="dxa"/>
            <w:shd w:val="clear" w:color="auto" w:fill="EDF2F8"/>
            <w:noWrap/>
            <w:vAlign w:val="center"/>
          </w:tcPr>
          <w:p w14:paraId="69729573" w14:textId="77777777" w:rsidR="0066390E" w:rsidRDefault="0066390E" w:rsidP="0008196D">
            <w:pPr>
              <w:spacing w:after="0" w:line="240" w:lineRule="auto"/>
              <w:jc w:val="center"/>
            </w:pPr>
            <w:r w:rsidRPr="00D93513">
              <w:rPr>
                <w:rFonts w:eastAsia="Times New Roman" w:cs="Calibri"/>
                <w:color w:val="000000"/>
                <w:lang w:eastAsia="tr-TR"/>
              </w:rPr>
              <w:t>SY</w:t>
            </w:r>
          </w:p>
        </w:tc>
        <w:tc>
          <w:tcPr>
            <w:tcW w:w="709" w:type="dxa"/>
            <w:shd w:val="clear" w:color="auto" w:fill="EDF2F8"/>
            <w:noWrap/>
            <w:vAlign w:val="center"/>
          </w:tcPr>
          <w:p w14:paraId="6BDC520A"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7E442DBC"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4DC33AB4" w14:textId="77777777" w:rsidTr="0008196D">
        <w:trPr>
          <w:trHeight w:val="629"/>
        </w:trPr>
        <w:tc>
          <w:tcPr>
            <w:tcW w:w="3591" w:type="dxa"/>
            <w:vMerge/>
            <w:shd w:val="clear" w:color="auto" w:fill="EDF2F8"/>
            <w:noWrap/>
          </w:tcPr>
          <w:p w14:paraId="1F7A66FA"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35CD409D" w14:textId="77777777" w:rsidR="0066390E" w:rsidRPr="00027860" w:rsidRDefault="001350B8" w:rsidP="00457DAA">
            <w:pPr>
              <w:spacing w:after="0" w:line="240" w:lineRule="auto"/>
              <w:rPr>
                <w:rFonts w:eastAsia="Times New Roman" w:cs="Calibri"/>
                <w:color w:val="000000"/>
                <w:lang w:eastAsia="tr-TR"/>
              </w:rPr>
            </w:pPr>
            <w:r>
              <w:rPr>
                <w:rFonts w:eastAsia="Times New Roman" w:cs="Calibri"/>
                <w:color w:val="000000"/>
                <w:lang w:eastAsia="tr-TR"/>
              </w:rPr>
              <w:t xml:space="preserve">YÜZEYEL </w:t>
            </w:r>
            <w:r w:rsidR="0066390E" w:rsidRPr="00027860">
              <w:rPr>
                <w:rFonts w:eastAsia="Times New Roman" w:cs="Calibri"/>
                <w:bCs/>
                <w:color w:val="000000"/>
                <w:lang w:eastAsia="tr-TR"/>
              </w:rPr>
              <w:t>ULTRASONOGRAFİ</w:t>
            </w:r>
          </w:p>
        </w:tc>
        <w:tc>
          <w:tcPr>
            <w:tcW w:w="750" w:type="dxa"/>
            <w:shd w:val="clear" w:color="auto" w:fill="EDF2F8"/>
            <w:noWrap/>
            <w:vAlign w:val="center"/>
          </w:tcPr>
          <w:p w14:paraId="1E349EEE" w14:textId="77777777" w:rsidR="0066390E" w:rsidRDefault="0066390E" w:rsidP="0008196D">
            <w:pPr>
              <w:spacing w:after="0" w:line="240" w:lineRule="auto"/>
              <w:jc w:val="center"/>
            </w:pPr>
            <w:r w:rsidRPr="00D93513">
              <w:rPr>
                <w:rFonts w:eastAsia="Times New Roman" w:cs="Calibri"/>
                <w:color w:val="000000"/>
                <w:lang w:eastAsia="tr-TR"/>
              </w:rPr>
              <w:t>SY</w:t>
            </w:r>
          </w:p>
        </w:tc>
        <w:tc>
          <w:tcPr>
            <w:tcW w:w="709" w:type="dxa"/>
            <w:shd w:val="clear" w:color="auto" w:fill="EDF2F8"/>
            <w:noWrap/>
            <w:vAlign w:val="center"/>
          </w:tcPr>
          <w:p w14:paraId="63C1C668" w14:textId="77777777" w:rsidR="0066390E" w:rsidRDefault="0066390E" w:rsidP="0008196D">
            <w:pPr>
              <w:spacing w:after="0" w:line="240" w:lineRule="auto"/>
              <w:jc w:val="center"/>
            </w:pPr>
            <w:r>
              <w:rPr>
                <w:rFonts w:eastAsia="Times New Roman" w:cs="Calibri"/>
                <w:color w:val="000000"/>
                <w:lang w:eastAsia="tr-TR"/>
              </w:rPr>
              <w:t>1</w:t>
            </w:r>
          </w:p>
        </w:tc>
        <w:tc>
          <w:tcPr>
            <w:tcW w:w="1307" w:type="dxa"/>
            <w:shd w:val="clear" w:color="auto" w:fill="EDF2F8"/>
            <w:noWrap/>
            <w:vAlign w:val="center"/>
          </w:tcPr>
          <w:p w14:paraId="1BE57B98"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7AA8DD6E" w14:textId="77777777" w:rsidTr="0008196D">
        <w:trPr>
          <w:trHeight w:val="629"/>
        </w:trPr>
        <w:tc>
          <w:tcPr>
            <w:tcW w:w="3591" w:type="dxa"/>
            <w:vMerge/>
            <w:shd w:val="clear" w:color="auto" w:fill="EDF2F8"/>
            <w:noWrap/>
          </w:tcPr>
          <w:p w14:paraId="55AFE5FA"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581698D0" w14:textId="77777777" w:rsidR="0066390E" w:rsidRPr="00027860" w:rsidRDefault="0066390E" w:rsidP="00E50905">
            <w:pPr>
              <w:spacing w:after="0" w:line="240" w:lineRule="auto"/>
              <w:rPr>
                <w:rFonts w:eastAsia="Times New Roman" w:cs="Calibri"/>
                <w:color w:val="000000"/>
                <w:lang w:eastAsia="tr-TR"/>
              </w:rPr>
            </w:pPr>
            <w:r>
              <w:rPr>
                <w:rFonts w:eastAsia="Times New Roman" w:cs="Calibri"/>
                <w:color w:val="000000"/>
                <w:lang w:eastAsia="tr-TR"/>
              </w:rPr>
              <w:t>ELASTOGRAFİ</w:t>
            </w:r>
          </w:p>
        </w:tc>
        <w:tc>
          <w:tcPr>
            <w:tcW w:w="750" w:type="dxa"/>
            <w:shd w:val="clear" w:color="auto" w:fill="EDF2F8"/>
            <w:noWrap/>
            <w:vAlign w:val="center"/>
          </w:tcPr>
          <w:p w14:paraId="75F13A1A" w14:textId="77777777" w:rsidR="0066390E" w:rsidRDefault="0066390E" w:rsidP="0008196D">
            <w:pPr>
              <w:spacing w:after="0" w:line="240" w:lineRule="auto"/>
              <w:jc w:val="center"/>
            </w:pPr>
            <w:proofErr w:type="gramStart"/>
            <w:r>
              <w:rPr>
                <w:rFonts w:eastAsia="Times New Roman" w:cs="Calibri"/>
                <w:color w:val="000000"/>
                <w:lang w:eastAsia="tr-TR"/>
              </w:rPr>
              <w:t>B,Y</w:t>
            </w:r>
            <w:proofErr w:type="gramEnd"/>
          </w:p>
        </w:tc>
        <w:tc>
          <w:tcPr>
            <w:tcW w:w="709" w:type="dxa"/>
            <w:shd w:val="clear" w:color="auto" w:fill="EDF2F8"/>
            <w:noWrap/>
            <w:vAlign w:val="center"/>
          </w:tcPr>
          <w:p w14:paraId="424EEFC8" w14:textId="77777777" w:rsidR="0066390E" w:rsidRPr="000708C5"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69519AB4" w14:textId="77777777" w:rsidR="0066390E" w:rsidRDefault="0066390E" w:rsidP="0008196D">
            <w:pPr>
              <w:spacing w:after="0" w:line="240" w:lineRule="auto"/>
              <w:jc w:val="center"/>
            </w:pPr>
            <w:r w:rsidRPr="004A7A53">
              <w:rPr>
                <w:rFonts w:eastAsia="Times New Roman" w:cs="Calibri"/>
                <w:color w:val="000000"/>
                <w:lang w:eastAsia="tr-TR"/>
              </w:rPr>
              <w:t>YE, UE, BE</w:t>
            </w:r>
          </w:p>
        </w:tc>
      </w:tr>
      <w:tr w:rsidR="0066390E" w:rsidRPr="004C1F74" w14:paraId="14048445" w14:textId="77777777" w:rsidTr="0008196D">
        <w:trPr>
          <w:trHeight w:val="629"/>
        </w:trPr>
        <w:tc>
          <w:tcPr>
            <w:tcW w:w="3591" w:type="dxa"/>
            <w:vMerge w:val="restart"/>
            <w:shd w:val="clear" w:color="auto" w:fill="EDF2F8"/>
            <w:noWrap/>
          </w:tcPr>
          <w:p w14:paraId="3B43B055" w14:textId="167052D0" w:rsidR="0066390E" w:rsidRPr="00027860" w:rsidRDefault="0066390E" w:rsidP="00104644">
            <w:pPr>
              <w:pStyle w:val="ColorfulList-Accent11"/>
              <w:tabs>
                <w:tab w:val="left" w:pos="284"/>
                <w:tab w:val="left" w:pos="567"/>
              </w:tabs>
              <w:spacing w:after="0" w:line="240" w:lineRule="auto"/>
              <w:ind w:left="0"/>
              <w:jc w:val="both"/>
              <w:outlineLvl w:val="2"/>
              <w:rPr>
                <w:rFonts w:eastAsia="Times New Roman" w:cs="Calibri"/>
                <w:b/>
                <w:bCs/>
                <w:color w:val="000000"/>
                <w:lang w:eastAsia="tr-TR"/>
              </w:rPr>
            </w:pPr>
            <w:bookmarkStart w:id="71" w:name="_Toc356564907"/>
            <w:bookmarkStart w:id="72" w:name="_Toc458435613"/>
            <w:r w:rsidRPr="00027860">
              <w:rPr>
                <w:rFonts w:cs="Calibri"/>
                <w:b/>
              </w:rPr>
              <w:t>DOPPLER ULTRASONOGRAFİ</w:t>
            </w:r>
            <w:bookmarkEnd w:id="71"/>
            <w:bookmarkEnd w:id="72"/>
          </w:p>
        </w:tc>
        <w:tc>
          <w:tcPr>
            <w:tcW w:w="2742" w:type="dxa"/>
            <w:shd w:val="clear" w:color="auto" w:fill="EDF2F8"/>
            <w:noWrap/>
          </w:tcPr>
          <w:p w14:paraId="2ED091F5" w14:textId="77777777" w:rsidR="0066390E" w:rsidRPr="00027860" w:rsidRDefault="0066390E" w:rsidP="005F048C">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73" w:name="_Toc356564908"/>
            <w:bookmarkStart w:id="74" w:name="_Toc458435614"/>
            <w:r w:rsidRPr="00027860">
              <w:rPr>
                <w:rFonts w:eastAsia="Times New Roman" w:cs="Calibri"/>
                <w:color w:val="000000"/>
                <w:lang w:eastAsia="tr-TR"/>
              </w:rPr>
              <w:t xml:space="preserve">KAROTİS-VERTEBRAL ARTER </w:t>
            </w:r>
            <w:r w:rsidRPr="00027860">
              <w:rPr>
                <w:rFonts w:cs="Calibri"/>
              </w:rPr>
              <w:t>DOPPLER ULTRASONOGRAFİ</w:t>
            </w:r>
            <w:bookmarkEnd w:id="73"/>
            <w:bookmarkEnd w:id="74"/>
          </w:p>
        </w:tc>
        <w:tc>
          <w:tcPr>
            <w:tcW w:w="750" w:type="dxa"/>
            <w:shd w:val="clear" w:color="auto" w:fill="EDF2F8"/>
            <w:noWrap/>
            <w:vAlign w:val="center"/>
          </w:tcPr>
          <w:p w14:paraId="127C3F1F" w14:textId="77777777" w:rsidR="0066390E" w:rsidRDefault="0066390E" w:rsidP="0008196D">
            <w:pPr>
              <w:spacing w:after="0" w:line="240" w:lineRule="auto"/>
              <w:jc w:val="center"/>
            </w:pPr>
            <w:r w:rsidRPr="00D93513">
              <w:rPr>
                <w:rFonts w:eastAsia="Times New Roman" w:cs="Calibri"/>
                <w:color w:val="000000"/>
                <w:lang w:eastAsia="tr-TR"/>
              </w:rPr>
              <w:t>SY</w:t>
            </w:r>
          </w:p>
        </w:tc>
        <w:tc>
          <w:tcPr>
            <w:tcW w:w="709" w:type="dxa"/>
            <w:shd w:val="clear" w:color="auto" w:fill="EDF2F8"/>
            <w:noWrap/>
            <w:vAlign w:val="center"/>
          </w:tcPr>
          <w:p w14:paraId="438E36F1"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41DE9B9C"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66390E" w:rsidRPr="004C1F74" w14:paraId="7D615B39" w14:textId="77777777" w:rsidTr="0008196D">
        <w:trPr>
          <w:trHeight w:val="629"/>
        </w:trPr>
        <w:tc>
          <w:tcPr>
            <w:tcW w:w="3591" w:type="dxa"/>
            <w:vMerge/>
            <w:shd w:val="clear" w:color="auto" w:fill="EDF2F8"/>
            <w:noWrap/>
          </w:tcPr>
          <w:p w14:paraId="0C530151" w14:textId="77777777" w:rsidR="0066390E" w:rsidRPr="00027860" w:rsidRDefault="0066390E" w:rsidP="00457DAA">
            <w:pPr>
              <w:rPr>
                <w:rFonts w:eastAsia="Times New Roman" w:cs="Calibri"/>
                <w:b/>
                <w:bCs/>
                <w:color w:val="000000"/>
                <w:lang w:eastAsia="tr-TR"/>
              </w:rPr>
            </w:pPr>
          </w:p>
        </w:tc>
        <w:tc>
          <w:tcPr>
            <w:tcW w:w="2742" w:type="dxa"/>
            <w:shd w:val="clear" w:color="auto" w:fill="EDF2F8"/>
            <w:noWrap/>
          </w:tcPr>
          <w:p w14:paraId="67664761" w14:textId="77777777" w:rsidR="0066390E" w:rsidRPr="005F048C" w:rsidRDefault="0066390E" w:rsidP="00A23821">
            <w:pPr>
              <w:pStyle w:val="ColorfulList-Accent11"/>
              <w:tabs>
                <w:tab w:val="left" w:pos="284"/>
                <w:tab w:val="left" w:pos="567"/>
              </w:tabs>
              <w:spacing w:after="0" w:line="240" w:lineRule="auto"/>
              <w:ind w:left="0"/>
              <w:outlineLvl w:val="2"/>
              <w:rPr>
                <w:rFonts w:cs="Calibri"/>
              </w:rPr>
            </w:pPr>
            <w:bookmarkStart w:id="75" w:name="_Toc356564909"/>
            <w:bookmarkStart w:id="76" w:name="_Toc458435615"/>
            <w:r w:rsidRPr="00027860">
              <w:rPr>
                <w:rFonts w:eastAsia="Times New Roman" w:cs="Calibri"/>
                <w:color w:val="000000"/>
                <w:lang w:eastAsia="tr-TR"/>
              </w:rPr>
              <w:t xml:space="preserve">ÜST EKSTREMİTE ARTERİYAL-VENÖZ </w:t>
            </w:r>
            <w:r w:rsidRPr="00027860">
              <w:rPr>
                <w:rFonts w:cs="Calibri"/>
              </w:rPr>
              <w:t xml:space="preserve">DOPPLER </w:t>
            </w:r>
            <w:r>
              <w:rPr>
                <w:rFonts w:cs="Calibri"/>
              </w:rPr>
              <w:t>U</w:t>
            </w:r>
            <w:r w:rsidRPr="00027860">
              <w:rPr>
                <w:rFonts w:cs="Calibri"/>
              </w:rPr>
              <w:t>LTRASONOGRAFİ</w:t>
            </w:r>
            <w:bookmarkEnd w:id="75"/>
            <w:bookmarkEnd w:id="76"/>
          </w:p>
        </w:tc>
        <w:tc>
          <w:tcPr>
            <w:tcW w:w="750" w:type="dxa"/>
            <w:shd w:val="clear" w:color="auto" w:fill="EDF2F8"/>
            <w:noWrap/>
            <w:vAlign w:val="center"/>
          </w:tcPr>
          <w:p w14:paraId="59CD54F7" w14:textId="77777777" w:rsidR="0066390E" w:rsidRDefault="0066390E" w:rsidP="0008196D">
            <w:pPr>
              <w:spacing w:after="0" w:line="240" w:lineRule="auto"/>
              <w:jc w:val="center"/>
            </w:pPr>
            <w:r w:rsidRPr="00D93513">
              <w:rPr>
                <w:rFonts w:eastAsia="Times New Roman" w:cs="Calibri"/>
                <w:color w:val="000000"/>
                <w:lang w:eastAsia="tr-TR"/>
              </w:rPr>
              <w:t>SY</w:t>
            </w:r>
          </w:p>
        </w:tc>
        <w:tc>
          <w:tcPr>
            <w:tcW w:w="709" w:type="dxa"/>
            <w:shd w:val="clear" w:color="auto" w:fill="EDF2F8"/>
            <w:noWrap/>
            <w:vAlign w:val="center"/>
          </w:tcPr>
          <w:p w14:paraId="354163D1"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289F2BD5"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66390E" w:rsidRPr="004C1F74" w14:paraId="1862EDEC" w14:textId="77777777" w:rsidTr="0008196D">
        <w:trPr>
          <w:trHeight w:val="629"/>
        </w:trPr>
        <w:tc>
          <w:tcPr>
            <w:tcW w:w="3591" w:type="dxa"/>
            <w:vMerge/>
            <w:shd w:val="clear" w:color="auto" w:fill="EDF2F8"/>
            <w:noWrap/>
          </w:tcPr>
          <w:p w14:paraId="1AF5998A" w14:textId="77777777" w:rsidR="0066390E" w:rsidRPr="00027860" w:rsidRDefault="0066390E" w:rsidP="00457DAA">
            <w:pPr>
              <w:rPr>
                <w:rFonts w:eastAsia="Times New Roman" w:cs="Calibri"/>
                <w:b/>
                <w:bCs/>
                <w:color w:val="000000"/>
                <w:lang w:eastAsia="tr-TR"/>
              </w:rPr>
            </w:pPr>
          </w:p>
        </w:tc>
        <w:tc>
          <w:tcPr>
            <w:tcW w:w="2742" w:type="dxa"/>
            <w:shd w:val="clear" w:color="auto" w:fill="EDF2F8"/>
            <w:noWrap/>
          </w:tcPr>
          <w:p w14:paraId="5B0FF21D" w14:textId="77777777" w:rsidR="0066390E" w:rsidRPr="00027860" w:rsidRDefault="0066390E" w:rsidP="00104644">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77" w:name="_Toc356564910"/>
            <w:bookmarkStart w:id="78" w:name="_Toc458435616"/>
            <w:r>
              <w:rPr>
                <w:rFonts w:eastAsia="Times New Roman" w:cs="Calibri"/>
                <w:color w:val="000000"/>
                <w:lang w:eastAsia="tr-TR"/>
              </w:rPr>
              <w:t>ALT</w:t>
            </w:r>
            <w:r w:rsidRPr="00027860">
              <w:rPr>
                <w:rFonts w:eastAsia="Times New Roman" w:cs="Calibri"/>
                <w:color w:val="000000"/>
                <w:lang w:eastAsia="tr-TR"/>
              </w:rPr>
              <w:t xml:space="preserve"> EKSTREMİTE ARTERİYAL-VENÖZ </w:t>
            </w:r>
            <w:r w:rsidRPr="00027860">
              <w:rPr>
                <w:rFonts w:cs="Calibri"/>
              </w:rPr>
              <w:t>DOPPLER ULTRASONOGRAFİ</w:t>
            </w:r>
            <w:bookmarkEnd w:id="77"/>
            <w:bookmarkEnd w:id="78"/>
          </w:p>
        </w:tc>
        <w:tc>
          <w:tcPr>
            <w:tcW w:w="750" w:type="dxa"/>
            <w:shd w:val="clear" w:color="auto" w:fill="EDF2F8"/>
            <w:noWrap/>
            <w:vAlign w:val="center"/>
          </w:tcPr>
          <w:p w14:paraId="0DC8181B" w14:textId="77777777" w:rsidR="0066390E" w:rsidRDefault="0066390E" w:rsidP="0008196D">
            <w:pPr>
              <w:spacing w:after="0" w:line="240" w:lineRule="auto"/>
              <w:jc w:val="center"/>
            </w:pPr>
            <w:r w:rsidRPr="00D93513">
              <w:rPr>
                <w:rFonts w:eastAsia="Times New Roman" w:cs="Calibri"/>
                <w:color w:val="000000"/>
                <w:lang w:eastAsia="tr-TR"/>
              </w:rPr>
              <w:t>SY</w:t>
            </w:r>
          </w:p>
        </w:tc>
        <w:tc>
          <w:tcPr>
            <w:tcW w:w="709" w:type="dxa"/>
            <w:shd w:val="clear" w:color="auto" w:fill="EDF2F8"/>
            <w:noWrap/>
            <w:vAlign w:val="center"/>
          </w:tcPr>
          <w:p w14:paraId="505187EB"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62D8207B"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66390E" w:rsidRPr="004C1F74" w14:paraId="1DDF8853" w14:textId="77777777" w:rsidTr="0008196D">
        <w:trPr>
          <w:trHeight w:val="629"/>
        </w:trPr>
        <w:tc>
          <w:tcPr>
            <w:tcW w:w="3591" w:type="dxa"/>
            <w:vMerge/>
            <w:shd w:val="clear" w:color="auto" w:fill="EDF2F8"/>
            <w:noWrap/>
          </w:tcPr>
          <w:p w14:paraId="264E250B" w14:textId="77777777" w:rsidR="0066390E" w:rsidRPr="00027860" w:rsidRDefault="0066390E" w:rsidP="00457DAA">
            <w:pPr>
              <w:rPr>
                <w:rFonts w:eastAsia="Times New Roman" w:cs="Calibri"/>
                <w:b/>
                <w:bCs/>
                <w:color w:val="000000"/>
                <w:lang w:eastAsia="tr-TR"/>
              </w:rPr>
            </w:pPr>
          </w:p>
        </w:tc>
        <w:tc>
          <w:tcPr>
            <w:tcW w:w="2742" w:type="dxa"/>
            <w:shd w:val="clear" w:color="auto" w:fill="EDF2F8"/>
            <w:noWrap/>
          </w:tcPr>
          <w:p w14:paraId="1EEFD437" w14:textId="77777777" w:rsidR="0066390E" w:rsidRPr="00027860" w:rsidRDefault="0066390E" w:rsidP="005F048C">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79" w:name="_Toc356564911"/>
            <w:bookmarkStart w:id="80" w:name="_Toc458435617"/>
            <w:r w:rsidRPr="00027860">
              <w:rPr>
                <w:rFonts w:eastAsia="Times New Roman" w:cs="Calibri"/>
                <w:color w:val="000000"/>
                <w:lang w:eastAsia="tr-TR"/>
              </w:rPr>
              <w:t xml:space="preserve">RENAL ARTERİYAL-VENÖZ </w:t>
            </w:r>
            <w:r w:rsidRPr="00027860">
              <w:rPr>
                <w:rFonts w:cs="Calibri"/>
              </w:rPr>
              <w:t>DOPPLER ULTRASONOGRAFİ</w:t>
            </w:r>
            <w:bookmarkEnd w:id="79"/>
            <w:bookmarkEnd w:id="80"/>
          </w:p>
        </w:tc>
        <w:tc>
          <w:tcPr>
            <w:tcW w:w="750" w:type="dxa"/>
            <w:shd w:val="clear" w:color="auto" w:fill="EDF2F8"/>
            <w:noWrap/>
            <w:vAlign w:val="center"/>
          </w:tcPr>
          <w:p w14:paraId="71AD04D0" w14:textId="77777777" w:rsidR="0066390E" w:rsidRDefault="0066390E" w:rsidP="0008196D">
            <w:pPr>
              <w:spacing w:after="0" w:line="240" w:lineRule="auto"/>
              <w:jc w:val="center"/>
            </w:pPr>
            <w:r w:rsidRPr="00D93513">
              <w:rPr>
                <w:rFonts w:eastAsia="Times New Roman" w:cs="Calibri"/>
                <w:color w:val="000000"/>
                <w:lang w:eastAsia="tr-TR"/>
              </w:rPr>
              <w:t>SY</w:t>
            </w:r>
          </w:p>
        </w:tc>
        <w:tc>
          <w:tcPr>
            <w:tcW w:w="709" w:type="dxa"/>
            <w:shd w:val="clear" w:color="auto" w:fill="EDF2F8"/>
            <w:noWrap/>
            <w:vAlign w:val="center"/>
          </w:tcPr>
          <w:p w14:paraId="159EA0AB"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01867267"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66390E" w:rsidRPr="004C1F74" w14:paraId="0D9A3455" w14:textId="77777777" w:rsidTr="0008196D">
        <w:trPr>
          <w:trHeight w:val="629"/>
        </w:trPr>
        <w:tc>
          <w:tcPr>
            <w:tcW w:w="3591" w:type="dxa"/>
            <w:vMerge/>
            <w:shd w:val="clear" w:color="auto" w:fill="EDF2F8"/>
            <w:noWrap/>
          </w:tcPr>
          <w:p w14:paraId="237DA6C1" w14:textId="77777777" w:rsidR="0066390E" w:rsidRPr="00027860" w:rsidRDefault="0066390E" w:rsidP="00457DAA">
            <w:pPr>
              <w:rPr>
                <w:rFonts w:eastAsia="Times New Roman" w:cs="Calibri"/>
                <w:b/>
                <w:bCs/>
                <w:color w:val="000000"/>
                <w:lang w:eastAsia="tr-TR"/>
              </w:rPr>
            </w:pPr>
          </w:p>
        </w:tc>
        <w:tc>
          <w:tcPr>
            <w:tcW w:w="2742" w:type="dxa"/>
            <w:shd w:val="clear" w:color="auto" w:fill="EDF2F8"/>
            <w:noWrap/>
          </w:tcPr>
          <w:p w14:paraId="26730DD9"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PORTAL SİSTEM</w:t>
            </w:r>
            <w:r w:rsidRPr="00027860">
              <w:rPr>
                <w:rFonts w:cs="Calibri"/>
              </w:rPr>
              <w:t xml:space="preserve"> DOPPLER ULTRASONOGRAFİ</w:t>
            </w:r>
          </w:p>
        </w:tc>
        <w:tc>
          <w:tcPr>
            <w:tcW w:w="750" w:type="dxa"/>
            <w:shd w:val="clear" w:color="auto" w:fill="EDF2F8"/>
            <w:noWrap/>
            <w:vAlign w:val="center"/>
          </w:tcPr>
          <w:p w14:paraId="26E703DB" w14:textId="77777777" w:rsidR="0066390E" w:rsidRDefault="0066390E" w:rsidP="0008196D">
            <w:pPr>
              <w:spacing w:after="0" w:line="240" w:lineRule="auto"/>
              <w:jc w:val="center"/>
            </w:pPr>
            <w:r w:rsidRPr="00D93513">
              <w:rPr>
                <w:rFonts w:eastAsia="Times New Roman" w:cs="Calibri"/>
                <w:color w:val="000000"/>
                <w:lang w:eastAsia="tr-TR"/>
              </w:rPr>
              <w:t>SY</w:t>
            </w:r>
          </w:p>
        </w:tc>
        <w:tc>
          <w:tcPr>
            <w:tcW w:w="709" w:type="dxa"/>
            <w:shd w:val="clear" w:color="auto" w:fill="EDF2F8"/>
            <w:noWrap/>
            <w:vAlign w:val="center"/>
          </w:tcPr>
          <w:p w14:paraId="078BA55E"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1353B6D8"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66390E" w:rsidRPr="004C1F74" w14:paraId="69746817" w14:textId="77777777" w:rsidTr="0008196D">
        <w:trPr>
          <w:trHeight w:val="629"/>
        </w:trPr>
        <w:tc>
          <w:tcPr>
            <w:tcW w:w="3591" w:type="dxa"/>
            <w:vMerge/>
            <w:shd w:val="clear" w:color="auto" w:fill="EDF2F8"/>
            <w:noWrap/>
          </w:tcPr>
          <w:p w14:paraId="6FD65105" w14:textId="77777777" w:rsidR="0066390E" w:rsidRPr="00027860" w:rsidRDefault="0066390E" w:rsidP="00457DAA">
            <w:pPr>
              <w:rPr>
                <w:rFonts w:eastAsia="Times New Roman" w:cs="Calibri"/>
                <w:b/>
                <w:bCs/>
                <w:color w:val="000000"/>
                <w:lang w:eastAsia="tr-TR"/>
              </w:rPr>
            </w:pPr>
          </w:p>
        </w:tc>
        <w:tc>
          <w:tcPr>
            <w:tcW w:w="2742" w:type="dxa"/>
            <w:shd w:val="clear" w:color="auto" w:fill="EDF2F8"/>
            <w:noWrap/>
          </w:tcPr>
          <w:p w14:paraId="0BEF0E7D" w14:textId="77777777" w:rsidR="0066390E" w:rsidRPr="00027860" w:rsidRDefault="0066390E" w:rsidP="00457DAA">
            <w:pPr>
              <w:spacing w:after="0" w:line="240" w:lineRule="auto"/>
              <w:rPr>
                <w:rFonts w:eastAsia="Times New Roman" w:cs="Calibri"/>
                <w:color w:val="000000"/>
                <w:lang w:eastAsia="tr-TR"/>
              </w:rPr>
            </w:pPr>
            <w:proofErr w:type="gramStart"/>
            <w:r>
              <w:rPr>
                <w:rFonts w:eastAsia="Times New Roman" w:cs="Calibri"/>
                <w:color w:val="000000"/>
                <w:lang w:eastAsia="tr-TR"/>
              </w:rPr>
              <w:t xml:space="preserve">VİSERAL </w:t>
            </w:r>
            <w:r w:rsidRPr="00027860">
              <w:rPr>
                <w:rFonts w:cs="Calibri"/>
              </w:rPr>
              <w:t xml:space="preserve"> DOPPLER</w:t>
            </w:r>
            <w:proofErr w:type="gramEnd"/>
            <w:r w:rsidRPr="00027860">
              <w:rPr>
                <w:rFonts w:cs="Calibri"/>
              </w:rPr>
              <w:t xml:space="preserve"> ULTRASONOGRAFİ</w:t>
            </w:r>
          </w:p>
        </w:tc>
        <w:tc>
          <w:tcPr>
            <w:tcW w:w="750" w:type="dxa"/>
            <w:shd w:val="clear" w:color="auto" w:fill="EDF2F8"/>
            <w:noWrap/>
            <w:vAlign w:val="center"/>
          </w:tcPr>
          <w:p w14:paraId="6D0B8F39" w14:textId="77777777" w:rsidR="0066390E" w:rsidRDefault="0066390E" w:rsidP="0008196D">
            <w:pPr>
              <w:spacing w:after="0" w:line="240" w:lineRule="auto"/>
              <w:jc w:val="center"/>
            </w:pPr>
            <w:r w:rsidRPr="00D93513">
              <w:rPr>
                <w:rFonts w:eastAsia="Times New Roman" w:cs="Calibri"/>
                <w:color w:val="000000"/>
                <w:lang w:eastAsia="tr-TR"/>
              </w:rPr>
              <w:t>SY</w:t>
            </w:r>
          </w:p>
        </w:tc>
        <w:tc>
          <w:tcPr>
            <w:tcW w:w="709" w:type="dxa"/>
            <w:shd w:val="clear" w:color="auto" w:fill="EDF2F8"/>
            <w:noWrap/>
            <w:vAlign w:val="center"/>
          </w:tcPr>
          <w:p w14:paraId="6F82784A"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7B4D8F03"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66390E" w:rsidRPr="004C1F74" w14:paraId="469D3C2F" w14:textId="77777777" w:rsidTr="0008196D">
        <w:trPr>
          <w:trHeight w:val="629"/>
        </w:trPr>
        <w:tc>
          <w:tcPr>
            <w:tcW w:w="3591" w:type="dxa"/>
            <w:vMerge/>
            <w:shd w:val="clear" w:color="auto" w:fill="EDF2F8"/>
            <w:noWrap/>
          </w:tcPr>
          <w:p w14:paraId="31CA19E4" w14:textId="77777777" w:rsidR="0066390E" w:rsidRPr="00027860" w:rsidRDefault="0066390E" w:rsidP="00457DAA">
            <w:pPr>
              <w:rPr>
                <w:rFonts w:eastAsia="Times New Roman" w:cs="Calibri"/>
                <w:b/>
                <w:bCs/>
                <w:color w:val="000000"/>
                <w:lang w:eastAsia="tr-TR"/>
              </w:rPr>
            </w:pPr>
          </w:p>
        </w:tc>
        <w:tc>
          <w:tcPr>
            <w:tcW w:w="2742" w:type="dxa"/>
            <w:shd w:val="clear" w:color="auto" w:fill="EDF2F8"/>
            <w:noWrap/>
          </w:tcPr>
          <w:p w14:paraId="31500A02"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SKROTAL </w:t>
            </w:r>
            <w:r w:rsidRPr="00027860">
              <w:rPr>
                <w:rFonts w:cs="Calibri"/>
              </w:rPr>
              <w:t>DOPPLER ULTRASONOGRAFİ</w:t>
            </w:r>
          </w:p>
        </w:tc>
        <w:tc>
          <w:tcPr>
            <w:tcW w:w="750" w:type="dxa"/>
            <w:shd w:val="clear" w:color="auto" w:fill="EDF2F8"/>
            <w:noWrap/>
            <w:vAlign w:val="center"/>
          </w:tcPr>
          <w:p w14:paraId="669CC1D2" w14:textId="77777777" w:rsidR="0066390E" w:rsidRDefault="0066390E" w:rsidP="0008196D">
            <w:pPr>
              <w:spacing w:after="0" w:line="240" w:lineRule="auto"/>
              <w:jc w:val="center"/>
            </w:pPr>
            <w:r w:rsidRPr="00D93513">
              <w:rPr>
                <w:rFonts w:eastAsia="Times New Roman" w:cs="Calibri"/>
                <w:color w:val="000000"/>
                <w:lang w:eastAsia="tr-TR"/>
              </w:rPr>
              <w:t>SY</w:t>
            </w:r>
          </w:p>
        </w:tc>
        <w:tc>
          <w:tcPr>
            <w:tcW w:w="709" w:type="dxa"/>
            <w:shd w:val="clear" w:color="auto" w:fill="EDF2F8"/>
            <w:noWrap/>
            <w:vAlign w:val="center"/>
          </w:tcPr>
          <w:p w14:paraId="26C47FFD"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5B6ED98F"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66390E" w:rsidRPr="004C1F74" w14:paraId="187778B1" w14:textId="77777777" w:rsidTr="0008196D">
        <w:trPr>
          <w:trHeight w:val="629"/>
        </w:trPr>
        <w:tc>
          <w:tcPr>
            <w:tcW w:w="3591" w:type="dxa"/>
            <w:vMerge/>
            <w:shd w:val="clear" w:color="auto" w:fill="EDF2F8"/>
            <w:noWrap/>
          </w:tcPr>
          <w:p w14:paraId="191AACDF"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2F6699AA"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OBSTETRİK- JİNEKOLOJİK </w:t>
            </w:r>
            <w:r w:rsidRPr="00027860">
              <w:rPr>
                <w:rFonts w:cs="Calibri"/>
              </w:rPr>
              <w:t>DOPPLER ULTRASONOGRAFİ</w:t>
            </w:r>
          </w:p>
        </w:tc>
        <w:tc>
          <w:tcPr>
            <w:tcW w:w="750" w:type="dxa"/>
            <w:shd w:val="clear" w:color="auto" w:fill="EDF2F8"/>
            <w:noWrap/>
            <w:vAlign w:val="center"/>
          </w:tcPr>
          <w:p w14:paraId="0E21E082" w14:textId="77777777" w:rsidR="0066390E" w:rsidRDefault="0066390E" w:rsidP="0008196D">
            <w:pPr>
              <w:spacing w:after="0" w:line="240" w:lineRule="auto"/>
              <w:jc w:val="center"/>
            </w:pPr>
            <w:r w:rsidRPr="00D93513">
              <w:rPr>
                <w:rFonts w:eastAsia="Times New Roman" w:cs="Calibri"/>
                <w:color w:val="000000"/>
                <w:lang w:eastAsia="tr-TR"/>
              </w:rPr>
              <w:t>SY</w:t>
            </w:r>
          </w:p>
        </w:tc>
        <w:tc>
          <w:tcPr>
            <w:tcW w:w="709" w:type="dxa"/>
            <w:shd w:val="clear" w:color="auto" w:fill="EDF2F8"/>
            <w:noWrap/>
            <w:vAlign w:val="center"/>
          </w:tcPr>
          <w:p w14:paraId="44AE9539" w14:textId="77777777" w:rsidR="0066390E" w:rsidRDefault="0066390E"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789F75CF"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66390E" w:rsidRPr="004C1F74" w14:paraId="18607C0B" w14:textId="77777777" w:rsidTr="0008196D">
        <w:trPr>
          <w:trHeight w:val="629"/>
        </w:trPr>
        <w:tc>
          <w:tcPr>
            <w:tcW w:w="3591" w:type="dxa"/>
            <w:vMerge w:val="restart"/>
            <w:shd w:val="clear" w:color="auto" w:fill="EDF2F8"/>
            <w:noWrap/>
          </w:tcPr>
          <w:p w14:paraId="3A5DE6C2" w14:textId="0EF93D55" w:rsidR="0066390E" w:rsidRPr="00027860" w:rsidRDefault="0066390E" w:rsidP="00104644">
            <w:pPr>
              <w:pStyle w:val="ColorfulList-Accent11"/>
              <w:tabs>
                <w:tab w:val="left" w:pos="284"/>
                <w:tab w:val="left" w:pos="567"/>
              </w:tabs>
              <w:spacing w:after="0" w:line="240" w:lineRule="auto"/>
              <w:ind w:left="0"/>
              <w:outlineLvl w:val="2"/>
              <w:rPr>
                <w:rFonts w:eastAsia="Times New Roman" w:cs="Calibri"/>
                <w:b/>
                <w:bCs/>
                <w:color w:val="000000"/>
                <w:lang w:eastAsia="tr-TR"/>
              </w:rPr>
            </w:pPr>
            <w:bookmarkStart w:id="81" w:name="_Toc356564912"/>
            <w:bookmarkStart w:id="82" w:name="_Toc458435618"/>
            <w:r w:rsidRPr="00027860">
              <w:rPr>
                <w:rFonts w:cs="Calibri"/>
                <w:b/>
              </w:rPr>
              <w:t>BİLGİSAYARLI TOMOGRAFİ</w:t>
            </w:r>
            <w:r>
              <w:rPr>
                <w:rFonts w:cs="Calibri"/>
                <w:b/>
              </w:rPr>
              <w:t xml:space="preserve"> (BT)</w:t>
            </w:r>
            <w:bookmarkEnd w:id="81"/>
            <w:bookmarkEnd w:id="82"/>
          </w:p>
        </w:tc>
        <w:tc>
          <w:tcPr>
            <w:tcW w:w="2742" w:type="dxa"/>
            <w:shd w:val="clear" w:color="auto" w:fill="EDF2F8"/>
            <w:noWrap/>
          </w:tcPr>
          <w:p w14:paraId="3F6A6CC1" w14:textId="77777777" w:rsidR="0066390E" w:rsidRPr="00027860" w:rsidRDefault="0066390E" w:rsidP="00104644">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83" w:name="_Toc356564913"/>
            <w:bookmarkStart w:id="84" w:name="_Toc458435619"/>
            <w:r>
              <w:rPr>
                <w:rFonts w:eastAsia="Times New Roman" w:cs="Calibri"/>
                <w:color w:val="000000"/>
                <w:lang w:eastAsia="tr-TR"/>
              </w:rPr>
              <w:t>BEYİN</w:t>
            </w:r>
            <w:r w:rsidRPr="00027860">
              <w:rPr>
                <w:rFonts w:eastAsia="Times New Roman" w:cs="Calibri"/>
                <w:color w:val="000000"/>
                <w:lang w:eastAsia="tr-TR"/>
              </w:rPr>
              <w:t xml:space="preserve"> </w:t>
            </w:r>
            <w:r>
              <w:rPr>
                <w:rFonts w:cs="Calibri"/>
              </w:rPr>
              <w:t>BT</w:t>
            </w:r>
            <w:bookmarkEnd w:id="83"/>
            <w:bookmarkEnd w:id="84"/>
          </w:p>
        </w:tc>
        <w:tc>
          <w:tcPr>
            <w:tcW w:w="750" w:type="dxa"/>
            <w:shd w:val="clear" w:color="auto" w:fill="EDF2F8"/>
            <w:noWrap/>
            <w:vAlign w:val="center"/>
          </w:tcPr>
          <w:p w14:paraId="70DAFE81" w14:textId="77777777" w:rsidR="0066390E" w:rsidRDefault="0066390E" w:rsidP="0008196D">
            <w:pPr>
              <w:spacing w:after="0" w:line="240" w:lineRule="auto"/>
              <w:jc w:val="center"/>
            </w:pPr>
            <w:r w:rsidRPr="00385111">
              <w:rPr>
                <w:rFonts w:eastAsia="Times New Roman" w:cs="Calibri"/>
                <w:color w:val="000000"/>
                <w:lang w:eastAsia="tr-TR"/>
              </w:rPr>
              <w:t>SY</w:t>
            </w:r>
          </w:p>
        </w:tc>
        <w:tc>
          <w:tcPr>
            <w:tcW w:w="709" w:type="dxa"/>
            <w:shd w:val="clear" w:color="auto" w:fill="EDF2F8"/>
            <w:noWrap/>
            <w:vAlign w:val="center"/>
          </w:tcPr>
          <w:p w14:paraId="1C628544"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07" w:type="dxa"/>
            <w:shd w:val="clear" w:color="auto" w:fill="EDF2F8"/>
            <w:noWrap/>
            <w:vAlign w:val="center"/>
          </w:tcPr>
          <w:p w14:paraId="0A9F327C"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66390E" w:rsidRPr="004C1F74" w14:paraId="2F7DB4B6" w14:textId="77777777" w:rsidTr="0008196D">
        <w:trPr>
          <w:trHeight w:val="629"/>
        </w:trPr>
        <w:tc>
          <w:tcPr>
            <w:tcW w:w="3591" w:type="dxa"/>
            <w:vMerge/>
            <w:shd w:val="clear" w:color="auto" w:fill="EDF2F8"/>
            <w:noWrap/>
          </w:tcPr>
          <w:p w14:paraId="48835FED"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7303EE32"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85" w:name="_Toc356564914"/>
            <w:bookmarkStart w:id="86" w:name="_Toc458435620"/>
            <w:r w:rsidRPr="00027860">
              <w:rPr>
                <w:rFonts w:eastAsia="Times New Roman" w:cs="Calibri"/>
                <w:color w:val="000000"/>
                <w:lang w:eastAsia="tr-TR"/>
              </w:rPr>
              <w:t xml:space="preserve">BOYUN </w:t>
            </w:r>
            <w:r>
              <w:rPr>
                <w:rFonts w:cs="Calibri"/>
              </w:rPr>
              <w:t>BT</w:t>
            </w:r>
            <w:bookmarkEnd w:id="85"/>
            <w:bookmarkEnd w:id="86"/>
          </w:p>
        </w:tc>
        <w:tc>
          <w:tcPr>
            <w:tcW w:w="750" w:type="dxa"/>
            <w:shd w:val="clear" w:color="auto" w:fill="EDF2F8"/>
            <w:noWrap/>
            <w:vAlign w:val="center"/>
          </w:tcPr>
          <w:p w14:paraId="78D5F1F7" w14:textId="77777777" w:rsidR="0066390E" w:rsidRDefault="0066390E" w:rsidP="0008196D">
            <w:pPr>
              <w:spacing w:after="0" w:line="240" w:lineRule="auto"/>
              <w:jc w:val="center"/>
            </w:pPr>
            <w:r w:rsidRPr="00385111">
              <w:rPr>
                <w:rFonts w:eastAsia="Times New Roman" w:cs="Calibri"/>
                <w:color w:val="000000"/>
                <w:lang w:eastAsia="tr-TR"/>
              </w:rPr>
              <w:t>SY</w:t>
            </w:r>
          </w:p>
        </w:tc>
        <w:tc>
          <w:tcPr>
            <w:tcW w:w="709" w:type="dxa"/>
            <w:shd w:val="clear" w:color="auto" w:fill="EDF2F8"/>
            <w:noWrap/>
            <w:vAlign w:val="center"/>
          </w:tcPr>
          <w:p w14:paraId="42B09009"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0A927420"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66390E" w:rsidRPr="004C1F74" w14:paraId="542B7A15" w14:textId="77777777" w:rsidTr="0008196D">
        <w:trPr>
          <w:trHeight w:val="629"/>
        </w:trPr>
        <w:tc>
          <w:tcPr>
            <w:tcW w:w="3591" w:type="dxa"/>
            <w:vMerge/>
            <w:shd w:val="clear" w:color="auto" w:fill="EDF2F8"/>
            <w:noWrap/>
          </w:tcPr>
          <w:p w14:paraId="048A6FBB"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4DED0298"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87" w:name="_Toc356564915"/>
            <w:bookmarkStart w:id="88" w:name="_Toc458435621"/>
            <w:r w:rsidRPr="00027860">
              <w:rPr>
                <w:rFonts w:eastAsia="Times New Roman" w:cs="Calibri"/>
                <w:color w:val="000000"/>
                <w:lang w:eastAsia="tr-TR"/>
              </w:rPr>
              <w:t xml:space="preserve">TEMPORAL </w:t>
            </w:r>
            <w:r>
              <w:rPr>
                <w:rFonts w:cs="Calibri"/>
              </w:rPr>
              <w:t>BT</w:t>
            </w:r>
            <w:bookmarkEnd w:id="87"/>
            <w:bookmarkEnd w:id="88"/>
          </w:p>
        </w:tc>
        <w:tc>
          <w:tcPr>
            <w:tcW w:w="750" w:type="dxa"/>
            <w:shd w:val="clear" w:color="auto" w:fill="EDF2F8"/>
            <w:noWrap/>
            <w:vAlign w:val="center"/>
          </w:tcPr>
          <w:p w14:paraId="18895AC3" w14:textId="77777777" w:rsidR="0066390E" w:rsidRDefault="0066390E" w:rsidP="0008196D">
            <w:pPr>
              <w:spacing w:after="0" w:line="240" w:lineRule="auto"/>
              <w:jc w:val="center"/>
            </w:pPr>
            <w:r w:rsidRPr="00385111">
              <w:rPr>
                <w:rFonts w:eastAsia="Times New Roman" w:cs="Calibri"/>
                <w:color w:val="000000"/>
                <w:lang w:eastAsia="tr-TR"/>
              </w:rPr>
              <w:t>SY</w:t>
            </w:r>
          </w:p>
        </w:tc>
        <w:tc>
          <w:tcPr>
            <w:tcW w:w="709" w:type="dxa"/>
            <w:shd w:val="clear" w:color="auto" w:fill="EDF2F8"/>
            <w:noWrap/>
            <w:vAlign w:val="center"/>
          </w:tcPr>
          <w:p w14:paraId="686BA0A3"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03FE7718"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66390E" w:rsidRPr="004C1F74" w14:paraId="33B69819" w14:textId="77777777" w:rsidTr="0008196D">
        <w:trPr>
          <w:trHeight w:val="629"/>
        </w:trPr>
        <w:tc>
          <w:tcPr>
            <w:tcW w:w="3591" w:type="dxa"/>
            <w:vMerge/>
            <w:shd w:val="clear" w:color="auto" w:fill="EDF2F8"/>
            <w:noWrap/>
          </w:tcPr>
          <w:p w14:paraId="22F75178"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04FD3A45"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89" w:name="_Toc356564916"/>
            <w:bookmarkStart w:id="90" w:name="_Toc458435622"/>
            <w:r w:rsidRPr="00027860">
              <w:rPr>
                <w:rFonts w:eastAsia="Times New Roman" w:cs="Calibri"/>
                <w:color w:val="000000"/>
                <w:lang w:eastAsia="tr-TR"/>
              </w:rPr>
              <w:t>PARANA</w:t>
            </w:r>
            <w:r>
              <w:rPr>
                <w:rFonts w:eastAsia="Times New Roman" w:cs="Calibri"/>
                <w:color w:val="000000"/>
                <w:lang w:eastAsia="tr-TR"/>
              </w:rPr>
              <w:t>Z</w:t>
            </w:r>
            <w:r w:rsidRPr="00027860">
              <w:rPr>
                <w:rFonts w:eastAsia="Times New Roman" w:cs="Calibri"/>
                <w:color w:val="000000"/>
                <w:lang w:eastAsia="tr-TR"/>
              </w:rPr>
              <w:t>AL</w:t>
            </w:r>
            <w:r>
              <w:rPr>
                <w:rFonts w:eastAsia="Times New Roman" w:cs="Calibri"/>
                <w:color w:val="000000"/>
                <w:lang w:eastAsia="tr-TR"/>
              </w:rPr>
              <w:t xml:space="preserve"> </w:t>
            </w:r>
            <w:r>
              <w:rPr>
                <w:rFonts w:cs="Calibri"/>
              </w:rPr>
              <w:t>BT</w:t>
            </w:r>
            <w:bookmarkEnd w:id="89"/>
            <w:bookmarkEnd w:id="90"/>
          </w:p>
        </w:tc>
        <w:tc>
          <w:tcPr>
            <w:tcW w:w="750" w:type="dxa"/>
            <w:shd w:val="clear" w:color="auto" w:fill="EDF2F8"/>
            <w:noWrap/>
            <w:vAlign w:val="center"/>
          </w:tcPr>
          <w:p w14:paraId="01B11C19" w14:textId="77777777" w:rsidR="0066390E" w:rsidRDefault="0066390E" w:rsidP="0008196D">
            <w:pPr>
              <w:spacing w:after="0" w:line="240" w:lineRule="auto"/>
              <w:jc w:val="center"/>
            </w:pPr>
            <w:r w:rsidRPr="00385111">
              <w:rPr>
                <w:rFonts w:eastAsia="Times New Roman" w:cs="Calibri"/>
                <w:color w:val="000000"/>
                <w:lang w:eastAsia="tr-TR"/>
              </w:rPr>
              <w:t>SY</w:t>
            </w:r>
          </w:p>
        </w:tc>
        <w:tc>
          <w:tcPr>
            <w:tcW w:w="709" w:type="dxa"/>
            <w:shd w:val="clear" w:color="auto" w:fill="EDF2F8"/>
            <w:noWrap/>
            <w:vAlign w:val="center"/>
          </w:tcPr>
          <w:p w14:paraId="028F92F3"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07" w:type="dxa"/>
            <w:shd w:val="clear" w:color="auto" w:fill="EDF2F8"/>
            <w:noWrap/>
            <w:vAlign w:val="center"/>
          </w:tcPr>
          <w:p w14:paraId="590519AB"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66390E" w:rsidRPr="004C1F74" w14:paraId="608848D6" w14:textId="77777777" w:rsidTr="0008196D">
        <w:trPr>
          <w:trHeight w:val="629"/>
        </w:trPr>
        <w:tc>
          <w:tcPr>
            <w:tcW w:w="3591" w:type="dxa"/>
            <w:vMerge/>
            <w:shd w:val="clear" w:color="auto" w:fill="EDF2F8"/>
            <w:noWrap/>
          </w:tcPr>
          <w:p w14:paraId="7EF5C740"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35E9F017" w14:textId="77777777" w:rsidR="0066390E" w:rsidRPr="00027860" w:rsidRDefault="0066390E" w:rsidP="007068BB">
            <w:pPr>
              <w:pStyle w:val="ColorfulList-Accent11"/>
              <w:tabs>
                <w:tab w:val="left" w:pos="284"/>
                <w:tab w:val="left" w:pos="567"/>
              </w:tabs>
              <w:spacing w:after="0" w:line="240" w:lineRule="auto"/>
              <w:ind w:left="0"/>
              <w:jc w:val="both"/>
              <w:outlineLvl w:val="2"/>
              <w:rPr>
                <w:rFonts w:eastAsia="Times New Roman" w:cs="Calibri"/>
                <w:color w:val="000000"/>
                <w:lang w:eastAsia="tr-TR"/>
              </w:rPr>
            </w:pPr>
            <w:bookmarkStart w:id="91" w:name="_Toc356564917"/>
            <w:bookmarkStart w:id="92" w:name="_Toc458435623"/>
            <w:r w:rsidRPr="00027860">
              <w:rPr>
                <w:rFonts w:eastAsia="Times New Roman" w:cs="Calibri"/>
                <w:color w:val="000000"/>
                <w:lang w:eastAsia="tr-TR"/>
              </w:rPr>
              <w:t xml:space="preserve">MAKSİLLOFASİYAL </w:t>
            </w:r>
            <w:r>
              <w:rPr>
                <w:rFonts w:cs="Calibri"/>
              </w:rPr>
              <w:t>BT</w:t>
            </w:r>
            <w:bookmarkEnd w:id="91"/>
            <w:bookmarkEnd w:id="92"/>
          </w:p>
        </w:tc>
        <w:tc>
          <w:tcPr>
            <w:tcW w:w="750" w:type="dxa"/>
            <w:shd w:val="clear" w:color="auto" w:fill="EDF2F8"/>
            <w:noWrap/>
            <w:vAlign w:val="center"/>
          </w:tcPr>
          <w:p w14:paraId="6AAC7659" w14:textId="77777777" w:rsidR="0066390E" w:rsidRDefault="0066390E" w:rsidP="0008196D">
            <w:pPr>
              <w:spacing w:after="0" w:line="240" w:lineRule="auto"/>
              <w:jc w:val="center"/>
            </w:pPr>
            <w:r w:rsidRPr="00385111">
              <w:rPr>
                <w:rFonts w:eastAsia="Times New Roman" w:cs="Calibri"/>
                <w:color w:val="000000"/>
                <w:lang w:eastAsia="tr-TR"/>
              </w:rPr>
              <w:t>SY</w:t>
            </w:r>
          </w:p>
        </w:tc>
        <w:tc>
          <w:tcPr>
            <w:tcW w:w="709" w:type="dxa"/>
            <w:shd w:val="clear" w:color="auto" w:fill="EDF2F8"/>
            <w:noWrap/>
            <w:vAlign w:val="center"/>
          </w:tcPr>
          <w:p w14:paraId="754525EC"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78CCB6A8"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66390E" w:rsidRPr="004C1F74" w14:paraId="223D5F12" w14:textId="77777777" w:rsidTr="0008196D">
        <w:trPr>
          <w:trHeight w:val="629"/>
        </w:trPr>
        <w:tc>
          <w:tcPr>
            <w:tcW w:w="3591" w:type="dxa"/>
            <w:vMerge/>
            <w:shd w:val="clear" w:color="auto" w:fill="EDF2F8"/>
            <w:noWrap/>
          </w:tcPr>
          <w:p w14:paraId="675F12AE"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455C8E5A"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93" w:name="_Toc356564918"/>
            <w:bookmarkStart w:id="94" w:name="_Toc458435624"/>
            <w:r w:rsidRPr="00027860">
              <w:rPr>
                <w:rFonts w:eastAsia="Times New Roman" w:cs="Calibri"/>
                <w:color w:val="000000"/>
                <w:lang w:eastAsia="tr-TR"/>
              </w:rPr>
              <w:t>TORAKS</w:t>
            </w:r>
            <w:r>
              <w:rPr>
                <w:rFonts w:eastAsia="Times New Roman" w:cs="Calibri"/>
                <w:color w:val="000000"/>
                <w:lang w:eastAsia="tr-TR"/>
              </w:rPr>
              <w:t xml:space="preserve"> </w:t>
            </w:r>
            <w:r>
              <w:rPr>
                <w:rFonts w:cs="Calibri"/>
              </w:rPr>
              <w:t>BT</w:t>
            </w:r>
            <w:bookmarkEnd w:id="93"/>
            <w:bookmarkEnd w:id="94"/>
          </w:p>
        </w:tc>
        <w:tc>
          <w:tcPr>
            <w:tcW w:w="750" w:type="dxa"/>
            <w:shd w:val="clear" w:color="auto" w:fill="EDF2F8"/>
            <w:noWrap/>
            <w:vAlign w:val="center"/>
          </w:tcPr>
          <w:p w14:paraId="0ACDF72D" w14:textId="77777777" w:rsidR="0066390E" w:rsidRDefault="0066390E" w:rsidP="0008196D">
            <w:pPr>
              <w:spacing w:after="0" w:line="240" w:lineRule="auto"/>
              <w:jc w:val="center"/>
            </w:pPr>
            <w:r w:rsidRPr="00385111">
              <w:rPr>
                <w:rFonts w:eastAsia="Times New Roman" w:cs="Calibri"/>
                <w:color w:val="000000"/>
                <w:lang w:eastAsia="tr-TR"/>
              </w:rPr>
              <w:t>SY</w:t>
            </w:r>
          </w:p>
        </w:tc>
        <w:tc>
          <w:tcPr>
            <w:tcW w:w="709" w:type="dxa"/>
            <w:shd w:val="clear" w:color="auto" w:fill="EDF2F8"/>
            <w:noWrap/>
            <w:vAlign w:val="center"/>
          </w:tcPr>
          <w:p w14:paraId="1A904314"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2B6A25EA"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66390E" w:rsidRPr="004C1F74" w14:paraId="2EAA9714" w14:textId="77777777" w:rsidTr="0008196D">
        <w:trPr>
          <w:trHeight w:val="629"/>
        </w:trPr>
        <w:tc>
          <w:tcPr>
            <w:tcW w:w="3591" w:type="dxa"/>
            <w:vMerge/>
            <w:shd w:val="clear" w:color="auto" w:fill="EDF2F8"/>
            <w:noWrap/>
          </w:tcPr>
          <w:p w14:paraId="2774FFF2"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4E8BA88D"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95" w:name="_Toc356564919"/>
            <w:bookmarkStart w:id="96" w:name="_Toc458435625"/>
            <w:r w:rsidRPr="00027860">
              <w:rPr>
                <w:rFonts w:eastAsia="Times New Roman" w:cs="Calibri"/>
                <w:color w:val="000000"/>
                <w:lang w:eastAsia="tr-TR"/>
              </w:rPr>
              <w:t xml:space="preserve">ÜST VE ALT ABDOMEN </w:t>
            </w:r>
            <w:r>
              <w:rPr>
                <w:rFonts w:cs="Calibri"/>
              </w:rPr>
              <w:t>BT</w:t>
            </w:r>
            <w:bookmarkEnd w:id="95"/>
            <w:bookmarkEnd w:id="96"/>
          </w:p>
        </w:tc>
        <w:tc>
          <w:tcPr>
            <w:tcW w:w="750" w:type="dxa"/>
            <w:shd w:val="clear" w:color="auto" w:fill="EDF2F8"/>
            <w:noWrap/>
            <w:vAlign w:val="center"/>
          </w:tcPr>
          <w:p w14:paraId="5ECE078E" w14:textId="77777777" w:rsidR="0066390E" w:rsidRDefault="0066390E" w:rsidP="0008196D">
            <w:pPr>
              <w:spacing w:after="0" w:line="240" w:lineRule="auto"/>
              <w:jc w:val="center"/>
            </w:pPr>
            <w:r w:rsidRPr="00385111">
              <w:rPr>
                <w:rFonts w:eastAsia="Times New Roman" w:cs="Calibri"/>
                <w:color w:val="000000"/>
                <w:lang w:eastAsia="tr-TR"/>
              </w:rPr>
              <w:t>SY</w:t>
            </w:r>
          </w:p>
        </w:tc>
        <w:tc>
          <w:tcPr>
            <w:tcW w:w="709" w:type="dxa"/>
            <w:shd w:val="clear" w:color="auto" w:fill="EDF2F8"/>
            <w:noWrap/>
            <w:vAlign w:val="center"/>
          </w:tcPr>
          <w:p w14:paraId="2104C6BA"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4F4895E0"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66390E" w:rsidRPr="004C1F74" w14:paraId="2FBB4B7A" w14:textId="77777777" w:rsidTr="0008196D">
        <w:trPr>
          <w:trHeight w:val="629"/>
        </w:trPr>
        <w:tc>
          <w:tcPr>
            <w:tcW w:w="3591" w:type="dxa"/>
            <w:vMerge/>
            <w:shd w:val="clear" w:color="auto" w:fill="EDF2F8"/>
            <w:noWrap/>
          </w:tcPr>
          <w:p w14:paraId="6172B8E6"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092C3935"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97" w:name="_Toc356564920"/>
            <w:bookmarkStart w:id="98" w:name="_Toc458435626"/>
            <w:r w:rsidRPr="00027860">
              <w:rPr>
                <w:rFonts w:eastAsia="Times New Roman" w:cs="Calibri"/>
                <w:color w:val="000000"/>
                <w:lang w:eastAsia="tr-TR"/>
              </w:rPr>
              <w:t xml:space="preserve">VERTEBRA </w:t>
            </w:r>
            <w:r>
              <w:rPr>
                <w:rFonts w:cs="Calibri"/>
              </w:rPr>
              <w:t>BT</w:t>
            </w:r>
            <w:bookmarkEnd w:id="97"/>
            <w:bookmarkEnd w:id="98"/>
          </w:p>
        </w:tc>
        <w:tc>
          <w:tcPr>
            <w:tcW w:w="750" w:type="dxa"/>
            <w:shd w:val="clear" w:color="auto" w:fill="EDF2F8"/>
            <w:noWrap/>
            <w:vAlign w:val="center"/>
          </w:tcPr>
          <w:p w14:paraId="009B5E14" w14:textId="77777777" w:rsidR="0066390E" w:rsidRDefault="0066390E" w:rsidP="0008196D">
            <w:pPr>
              <w:spacing w:after="0" w:line="240" w:lineRule="auto"/>
              <w:jc w:val="center"/>
            </w:pPr>
            <w:r w:rsidRPr="00385111">
              <w:rPr>
                <w:rFonts w:eastAsia="Times New Roman" w:cs="Calibri"/>
                <w:color w:val="000000"/>
                <w:lang w:eastAsia="tr-TR"/>
              </w:rPr>
              <w:t>SY</w:t>
            </w:r>
          </w:p>
        </w:tc>
        <w:tc>
          <w:tcPr>
            <w:tcW w:w="709" w:type="dxa"/>
            <w:shd w:val="clear" w:color="auto" w:fill="EDF2F8"/>
            <w:noWrap/>
            <w:vAlign w:val="center"/>
          </w:tcPr>
          <w:p w14:paraId="6374E51A"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16860D5C"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66390E" w:rsidRPr="004C1F74" w14:paraId="30BF3810" w14:textId="77777777" w:rsidTr="0008196D">
        <w:trPr>
          <w:trHeight w:val="629"/>
        </w:trPr>
        <w:tc>
          <w:tcPr>
            <w:tcW w:w="3591" w:type="dxa"/>
            <w:vMerge/>
            <w:shd w:val="clear" w:color="auto" w:fill="EDF2F8"/>
            <w:noWrap/>
          </w:tcPr>
          <w:p w14:paraId="3F4B64FB"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4A6DCCF8"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99" w:name="_Toc356564921"/>
            <w:bookmarkStart w:id="100" w:name="_Toc458435627"/>
            <w:r w:rsidRPr="00027860">
              <w:rPr>
                <w:rFonts w:eastAsia="Times New Roman" w:cs="Calibri"/>
                <w:color w:val="000000"/>
                <w:lang w:eastAsia="tr-TR"/>
              </w:rPr>
              <w:t xml:space="preserve">EKSTREMİTE </w:t>
            </w:r>
            <w:r>
              <w:rPr>
                <w:rFonts w:cs="Calibri"/>
              </w:rPr>
              <w:t>BT</w:t>
            </w:r>
            <w:bookmarkEnd w:id="99"/>
            <w:bookmarkEnd w:id="100"/>
          </w:p>
        </w:tc>
        <w:tc>
          <w:tcPr>
            <w:tcW w:w="750" w:type="dxa"/>
            <w:shd w:val="clear" w:color="auto" w:fill="EDF2F8"/>
            <w:noWrap/>
            <w:vAlign w:val="center"/>
          </w:tcPr>
          <w:p w14:paraId="715D337D" w14:textId="77777777" w:rsidR="0066390E" w:rsidRDefault="0066390E" w:rsidP="0008196D">
            <w:pPr>
              <w:spacing w:after="0" w:line="240" w:lineRule="auto"/>
              <w:jc w:val="center"/>
            </w:pPr>
            <w:r w:rsidRPr="00385111">
              <w:rPr>
                <w:rFonts w:eastAsia="Times New Roman" w:cs="Calibri"/>
                <w:color w:val="000000"/>
                <w:lang w:eastAsia="tr-TR"/>
              </w:rPr>
              <w:t>SY</w:t>
            </w:r>
          </w:p>
        </w:tc>
        <w:tc>
          <w:tcPr>
            <w:tcW w:w="709" w:type="dxa"/>
            <w:shd w:val="clear" w:color="auto" w:fill="EDF2F8"/>
            <w:noWrap/>
            <w:vAlign w:val="center"/>
          </w:tcPr>
          <w:p w14:paraId="1F8D23BF"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04A10811"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66390E" w:rsidRPr="004C1F74" w14:paraId="25824338" w14:textId="77777777" w:rsidTr="0008196D">
        <w:trPr>
          <w:trHeight w:val="629"/>
        </w:trPr>
        <w:tc>
          <w:tcPr>
            <w:tcW w:w="3591" w:type="dxa"/>
            <w:vMerge/>
            <w:shd w:val="clear" w:color="auto" w:fill="EDF2F8"/>
            <w:noWrap/>
          </w:tcPr>
          <w:p w14:paraId="32D68705"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6B06900C" w14:textId="77777777" w:rsidR="0066390E" w:rsidRPr="00027860" w:rsidRDefault="0066390E" w:rsidP="00457DAA">
            <w:pPr>
              <w:spacing w:after="0" w:line="240" w:lineRule="auto"/>
              <w:rPr>
                <w:rFonts w:eastAsia="Times New Roman" w:cs="Calibri"/>
                <w:color w:val="000000"/>
                <w:lang w:eastAsia="tr-TR"/>
              </w:rPr>
            </w:pPr>
            <w:r>
              <w:rPr>
                <w:rFonts w:eastAsia="Times New Roman" w:cs="Calibri"/>
                <w:color w:val="000000"/>
                <w:lang w:eastAsia="tr-TR"/>
              </w:rPr>
              <w:t>BT ANJİYOG</w:t>
            </w:r>
            <w:r w:rsidRPr="00027860">
              <w:rPr>
                <w:rFonts w:eastAsia="Times New Roman" w:cs="Calibri"/>
                <w:color w:val="000000"/>
                <w:lang w:eastAsia="tr-TR"/>
              </w:rPr>
              <w:t>RAFİ</w:t>
            </w:r>
          </w:p>
        </w:tc>
        <w:tc>
          <w:tcPr>
            <w:tcW w:w="750" w:type="dxa"/>
            <w:shd w:val="clear" w:color="auto" w:fill="EDF2F8"/>
            <w:noWrap/>
            <w:vAlign w:val="center"/>
          </w:tcPr>
          <w:p w14:paraId="75D11644" w14:textId="77777777" w:rsidR="0066390E" w:rsidRDefault="0066390E" w:rsidP="0008196D">
            <w:pPr>
              <w:spacing w:after="0" w:line="240" w:lineRule="auto"/>
              <w:jc w:val="center"/>
            </w:pPr>
            <w:r w:rsidRPr="00385111">
              <w:rPr>
                <w:rFonts w:eastAsia="Times New Roman" w:cs="Calibri"/>
                <w:color w:val="000000"/>
                <w:lang w:eastAsia="tr-TR"/>
              </w:rPr>
              <w:t>SY</w:t>
            </w:r>
          </w:p>
        </w:tc>
        <w:tc>
          <w:tcPr>
            <w:tcW w:w="709" w:type="dxa"/>
            <w:shd w:val="clear" w:color="auto" w:fill="EDF2F8"/>
            <w:noWrap/>
            <w:vAlign w:val="center"/>
          </w:tcPr>
          <w:p w14:paraId="71501CEC"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29726B11"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66390E" w:rsidRPr="004C1F74" w14:paraId="2EC101EE" w14:textId="77777777" w:rsidTr="0008196D">
        <w:trPr>
          <w:trHeight w:val="629"/>
        </w:trPr>
        <w:tc>
          <w:tcPr>
            <w:tcW w:w="3591" w:type="dxa"/>
            <w:vMerge/>
            <w:shd w:val="clear" w:color="auto" w:fill="EDF2F8"/>
            <w:noWrap/>
          </w:tcPr>
          <w:p w14:paraId="11597F3B"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3172C3A4"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01" w:name="_Toc356564922"/>
            <w:bookmarkStart w:id="102" w:name="_Toc458435628"/>
            <w:r w:rsidRPr="00027860">
              <w:rPr>
                <w:rFonts w:eastAsia="Times New Roman" w:cs="Calibri"/>
                <w:color w:val="000000"/>
                <w:lang w:eastAsia="tr-TR"/>
              </w:rPr>
              <w:t xml:space="preserve">ÜÇ BOYUTLU </w:t>
            </w:r>
            <w:r>
              <w:rPr>
                <w:rFonts w:cs="Calibri"/>
              </w:rPr>
              <w:t>BT</w:t>
            </w:r>
            <w:bookmarkEnd w:id="101"/>
            <w:bookmarkEnd w:id="102"/>
          </w:p>
        </w:tc>
        <w:tc>
          <w:tcPr>
            <w:tcW w:w="750" w:type="dxa"/>
            <w:shd w:val="clear" w:color="auto" w:fill="EDF2F8"/>
            <w:noWrap/>
            <w:vAlign w:val="center"/>
          </w:tcPr>
          <w:p w14:paraId="1AC82FD1" w14:textId="77777777" w:rsidR="0066390E" w:rsidRDefault="0066390E" w:rsidP="0008196D">
            <w:pPr>
              <w:spacing w:after="0" w:line="240" w:lineRule="auto"/>
              <w:jc w:val="center"/>
            </w:pPr>
            <w:r w:rsidRPr="00385111">
              <w:rPr>
                <w:rFonts w:eastAsia="Times New Roman" w:cs="Calibri"/>
                <w:color w:val="000000"/>
                <w:lang w:eastAsia="tr-TR"/>
              </w:rPr>
              <w:t>SY</w:t>
            </w:r>
          </w:p>
        </w:tc>
        <w:tc>
          <w:tcPr>
            <w:tcW w:w="709" w:type="dxa"/>
            <w:shd w:val="clear" w:color="auto" w:fill="EDF2F8"/>
            <w:noWrap/>
            <w:vAlign w:val="center"/>
          </w:tcPr>
          <w:p w14:paraId="0CDF121C"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64C683F4"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66390E" w:rsidRPr="004C1F74" w14:paraId="72184F08" w14:textId="77777777" w:rsidTr="0008196D">
        <w:trPr>
          <w:trHeight w:val="629"/>
        </w:trPr>
        <w:tc>
          <w:tcPr>
            <w:tcW w:w="3591" w:type="dxa"/>
            <w:vMerge w:val="restart"/>
            <w:shd w:val="clear" w:color="auto" w:fill="EDF2F8"/>
            <w:noWrap/>
          </w:tcPr>
          <w:p w14:paraId="3D73DC94" w14:textId="3BE3713C"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b/>
                <w:bCs/>
                <w:color w:val="000000"/>
                <w:lang w:eastAsia="tr-TR"/>
              </w:rPr>
            </w:pPr>
            <w:bookmarkStart w:id="103" w:name="_Toc356564923"/>
            <w:bookmarkStart w:id="104" w:name="_Toc458435629"/>
            <w:r>
              <w:rPr>
                <w:rFonts w:cs="Calibri"/>
                <w:b/>
              </w:rPr>
              <w:t xml:space="preserve">MANYETİK </w:t>
            </w:r>
            <w:r w:rsidRPr="00027860">
              <w:rPr>
                <w:rFonts w:cs="Calibri"/>
                <w:b/>
              </w:rPr>
              <w:t>REZONANS GÖRÜNTÜLEME</w:t>
            </w:r>
            <w:r>
              <w:rPr>
                <w:rFonts w:cs="Calibri"/>
                <w:b/>
              </w:rPr>
              <w:t xml:space="preserve"> </w:t>
            </w:r>
            <w:r w:rsidRPr="00027860">
              <w:rPr>
                <w:rFonts w:cs="Calibri"/>
                <w:b/>
              </w:rPr>
              <w:t>(MRG)</w:t>
            </w:r>
            <w:bookmarkEnd w:id="103"/>
            <w:bookmarkEnd w:id="104"/>
          </w:p>
          <w:p w14:paraId="20E200CB" w14:textId="77777777" w:rsidR="0066390E" w:rsidRPr="00027860" w:rsidRDefault="0066390E" w:rsidP="00457DAA">
            <w:pPr>
              <w:rPr>
                <w:rFonts w:eastAsia="Times New Roman" w:cs="Calibri"/>
                <w:b/>
                <w:bCs/>
                <w:color w:val="000000"/>
                <w:lang w:eastAsia="tr-TR"/>
              </w:rPr>
            </w:pPr>
            <w:r>
              <w:rPr>
                <w:rFonts w:eastAsia="Times New Roman" w:cs="Calibri"/>
                <w:b/>
                <w:bCs/>
                <w:color w:val="000000"/>
                <w:lang w:eastAsia="tr-TR"/>
              </w:rPr>
              <w:t xml:space="preserve"> </w:t>
            </w:r>
          </w:p>
        </w:tc>
        <w:tc>
          <w:tcPr>
            <w:tcW w:w="2742" w:type="dxa"/>
            <w:shd w:val="clear" w:color="auto" w:fill="EDF2F8"/>
            <w:noWrap/>
          </w:tcPr>
          <w:p w14:paraId="19453C39" w14:textId="77777777" w:rsidR="0066390E" w:rsidRPr="007068BB" w:rsidRDefault="0066390E" w:rsidP="007068BB">
            <w:pPr>
              <w:pStyle w:val="ColorfulList-Accent11"/>
              <w:tabs>
                <w:tab w:val="left" w:pos="284"/>
                <w:tab w:val="left" w:pos="567"/>
              </w:tabs>
              <w:spacing w:after="0" w:line="240" w:lineRule="auto"/>
              <w:ind w:left="0"/>
              <w:outlineLvl w:val="2"/>
              <w:rPr>
                <w:rFonts w:cs="Calibri"/>
              </w:rPr>
            </w:pPr>
            <w:bookmarkStart w:id="105" w:name="_Toc356564924"/>
            <w:bookmarkStart w:id="106" w:name="_Toc458435630"/>
            <w:r w:rsidRPr="00027860">
              <w:rPr>
                <w:rFonts w:eastAsia="Times New Roman" w:cs="Calibri"/>
                <w:color w:val="000000"/>
                <w:lang w:eastAsia="tr-TR"/>
              </w:rPr>
              <w:t xml:space="preserve">BEYİN </w:t>
            </w:r>
            <w:r>
              <w:rPr>
                <w:rFonts w:cs="Calibri"/>
              </w:rPr>
              <w:t>MRG</w:t>
            </w:r>
            <w:bookmarkEnd w:id="105"/>
            <w:bookmarkEnd w:id="106"/>
          </w:p>
        </w:tc>
        <w:tc>
          <w:tcPr>
            <w:tcW w:w="750" w:type="dxa"/>
            <w:shd w:val="clear" w:color="auto" w:fill="EDF2F8"/>
            <w:noWrap/>
            <w:vAlign w:val="center"/>
          </w:tcPr>
          <w:p w14:paraId="10240D55" w14:textId="77777777" w:rsidR="0066390E" w:rsidRDefault="0066390E" w:rsidP="0008196D">
            <w:pPr>
              <w:spacing w:after="0" w:line="240" w:lineRule="auto"/>
              <w:jc w:val="center"/>
            </w:pPr>
            <w:r w:rsidRPr="00385111">
              <w:rPr>
                <w:rFonts w:eastAsia="Times New Roman" w:cs="Calibri"/>
                <w:color w:val="000000"/>
                <w:lang w:eastAsia="tr-TR"/>
              </w:rPr>
              <w:t>SY</w:t>
            </w:r>
          </w:p>
        </w:tc>
        <w:tc>
          <w:tcPr>
            <w:tcW w:w="709" w:type="dxa"/>
            <w:shd w:val="clear" w:color="auto" w:fill="EDF2F8"/>
            <w:noWrap/>
            <w:vAlign w:val="center"/>
          </w:tcPr>
          <w:p w14:paraId="52203950"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39439E2F"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66390E" w:rsidRPr="004C1F74" w14:paraId="6C2B1141" w14:textId="77777777" w:rsidTr="0008196D">
        <w:trPr>
          <w:trHeight w:val="629"/>
        </w:trPr>
        <w:tc>
          <w:tcPr>
            <w:tcW w:w="3591" w:type="dxa"/>
            <w:vMerge/>
            <w:shd w:val="clear" w:color="auto" w:fill="EDF2F8"/>
            <w:noWrap/>
          </w:tcPr>
          <w:p w14:paraId="299CDD92" w14:textId="77777777" w:rsidR="0066390E" w:rsidRPr="00027860" w:rsidRDefault="0066390E" w:rsidP="00457DAA">
            <w:pPr>
              <w:rPr>
                <w:rFonts w:eastAsia="Times New Roman" w:cs="Calibri"/>
                <w:b/>
                <w:bCs/>
                <w:color w:val="000000"/>
                <w:lang w:eastAsia="tr-TR"/>
              </w:rPr>
            </w:pPr>
          </w:p>
        </w:tc>
        <w:tc>
          <w:tcPr>
            <w:tcW w:w="2742" w:type="dxa"/>
            <w:shd w:val="clear" w:color="auto" w:fill="EDF2F8"/>
            <w:noWrap/>
          </w:tcPr>
          <w:p w14:paraId="01ECE0AA" w14:textId="77777777" w:rsidR="0066390E" w:rsidRPr="00027860" w:rsidRDefault="0066390E" w:rsidP="001350B8">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07" w:name="_Toc356564925"/>
            <w:bookmarkStart w:id="108" w:name="_Toc458435631"/>
            <w:r w:rsidRPr="00027860">
              <w:rPr>
                <w:rFonts w:eastAsia="Times New Roman" w:cs="Calibri"/>
                <w:color w:val="000000"/>
                <w:lang w:eastAsia="tr-TR"/>
              </w:rPr>
              <w:t xml:space="preserve">BOYUN </w:t>
            </w:r>
            <w:r>
              <w:rPr>
                <w:rFonts w:cs="Calibri"/>
              </w:rPr>
              <w:t>MRG</w:t>
            </w:r>
            <w:bookmarkEnd w:id="107"/>
            <w:bookmarkEnd w:id="108"/>
          </w:p>
        </w:tc>
        <w:tc>
          <w:tcPr>
            <w:tcW w:w="750" w:type="dxa"/>
            <w:shd w:val="clear" w:color="auto" w:fill="EDF2F8"/>
            <w:noWrap/>
            <w:vAlign w:val="center"/>
          </w:tcPr>
          <w:p w14:paraId="77739D31" w14:textId="77777777" w:rsidR="0066390E" w:rsidRDefault="0066390E" w:rsidP="0008196D">
            <w:pPr>
              <w:spacing w:after="0" w:line="240" w:lineRule="auto"/>
              <w:jc w:val="center"/>
            </w:pPr>
            <w:r w:rsidRPr="00385111">
              <w:rPr>
                <w:rFonts w:eastAsia="Times New Roman" w:cs="Calibri"/>
                <w:color w:val="000000"/>
                <w:lang w:eastAsia="tr-TR"/>
              </w:rPr>
              <w:t>SY</w:t>
            </w:r>
          </w:p>
        </w:tc>
        <w:tc>
          <w:tcPr>
            <w:tcW w:w="709" w:type="dxa"/>
            <w:shd w:val="clear" w:color="auto" w:fill="EDF2F8"/>
            <w:noWrap/>
            <w:vAlign w:val="center"/>
          </w:tcPr>
          <w:p w14:paraId="29624CED"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3B2DEEB3"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66390E" w:rsidRPr="004C1F74" w14:paraId="584842FF" w14:textId="77777777" w:rsidTr="0008196D">
        <w:trPr>
          <w:trHeight w:val="629"/>
        </w:trPr>
        <w:tc>
          <w:tcPr>
            <w:tcW w:w="3591" w:type="dxa"/>
            <w:vMerge/>
            <w:shd w:val="clear" w:color="auto" w:fill="EDF2F8"/>
            <w:noWrap/>
          </w:tcPr>
          <w:p w14:paraId="4B41EEB6" w14:textId="77777777" w:rsidR="0066390E" w:rsidRPr="00027860" w:rsidRDefault="0066390E" w:rsidP="00457DAA">
            <w:pPr>
              <w:rPr>
                <w:rFonts w:eastAsia="Times New Roman" w:cs="Calibri"/>
                <w:b/>
                <w:bCs/>
                <w:color w:val="000000"/>
                <w:lang w:eastAsia="tr-TR"/>
              </w:rPr>
            </w:pPr>
          </w:p>
        </w:tc>
        <w:tc>
          <w:tcPr>
            <w:tcW w:w="2742" w:type="dxa"/>
            <w:shd w:val="clear" w:color="auto" w:fill="EDF2F8"/>
            <w:noWrap/>
          </w:tcPr>
          <w:p w14:paraId="3B6F9EF3" w14:textId="77777777" w:rsidR="0066390E" w:rsidRPr="00027860" w:rsidRDefault="0066390E" w:rsidP="001350B8">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09" w:name="_Toc356564926"/>
            <w:bookmarkStart w:id="110" w:name="_Toc458435632"/>
            <w:r w:rsidRPr="00027860">
              <w:rPr>
                <w:rFonts w:eastAsia="Times New Roman" w:cs="Calibri"/>
                <w:color w:val="000000"/>
                <w:lang w:eastAsia="tr-TR"/>
              </w:rPr>
              <w:t xml:space="preserve">KARDİYAK </w:t>
            </w:r>
            <w:r>
              <w:rPr>
                <w:rFonts w:cs="Calibri"/>
              </w:rPr>
              <w:t>MRG</w:t>
            </w:r>
            <w:bookmarkEnd w:id="109"/>
            <w:bookmarkEnd w:id="110"/>
          </w:p>
        </w:tc>
        <w:tc>
          <w:tcPr>
            <w:tcW w:w="750" w:type="dxa"/>
            <w:shd w:val="clear" w:color="auto" w:fill="EDF2F8"/>
            <w:noWrap/>
            <w:vAlign w:val="center"/>
          </w:tcPr>
          <w:p w14:paraId="44319A28" w14:textId="77777777" w:rsidR="0066390E" w:rsidRDefault="0066390E" w:rsidP="0008196D">
            <w:pPr>
              <w:spacing w:after="0" w:line="240" w:lineRule="auto"/>
              <w:jc w:val="center"/>
            </w:pPr>
            <w:r w:rsidRPr="00385111">
              <w:rPr>
                <w:rFonts w:eastAsia="Times New Roman" w:cs="Calibri"/>
                <w:color w:val="000000"/>
                <w:lang w:eastAsia="tr-TR"/>
              </w:rPr>
              <w:t>SY</w:t>
            </w:r>
          </w:p>
        </w:tc>
        <w:tc>
          <w:tcPr>
            <w:tcW w:w="709" w:type="dxa"/>
            <w:shd w:val="clear" w:color="auto" w:fill="EDF2F8"/>
            <w:noWrap/>
            <w:vAlign w:val="center"/>
          </w:tcPr>
          <w:p w14:paraId="3DF3CE1E"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4D3729B7"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66390E" w:rsidRPr="004C1F74" w14:paraId="35491410" w14:textId="77777777" w:rsidTr="0008196D">
        <w:trPr>
          <w:trHeight w:val="629"/>
        </w:trPr>
        <w:tc>
          <w:tcPr>
            <w:tcW w:w="3591" w:type="dxa"/>
            <w:vMerge/>
            <w:shd w:val="clear" w:color="auto" w:fill="EDF2F8"/>
            <w:noWrap/>
          </w:tcPr>
          <w:p w14:paraId="673F1198"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7992CFB4" w14:textId="77777777" w:rsidR="0066390E" w:rsidRPr="00027860" w:rsidRDefault="0066390E" w:rsidP="001350B8">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11" w:name="_Toc356564927"/>
            <w:bookmarkStart w:id="112" w:name="_Toc458435633"/>
            <w:r w:rsidRPr="00027860">
              <w:rPr>
                <w:rFonts w:eastAsia="Times New Roman" w:cs="Calibri"/>
                <w:color w:val="000000"/>
                <w:lang w:eastAsia="tr-TR"/>
              </w:rPr>
              <w:t>TORAKS</w:t>
            </w:r>
            <w:r>
              <w:rPr>
                <w:rFonts w:eastAsia="Times New Roman" w:cs="Calibri"/>
                <w:color w:val="000000"/>
                <w:lang w:eastAsia="tr-TR"/>
              </w:rPr>
              <w:t xml:space="preserve"> </w:t>
            </w:r>
            <w:r>
              <w:rPr>
                <w:rFonts w:cs="Calibri"/>
              </w:rPr>
              <w:t>MRG</w:t>
            </w:r>
            <w:bookmarkEnd w:id="111"/>
            <w:bookmarkEnd w:id="112"/>
          </w:p>
        </w:tc>
        <w:tc>
          <w:tcPr>
            <w:tcW w:w="750" w:type="dxa"/>
            <w:shd w:val="clear" w:color="auto" w:fill="EDF2F8"/>
            <w:noWrap/>
            <w:vAlign w:val="center"/>
          </w:tcPr>
          <w:p w14:paraId="10372447" w14:textId="77777777" w:rsidR="0066390E" w:rsidRDefault="0066390E" w:rsidP="0008196D">
            <w:pPr>
              <w:spacing w:after="0" w:line="240" w:lineRule="auto"/>
              <w:jc w:val="center"/>
            </w:pPr>
            <w:r w:rsidRPr="00385111">
              <w:rPr>
                <w:rFonts w:eastAsia="Times New Roman" w:cs="Calibri"/>
                <w:color w:val="000000"/>
                <w:lang w:eastAsia="tr-TR"/>
              </w:rPr>
              <w:t>SY</w:t>
            </w:r>
          </w:p>
        </w:tc>
        <w:tc>
          <w:tcPr>
            <w:tcW w:w="709" w:type="dxa"/>
            <w:shd w:val="clear" w:color="auto" w:fill="EDF2F8"/>
            <w:noWrap/>
            <w:vAlign w:val="center"/>
          </w:tcPr>
          <w:p w14:paraId="2E77833F"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39F2DE5B"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66390E" w:rsidRPr="004C1F74" w14:paraId="03C3C922" w14:textId="77777777" w:rsidTr="0008196D">
        <w:trPr>
          <w:trHeight w:val="629"/>
        </w:trPr>
        <w:tc>
          <w:tcPr>
            <w:tcW w:w="3591" w:type="dxa"/>
            <w:vMerge/>
            <w:shd w:val="clear" w:color="auto" w:fill="EDF2F8"/>
            <w:noWrap/>
          </w:tcPr>
          <w:p w14:paraId="4F937CD5"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6828DB1B" w14:textId="77777777" w:rsidR="0066390E" w:rsidRPr="00027860" w:rsidRDefault="0066390E" w:rsidP="001350B8">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13" w:name="_Toc356564928"/>
            <w:bookmarkStart w:id="114" w:name="_Toc458435634"/>
            <w:r w:rsidRPr="00027860">
              <w:rPr>
                <w:rFonts w:eastAsia="Times New Roman" w:cs="Calibri"/>
                <w:color w:val="000000"/>
                <w:lang w:eastAsia="tr-TR"/>
              </w:rPr>
              <w:t xml:space="preserve">ABDOMİNAL </w:t>
            </w:r>
            <w:r>
              <w:rPr>
                <w:rFonts w:cs="Calibri"/>
              </w:rPr>
              <w:t>MRG</w:t>
            </w:r>
            <w:bookmarkEnd w:id="113"/>
            <w:bookmarkEnd w:id="114"/>
          </w:p>
        </w:tc>
        <w:tc>
          <w:tcPr>
            <w:tcW w:w="750" w:type="dxa"/>
            <w:shd w:val="clear" w:color="auto" w:fill="EDF2F8"/>
            <w:noWrap/>
            <w:vAlign w:val="center"/>
          </w:tcPr>
          <w:p w14:paraId="026A91F3" w14:textId="77777777" w:rsidR="0066390E" w:rsidRDefault="0066390E" w:rsidP="0008196D">
            <w:pPr>
              <w:spacing w:after="0" w:line="240" w:lineRule="auto"/>
              <w:jc w:val="center"/>
            </w:pPr>
            <w:r w:rsidRPr="00385111">
              <w:rPr>
                <w:rFonts w:eastAsia="Times New Roman" w:cs="Calibri"/>
                <w:color w:val="000000"/>
                <w:lang w:eastAsia="tr-TR"/>
              </w:rPr>
              <w:t>SY</w:t>
            </w:r>
          </w:p>
        </w:tc>
        <w:tc>
          <w:tcPr>
            <w:tcW w:w="709" w:type="dxa"/>
            <w:shd w:val="clear" w:color="auto" w:fill="EDF2F8"/>
            <w:noWrap/>
            <w:vAlign w:val="center"/>
          </w:tcPr>
          <w:p w14:paraId="4D6DC369"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06EE6C77"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66390E" w:rsidRPr="004C1F74" w14:paraId="65959708" w14:textId="77777777" w:rsidTr="0008196D">
        <w:trPr>
          <w:trHeight w:val="629"/>
        </w:trPr>
        <w:tc>
          <w:tcPr>
            <w:tcW w:w="3591" w:type="dxa"/>
            <w:vMerge/>
            <w:shd w:val="clear" w:color="auto" w:fill="EDF2F8"/>
            <w:noWrap/>
          </w:tcPr>
          <w:p w14:paraId="0907BDCD"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0909078A" w14:textId="77777777" w:rsidR="0066390E" w:rsidRPr="00027860" w:rsidRDefault="0066390E" w:rsidP="001350B8">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15" w:name="_Toc356564929"/>
            <w:bookmarkStart w:id="116" w:name="_Toc458435635"/>
            <w:r w:rsidRPr="00027860">
              <w:rPr>
                <w:rFonts w:eastAsia="Times New Roman" w:cs="Calibri"/>
                <w:color w:val="000000"/>
                <w:lang w:eastAsia="tr-TR"/>
              </w:rPr>
              <w:t xml:space="preserve">PELVİK </w:t>
            </w:r>
            <w:r>
              <w:rPr>
                <w:rFonts w:cs="Calibri"/>
              </w:rPr>
              <w:t>MRG</w:t>
            </w:r>
            <w:bookmarkEnd w:id="115"/>
            <w:bookmarkEnd w:id="116"/>
          </w:p>
        </w:tc>
        <w:tc>
          <w:tcPr>
            <w:tcW w:w="750" w:type="dxa"/>
            <w:shd w:val="clear" w:color="auto" w:fill="EDF2F8"/>
            <w:noWrap/>
            <w:vAlign w:val="center"/>
          </w:tcPr>
          <w:p w14:paraId="3A72F719" w14:textId="77777777" w:rsidR="0066390E" w:rsidRDefault="0066390E" w:rsidP="0008196D">
            <w:pPr>
              <w:spacing w:after="0" w:line="240" w:lineRule="auto"/>
              <w:jc w:val="center"/>
            </w:pPr>
            <w:r w:rsidRPr="00385111">
              <w:rPr>
                <w:rFonts w:eastAsia="Times New Roman" w:cs="Calibri"/>
                <w:color w:val="000000"/>
                <w:lang w:eastAsia="tr-TR"/>
              </w:rPr>
              <w:t>SY</w:t>
            </w:r>
          </w:p>
        </w:tc>
        <w:tc>
          <w:tcPr>
            <w:tcW w:w="709" w:type="dxa"/>
            <w:shd w:val="clear" w:color="auto" w:fill="EDF2F8"/>
            <w:noWrap/>
            <w:vAlign w:val="center"/>
          </w:tcPr>
          <w:p w14:paraId="677E5C3C"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75A5680C"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66390E" w:rsidRPr="004C1F74" w14:paraId="6CA04F7A" w14:textId="77777777" w:rsidTr="0008196D">
        <w:trPr>
          <w:trHeight w:val="629"/>
        </w:trPr>
        <w:tc>
          <w:tcPr>
            <w:tcW w:w="3591" w:type="dxa"/>
            <w:vMerge/>
            <w:shd w:val="clear" w:color="auto" w:fill="EDF2F8"/>
            <w:noWrap/>
          </w:tcPr>
          <w:p w14:paraId="36D005B8"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65782854" w14:textId="77777777" w:rsidR="0066390E" w:rsidRPr="00027860" w:rsidRDefault="0066390E" w:rsidP="001350B8">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17" w:name="_Toc356564930"/>
            <w:bookmarkStart w:id="118" w:name="_Toc458435636"/>
            <w:r w:rsidRPr="00027860">
              <w:rPr>
                <w:rFonts w:eastAsia="Times New Roman" w:cs="Calibri"/>
                <w:color w:val="000000"/>
                <w:lang w:eastAsia="tr-TR"/>
              </w:rPr>
              <w:t xml:space="preserve">VERTEBRAL KOLON VE SPİNAL KORD </w:t>
            </w:r>
            <w:r>
              <w:rPr>
                <w:rFonts w:cs="Calibri"/>
              </w:rPr>
              <w:t>MRG</w:t>
            </w:r>
            <w:bookmarkEnd w:id="117"/>
            <w:bookmarkEnd w:id="118"/>
          </w:p>
        </w:tc>
        <w:tc>
          <w:tcPr>
            <w:tcW w:w="750" w:type="dxa"/>
            <w:shd w:val="clear" w:color="auto" w:fill="EDF2F8"/>
            <w:noWrap/>
            <w:vAlign w:val="center"/>
          </w:tcPr>
          <w:p w14:paraId="4DAFF91A" w14:textId="77777777" w:rsidR="0066390E" w:rsidRDefault="0066390E" w:rsidP="0008196D">
            <w:pPr>
              <w:spacing w:after="0" w:line="240" w:lineRule="auto"/>
              <w:jc w:val="center"/>
            </w:pPr>
            <w:r w:rsidRPr="00385111">
              <w:rPr>
                <w:rFonts w:eastAsia="Times New Roman" w:cs="Calibri"/>
                <w:color w:val="000000"/>
                <w:lang w:eastAsia="tr-TR"/>
              </w:rPr>
              <w:t>SY</w:t>
            </w:r>
          </w:p>
        </w:tc>
        <w:tc>
          <w:tcPr>
            <w:tcW w:w="709" w:type="dxa"/>
            <w:shd w:val="clear" w:color="auto" w:fill="EDF2F8"/>
            <w:noWrap/>
            <w:vAlign w:val="center"/>
          </w:tcPr>
          <w:p w14:paraId="72F44B6F"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20FEDE3B"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66390E" w:rsidRPr="004C1F74" w14:paraId="3A960CC2" w14:textId="77777777" w:rsidTr="0008196D">
        <w:trPr>
          <w:trHeight w:val="629"/>
        </w:trPr>
        <w:tc>
          <w:tcPr>
            <w:tcW w:w="3591" w:type="dxa"/>
            <w:vMerge/>
            <w:shd w:val="clear" w:color="auto" w:fill="EDF2F8"/>
            <w:noWrap/>
          </w:tcPr>
          <w:p w14:paraId="5D15F78D"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2EC6BC5B" w14:textId="77777777" w:rsidR="0066390E" w:rsidRPr="00027860" w:rsidRDefault="0066390E" w:rsidP="001350B8">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19" w:name="_Toc356564931"/>
            <w:bookmarkStart w:id="120" w:name="_Toc458435637"/>
            <w:r w:rsidRPr="00027860">
              <w:rPr>
                <w:rFonts w:eastAsia="Times New Roman" w:cs="Calibri"/>
                <w:color w:val="000000"/>
                <w:lang w:eastAsia="tr-TR"/>
              </w:rPr>
              <w:t xml:space="preserve">ALT VE ÜST EKSTREMİTE </w:t>
            </w:r>
            <w:r>
              <w:rPr>
                <w:rFonts w:cs="Calibri"/>
              </w:rPr>
              <w:t>MRG</w:t>
            </w:r>
            <w:bookmarkEnd w:id="119"/>
            <w:bookmarkEnd w:id="120"/>
          </w:p>
        </w:tc>
        <w:tc>
          <w:tcPr>
            <w:tcW w:w="750" w:type="dxa"/>
            <w:shd w:val="clear" w:color="auto" w:fill="EDF2F8"/>
            <w:noWrap/>
            <w:vAlign w:val="center"/>
          </w:tcPr>
          <w:p w14:paraId="1934CAA0" w14:textId="77777777" w:rsidR="0066390E" w:rsidRDefault="0066390E" w:rsidP="0008196D">
            <w:pPr>
              <w:spacing w:after="0" w:line="240" w:lineRule="auto"/>
              <w:jc w:val="center"/>
            </w:pPr>
            <w:r w:rsidRPr="00385111">
              <w:rPr>
                <w:rFonts w:eastAsia="Times New Roman" w:cs="Calibri"/>
                <w:color w:val="000000"/>
                <w:lang w:eastAsia="tr-TR"/>
              </w:rPr>
              <w:t>SY</w:t>
            </w:r>
          </w:p>
        </w:tc>
        <w:tc>
          <w:tcPr>
            <w:tcW w:w="709" w:type="dxa"/>
            <w:shd w:val="clear" w:color="auto" w:fill="EDF2F8"/>
            <w:noWrap/>
            <w:vAlign w:val="center"/>
          </w:tcPr>
          <w:p w14:paraId="194E0E41"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62859AF1"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66390E" w:rsidRPr="004C1F74" w14:paraId="114E5BEB" w14:textId="77777777" w:rsidTr="0008196D">
        <w:trPr>
          <w:trHeight w:val="629"/>
        </w:trPr>
        <w:tc>
          <w:tcPr>
            <w:tcW w:w="3591" w:type="dxa"/>
            <w:vMerge/>
            <w:shd w:val="clear" w:color="auto" w:fill="EDF2F8"/>
            <w:noWrap/>
          </w:tcPr>
          <w:p w14:paraId="297435F6"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6A46DCC8" w14:textId="77777777" w:rsidR="0066390E" w:rsidRPr="00027860" w:rsidRDefault="0066390E" w:rsidP="001350B8">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21" w:name="_Toc356564932"/>
            <w:bookmarkStart w:id="122" w:name="_Toc458435638"/>
            <w:r w:rsidRPr="00027860">
              <w:rPr>
                <w:rFonts w:eastAsia="Times New Roman" w:cs="Calibri"/>
                <w:color w:val="000000"/>
                <w:lang w:eastAsia="tr-TR"/>
              </w:rPr>
              <w:t xml:space="preserve">MEME </w:t>
            </w:r>
            <w:r>
              <w:rPr>
                <w:rFonts w:cs="Calibri"/>
              </w:rPr>
              <w:t>MRG</w:t>
            </w:r>
            <w:bookmarkEnd w:id="121"/>
            <w:bookmarkEnd w:id="122"/>
          </w:p>
        </w:tc>
        <w:tc>
          <w:tcPr>
            <w:tcW w:w="750" w:type="dxa"/>
            <w:shd w:val="clear" w:color="auto" w:fill="EDF2F8"/>
            <w:noWrap/>
            <w:vAlign w:val="center"/>
          </w:tcPr>
          <w:p w14:paraId="3B90CA42" w14:textId="77777777" w:rsidR="0066390E" w:rsidRDefault="0066390E" w:rsidP="0008196D">
            <w:pPr>
              <w:spacing w:after="0" w:line="240" w:lineRule="auto"/>
              <w:jc w:val="center"/>
            </w:pPr>
            <w:r w:rsidRPr="004D1BDA">
              <w:rPr>
                <w:rFonts w:eastAsia="Times New Roman" w:cs="Calibri"/>
                <w:color w:val="000000"/>
                <w:lang w:eastAsia="tr-TR"/>
              </w:rPr>
              <w:t>SY</w:t>
            </w:r>
          </w:p>
        </w:tc>
        <w:tc>
          <w:tcPr>
            <w:tcW w:w="709" w:type="dxa"/>
            <w:shd w:val="clear" w:color="auto" w:fill="EDF2F8"/>
            <w:noWrap/>
            <w:vAlign w:val="center"/>
          </w:tcPr>
          <w:p w14:paraId="3CAC2B81"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340DD26D"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66390E" w:rsidRPr="004C1F74" w14:paraId="64F4FB1B" w14:textId="77777777" w:rsidTr="0008196D">
        <w:trPr>
          <w:trHeight w:val="629"/>
        </w:trPr>
        <w:tc>
          <w:tcPr>
            <w:tcW w:w="3591" w:type="dxa"/>
            <w:vMerge/>
            <w:shd w:val="clear" w:color="auto" w:fill="EDF2F8"/>
            <w:noWrap/>
          </w:tcPr>
          <w:p w14:paraId="06290251" w14:textId="77777777" w:rsidR="0066390E" w:rsidRPr="00027860" w:rsidRDefault="0066390E" w:rsidP="00E50905">
            <w:pPr>
              <w:spacing w:after="0" w:line="240" w:lineRule="auto"/>
              <w:rPr>
                <w:rFonts w:eastAsia="Times New Roman" w:cs="Calibri"/>
                <w:b/>
                <w:bCs/>
                <w:color w:val="000000"/>
                <w:lang w:eastAsia="tr-TR"/>
              </w:rPr>
            </w:pPr>
          </w:p>
        </w:tc>
        <w:tc>
          <w:tcPr>
            <w:tcW w:w="2742" w:type="dxa"/>
            <w:shd w:val="clear" w:color="auto" w:fill="EDF2F8"/>
            <w:noWrap/>
          </w:tcPr>
          <w:p w14:paraId="6E4A9CE3" w14:textId="77777777" w:rsidR="0066390E" w:rsidRPr="00027860" w:rsidRDefault="0066390E" w:rsidP="00E50905">
            <w:pPr>
              <w:spacing w:after="0" w:line="240" w:lineRule="auto"/>
              <w:rPr>
                <w:rFonts w:eastAsia="Times New Roman" w:cs="Calibri"/>
                <w:color w:val="000000"/>
                <w:lang w:eastAsia="tr-TR"/>
              </w:rPr>
            </w:pPr>
            <w:r>
              <w:rPr>
                <w:rFonts w:eastAsia="Times New Roman" w:cs="Calibri"/>
                <w:color w:val="000000"/>
                <w:lang w:eastAsia="tr-TR"/>
              </w:rPr>
              <w:t>MR ANJİYOG</w:t>
            </w:r>
            <w:r w:rsidRPr="00027860">
              <w:rPr>
                <w:rFonts w:eastAsia="Times New Roman" w:cs="Calibri"/>
                <w:color w:val="000000"/>
                <w:lang w:eastAsia="tr-TR"/>
              </w:rPr>
              <w:t>RAFİ</w:t>
            </w:r>
          </w:p>
        </w:tc>
        <w:tc>
          <w:tcPr>
            <w:tcW w:w="750" w:type="dxa"/>
            <w:shd w:val="clear" w:color="auto" w:fill="EDF2F8"/>
            <w:noWrap/>
            <w:vAlign w:val="center"/>
          </w:tcPr>
          <w:p w14:paraId="3F71AAE6" w14:textId="77777777" w:rsidR="0066390E" w:rsidRDefault="0066390E" w:rsidP="0008196D">
            <w:pPr>
              <w:spacing w:after="0" w:line="240" w:lineRule="auto"/>
              <w:jc w:val="center"/>
            </w:pPr>
            <w:r w:rsidRPr="00385111">
              <w:rPr>
                <w:rFonts w:eastAsia="Times New Roman" w:cs="Calibri"/>
                <w:color w:val="000000"/>
                <w:lang w:eastAsia="tr-TR"/>
              </w:rPr>
              <w:t>SY</w:t>
            </w:r>
          </w:p>
        </w:tc>
        <w:tc>
          <w:tcPr>
            <w:tcW w:w="709" w:type="dxa"/>
            <w:shd w:val="clear" w:color="auto" w:fill="EDF2F8"/>
            <w:noWrap/>
            <w:vAlign w:val="center"/>
          </w:tcPr>
          <w:p w14:paraId="06B60BE8"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10F3684D"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66390E" w:rsidRPr="004C1F74" w14:paraId="6CC4E573" w14:textId="77777777" w:rsidTr="0008196D">
        <w:trPr>
          <w:trHeight w:val="629"/>
        </w:trPr>
        <w:tc>
          <w:tcPr>
            <w:tcW w:w="3591" w:type="dxa"/>
            <w:shd w:val="clear" w:color="auto" w:fill="EDF2F8"/>
            <w:noWrap/>
          </w:tcPr>
          <w:p w14:paraId="2552304C" w14:textId="7D653D1B" w:rsidR="0066390E" w:rsidRPr="00027860" w:rsidRDefault="0066390E" w:rsidP="00457DAA">
            <w:pPr>
              <w:pStyle w:val="ColorfulList-Accent11"/>
              <w:tabs>
                <w:tab w:val="left" w:pos="284"/>
                <w:tab w:val="left" w:pos="567"/>
              </w:tabs>
              <w:spacing w:after="0" w:line="240" w:lineRule="auto"/>
              <w:ind w:left="930"/>
              <w:jc w:val="both"/>
              <w:outlineLvl w:val="2"/>
              <w:rPr>
                <w:rFonts w:cs="Calibri"/>
                <w:b/>
              </w:rPr>
            </w:pPr>
            <w:bookmarkStart w:id="123" w:name="_Toc356564933"/>
            <w:bookmarkStart w:id="124" w:name="_Toc458435639"/>
            <w:r w:rsidRPr="00027860">
              <w:rPr>
                <w:rFonts w:cs="Calibri"/>
                <w:b/>
              </w:rPr>
              <w:t>MAM</w:t>
            </w:r>
            <w:r>
              <w:rPr>
                <w:rFonts w:cs="Calibri"/>
                <w:b/>
              </w:rPr>
              <w:t>M</w:t>
            </w:r>
            <w:r w:rsidRPr="00027860">
              <w:rPr>
                <w:rFonts w:cs="Calibri"/>
                <w:b/>
              </w:rPr>
              <w:t>OGRAFİ</w:t>
            </w:r>
            <w:bookmarkEnd w:id="123"/>
            <w:bookmarkEnd w:id="124"/>
          </w:p>
          <w:p w14:paraId="5D13A641"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55DDF2DD"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MAM</w:t>
            </w:r>
            <w:r>
              <w:rPr>
                <w:rFonts w:eastAsia="Times New Roman" w:cs="Calibri"/>
                <w:color w:val="000000"/>
                <w:lang w:eastAsia="tr-TR"/>
              </w:rPr>
              <w:t>M</w:t>
            </w:r>
            <w:r w:rsidRPr="00027860">
              <w:rPr>
                <w:rFonts w:eastAsia="Times New Roman" w:cs="Calibri"/>
                <w:color w:val="000000"/>
                <w:lang w:eastAsia="tr-TR"/>
              </w:rPr>
              <w:t>OGRAFİ</w:t>
            </w:r>
          </w:p>
        </w:tc>
        <w:tc>
          <w:tcPr>
            <w:tcW w:w="750" w:type="dxa"/>
            <w:shd w:val="clear" w:color="auto" w:fill="EDF2F8"/>
            <w:noWrap/>
            <w:vAlign w:val="center"/>
          </w:tcPr>
          <w:p w14:paraId="3EBAEDAA" w14:textId="77777777" w:rsidR="0066390E" w:rsidRDefault="0066390E" w:rsidP="0008196D">
            <w:pPr>
              <w:spacing w:after="0" w:line="240" w:lineRule="auto"/>
              <w:jc w:val="center"/>
            </w:pPr>
            <w:r w:rsidRPr="004D1BDA">
              <w:rPr>
                <w:rFonts w:eastAsia="Times New Roman" w:cs="Calibri"/>
                <w:color w:val="000000"/>
                <w:lang w:eastAsia="tr-TR"/>
              </w:rPr>
              <w:t>SY</w:t>
            </w:r>
          </w:p>
        </w:tc>
        <w:tc>
          <w:tcPr>
            <w:tcW w:w="709" w:type="dxa"/>
            <w:shd w:val="clear" w:color="auto" w:fill="EDF2F8"/>
            <w:noWrap/>
            <w:vAlign w:val="center"/>
          </w:tcPr>
          <w:p w14:paraId="243C6362"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3BBD6B29"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66390E" w:rsidRPr="004C1F74" w14:paraId="7C3DF78D" w14:textId="77777777" w:rsidTr="0008196D">
        <w:trPr>
          <w:trHeight w:val="629"/>
        </w:trPr>
        <w:tc>
          <w:tcPr>
            <w:tcW w:w="3591" w:type="dxa"/>
            <w:shd w:val="clear" w:color="auto" w:fill="EDF2F8"/>
            <w:noWrap/>
          </w:tcPr>
          <w:p w14:paraId="58A359A6" w14:textId="5DD8B201" w:rsidR="0066390E" w:rsidRPr="00027860" w:rsidRDefault="0066390E" w:rsidP="00457DAA">
            <w:pPr>
              <w:pStyle w:val="ColorfulList-Accent11"/>
              <w:tabs>
                <w:tab w:val="left" w:pos="284"/>
                <w:tab w:val="left" w:pos="567"/>
              </w:tabs>
              <w:spacing w:after="0" w:line="240" w:lineRule="auto"/>
              <w:jc w:val="both"/>
              <w:outlineLvl w:val="2"/>
              <w:rPr>
                <w:rFonts w:cs="Calibri"/>
                <w:b/>
              </w:rPr>
            </w:pPr>
            <w:bookmarkStart w:id="125" w:name="_Toc356564934"/>
            <w:bookmarkStart w:id="126" w:name="_Toc458435640"/>
            <w:r w:rsidRPr="00027860">
              <w:rPr>
                <w:rFonts w:cs="Calibri"/>
                <w:b/>
              </w:rPr>
              <w:t>KEMİK DANSİTOMETRE</w:t>
            </w:r>
            <w:bookmarkEnd w:id="125"/>
            <w:bookmarkEnd w:id="126"/>
          </w:p>
          <w:p w14:paraId="0DB30C4D"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28EB9508" w14:textId="77777777" w:rsidR="0066390E" w:rsidRPr="00027860" w:rsidRDefault="0066390E" w:rsidP="001350B8">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27" w:name="_Toc356564935"/>
            <w:bookmarkStart w:id="128" w:name="_Toc458435641"/>
            <w:r w:rsidRPr="00027860">
              <w:rPr>
                <w:rFonts w:cs="Calibri"/>
              </w:rPr>
              <w:t>KEMİK DANSİTOMETRE</w:t>
            </w:r>
            <w:bookmarkEnd w:id="127"/>
            <w:bookmarkEnd w:id="128"/>
          </w:p>
        </w:tc>
        <w:tc>
          <w:tcPr>
            <w:tcW w:w="750" w:type="dxa"/>
            <w:shd w:val="clear" w:color="auto" w:fill="EDF2F8"/>
            <w:noWrap/>
            <w:vAlign w:val="center"/>
          </w:tcPr>
          <w:p w14:paraId="70C10A14" w14:textId="77777777" w:rsidR="0066390E" w:rsidRDefault="0066390E" w:rsidP="0008196D">
            <w:pPr>
              <w:spacing w:after="0" w:line="240" w:lineRule="auto"/>
              <w:jc w:val="center"/>
            </w:pPr>
            <w:r w:rsidRPr="004D1BDA">
              <w:rPr>
                <w:rFonts w:eastAsia="Times New Roman" w:cs="Calibri"/>
                <w:color w:val="000000"/>
                <w:lang w:eastAsia="tr-TR"/>
              </w:rPr>
              <w:t>SY</w:t>
            </w:r>
          </w:p>
        </w:tc>
        <w:tc>
          <w:tcPr>
            <w:tcW w:w="709" w:type="dxa"/>
            <w:shd w:val="clear" w:color="auto" w:fill="EDF2F8"/>
            <w:noWrap/>
            <w:vAlign w:val="center"/>
          </w:tcPr>
          <w:p w14:paraId="38AC879E"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4DDB9708"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66390E" w:rsidRPr="004C1F74" w14:paraId="306C6210" w14:textId="77777777" w:rsidTr="0008196D">
        <w:trPr>
          <w:trHeight w:val="629"/>
        </w:trPr>
        <w:tc>
          <w:tcPr>
            <w:tcW w:w="3591" w:type="dxa"/>
            <w:vMerge w:val="restart"/>
            <w:shd w:val="clear" w:color="auto" w:fill="EDF2F8"/>
            <w:noWrap/>
          </w:tcPr>
          <w:p w14:paraId="704EE0C5" w14:textId="1FD24493" w:rsidR="0066390E" w:rsidRPr="0028498B" w:rsidRDefault="0066390E" w:rsidP="00457DAA">
            <w:pPr>
              <w:pStyle w:val="ColorfulList-Accent11"/>
              <w:tabs>
                <w:tab w:val="left" w:pos="284"/>
                <w:tab w:val="left" w:pos="567"/>
              </w:tabs>
              <w:spacing w:after="0" w:line="240" w:lineRule="auto"/>
              <w:jc w:val="both"/>
              <w:outlineLvl w:val="2"/>
              <w:rPr>
                <w:rFonts w:cs="Calibri"/>
                <w:b/>
              </w:rPr>
            </w:pPr>
            <w:bookmarkStart w:id="129" w:name="_Toc356564936"/>
            <w:bookmarkStart w:id="130" w:name="_Toc458435642"/>
            <w:r w:rsidRPr="00027860">
              <w:rPr>
                <w:rFonts w:cs="Calibri"/>
                <w:b/>
              </w:rPr>
              <w:t>HİBRİD YÖNTEMLER</w:t>
            </w:r>
            <w:bookmarkEnd w:id="129"/>
            <w:bookmarkEnd w:id="130"/>
          </w:p>
        </w:tc>
        <w:tc>
          <w:tcPr>
            <w:tcW w:w="2742" w:type="dxa"/>
            <w:shd w:val="clear" w:color="auto" w:fill="EDF2F8"/>
            <w:noWrap/>
          </w:tcPr>
          <w:p w14:paraId="1D11CBD9"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PET-BT</w:t>
            </w:r>
          </w:p>
        </w:tc>
        <w:tc>
          <w:tcPr>
            <w:tcW w:w="750" w:type="dxa"/>
            <w:shd w:val="clear" w:color="auto" w:fill="EDF2F8"/>
            <w:noWrap/>
            <w:vAlign w:val="center"/>
          </w:tcPr>
          <w:p w14:paraId="4EC5F50F" w14:textId="77777777" w:rsidR="0066390E" w:rsidRDefault="0066390E" w:rsidP="0008196D">
            <w:pPr>
              <w:spacing w:after="0" w:line="240" w:lineRule="auto"/>
              <w:jc w:val="center"/>
            </w:pPr>
            <w:r w:rsidRPr="004D1BDA">
              <w:rPr>
                <w:rFonts w:eastAsia="Times New Roman" w:cs="Calibri"/>
                <w:color w:val="000000"/>
                <w:lang w:eastAsia="tr-TR"/>
              </w:rPr>
              <w:t>SY</w:t>
            </w:r>
          </w:p>
        </w:tc>
        <w:tc>
          <w:tcPr>
            <w:tcW w:w="709" w:type="dxa"/>
            <w:shd w:val="clear" w:color="auto" w:fill="EDF2F8"/>
            <w:noWrap/>
            <w:vAlign w:val="center"/>
          </w:tcPr>
          <w:p w14:paraId="1B572741"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7989A42E"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66390E" w:rsidRPr="004C1F74" w14:paraId="3F4E8DE0" w14:textId="77777777" w:rsidTr="0008196D">
        <w:trPr>
          <w:trHeight w:val="629"/>
        </w:trPr>
        <w:tc>
          <w:tcPr>
            <w:tcW w:w="3591" w:type="dxa"/>
            <w:vMerge/>
            <w:shd w:val="clear" w:color="auto" w:fill="EDF2F8"/>
            <w:noWrap/>
          </w:tcPr>
          <w:p w14:paraId="48FAC246"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56FBD5B0" w14:textId="77777777" w:rsidR="0066390E" w:rsidRPr="00027860" w:rsidRDefault="0066390E" w:rsidP="00457DAA">
            <w:pPr>
              <w:spacing w:after="0" w:line="240" w:lineRule="auto"/>
              <w:rPr>
                <w:rFonts w:eastAsia="Times New Roman" w:cs="Calibri"/>
                <w:color w:val="000000"/>
                <w:lang w:eastAsia="tr-TR"/>
              </w:rPr>
            </w:pPr>
            <w:r>
              <w:rPr>
                <w:rFonts w:eastAsia="Times New Roman" w:cs="Calibri"/>
                <w:color w:val="000000"/>
                <w:lang w:eastAsia="tr-TR"/>
              </w:rPr>
              <w:t>MR-PET</w:t>
            </w:r>
          </w:p>
        </w:tc>
        <w:tc>
          <w:tcPr>
            <w:tcW w:w="750" w:type="dxa"/>
            <w:shd w:val="clear" w:color="auto" w:fill="EDF2F8"/>
            <w:noWrap/>
            <w:vAlign w:val="center"/>
          </w:tcPr>
          <w:p w14:paraId="1641AE1C" w14:textId="77777777" w:rsidR="0066390E" w:rsidRDefault="0066390E" w:rsidP="0008196D">
            <w:pPr>
              <w:spacing w:after="0" w:line="240" w:lineRule="auto"/>
              <w:jc w:val="center"/>
            </w:pPr>
            <w:r w:rsidRPr="004D1BDA">
              <w:rPr>
                <w:rFonts w:eastAsia="Times New Roman" w:cs="Calibri"/>
                <w:color w:val="000000"/>
                <w:lang w:eastAsia="tr-TR"/>
              </w:rPr>
              <w:t>SY</w:t>
            </w:r>
          </w:p>
        </w:tc>
        <w:tc>
          <w:tcPr>
            <w:tcW w:w="709" w:type="dxa"/>
            <w:shd w:val="clear" w:color="auto" w:fill="EDF2F8"/>
            <w:noWrap/>
            <w:vAlign w:val="center"/>
          </w:tcPr>
          <w:p w14:paraId="70C13499" w14:textId="77777777" w:rsidR="0066390E" w:rsidRPr="004C1F74" w:rsidRDefault="0066390E"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3F0BB5E9" w14:textId="77777777" w:rsidR="0066390E" w:rsidRDefault="0066390E" w:rsidP="0008196D">
            <w:pPr>
              <w:spacing w:after="0" w:line="240" w:lineRule="auto"/>
              <w:jc w:val="center"/>
            </w:pPr>
            <w:r w:rsidRPr="000B3A25">
              <w:rPr>
                <w:rFonts w:eastAsia="Times New Roman" w:cs="Calibri"/>
                <w:color w:val="000000"/>
                <w:lang w:eastAsia="tr-TR"/>
              </w:rPr>
              <w:t>YE, UE, BE</w:t>
            </w:r>
          </w:p>
        </w:tc>
      </w:tr>
      <w:tr w:rsidR="002210A2" w:rsidRPr="004C1F74" w14:paraId="2972E2A8" w14:textId="77777777" w:rsidTr="0008196D">
        <w:trPr>
          <w:trHeight w:val="629"/>
        </w:trPr>
        <w:tc>
          <w:tcPr>
            <w:tcW w:w="3591" w:type="dxa"/>
            <w:vMerge w:val="restart"/>
            <w:shd w:val="clear" w:color="auto" w:fill="EDF2F8"/>
            <w:noWrap/>
          </w:tcPr>
          <w:p w14:paraId="43A5A93C" w14:textId="77777777" w:rsidR="002210A2" w:rsidRPr="00027860" w:rsidRDefault="002210A2" w:rsidP="00616579">
            <w:pPr>
              <w:pStyle w:val="ColorfulList-Accent11"/>
              <w:tabs>
                <w:tab w:val="left" w:pos="284"/>
                <w:tab w:val="left" w:pos="567"/>
              </w:tabs>
              <w:spacing w:after="0" w:line="240" w:lineRule="auto"/>
              <w:jc w:val="both"/>
              <w:outlineLvl w:val="2"/>
              <w:rPr>
                <w:rFonts w:cs="Calibri"/>
                <w:b/>
              </w:rPr>
            </w:pPr>
            <w:r w:rsidRPr="00027860">
              <w:rPr>
                <w:rFonts w:cs="Calibri"/>
                <w:b/>
              </w:rPr>
              <w:lastRenderedPageBreak/>
              <w:t>FLOROSKOPİ</w:t>
            </w:r>
          </w:p>
        </w:tc>
        <w:tc>
          <w:tcPr>
            <w:tcW w:w="2742" w:type="dxa"/>
            <w:shd w:val="clear" w:color="auto" w:fill="EDF2F8"/>
            <w:noWrap/>
          </w:tcPr>
          <w:p w14:paraId="455A3AFD" w14:textId="77777777" w:rsidR="002210A2" w:rsidRPr="00027860" w:rsidRDefault="002210A2" w:rsidP="00616579">
            <w:pPr>
              <w:spacing w:after="0" w:line="240" w:lineRule="auto"/>
              <w:rPr>
                <w:rFonts w:eastAsia="Times New Roman" w:cs="Calibri"/>
                <w:color w:val="000000"/>
                <w:lang w:eastAsia="tr-TR"/>
              </w:rPr>
            </w:pPr>
            <w:r w:rsidRPr="006064F8">
              <w:rPr>
                <w:rFonts w:eastAsia="Times New Roman" w:cs="Calibri"/>
                <w:color w:val="000000"/>
                <w:lang w:eastAsia="tr-TR"/>
              </w:rPr>
              <w:t>FARİNGOGRAFİ</w:t>
            </w:r>
          </w:p>
        </w:tc>
        <w:tc>
          <w:tcPr>
            <w:tcW w:w="750" w:type="dxa"/>
            <w:shd w:val="clear" w:color="auto" w:fill="EDF2F8"/>
            <w:noWrap/>
            <w:vAlign w:val="center"/>
          </w:tcPr>
          <w:p w14:paraId="3195CDBC" w14:textId="77777777" w:rsidR="002210A2" w:rsidRDefault="002210A2" w:rsidP="0008196D">
            <w:pPr>
              <w:spacing w:after="0" w:line="240" w:lineRule="auto"/>
              <w:jc w:val="center"/>
            </w:pPr>
            <w:r>
              <w:rPr>
                <w:rFonts w:eastAsia="Times New Roman" w:cs="Calibri"/>
                <w:color w:val="000000"/>
                <w:lang w:eastAsia="tr-TR"/>
              </w:rPr>
              <w:t xml:space="preserve"> 4</w:t>
            </w:r>
          </w:p>
        </w:tc>
        <w:tc>
          <w:tcPr>
            <w:tcW w:w="709" w:type="dxa"/>
            <w:shd w:val="clear" w:color="auto" w:fill="EDF2F8"/>
            <w:noWrap/>
            <w:vAlign w:val="center"/>
          </w:tcPr>
          <w:p w14:paraId="5B026642" w14:textId="77777777" w:rsidR="002210A2" w:rsidRDefault="002210A2"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0619DE54" w14:textId="77777777" w:rsidR="002210A2" w:rsidRDefault="002210A2" w:rsidP="0008196D">
            <w:pPr>
              <w:spacing w:after="0" w:line="240" w:lineRule="auto"/>
              <w:jc w:val="center"/>
            </w:pPr>
            <w:r w:rsidRPr="00F679A9">
              <w:rPr>
                <w:rFonts w:eastAsia="Times New Roman" w:cs="Calibri"/>
                <w:color w:val="000000"/>
                <w:lang w:eastAsia="tr-TR"/>
              </w:rPr>
              <w:t>YE, UE,</w:t>
            </w:r>
            <w:r>
              <w:rPr>
                <w:rFonts w:eastAsia="Times New Roman" w:cs="Calibri"/>
                <w:color w:val="000000"/>
                <w:lang w:eastAsia="tr-TR"/>
              </w:rPr>
              <w:t xml:space="preserve"> </w:t>
            </w:r>
            <w:r w:rsidRPr="00F679A9">
              <w:rPr>
                <w:rFonts w:eastAsia="Times New Roman" w:cs="Calibri"/>
                <w:color w:val="000000"/>
                <w:lang w:eastAsia="tr-TR"/>
              </w:rPr>
              <w:t>BE</w:t>
            </w:r>
          </w:p>
        </w:tc>
      </w:tr>
      <w:tr w:rsidR="002210A2" w:rsidRPr="004C1F74" w14:paraId="1D933C8F" w14:textId="77777777" w:rsidTr="0008196D">
        <w:trPr>
          <w:trHeight w:val="629"/>
        </w:trPr>
        <w:tc>
          <w:tcPr>
            <w:tcW w:w="3591" w:type="dxa"/>
            <w:vMerge/>
            <w:shd w:val="clear" w:color="auto" w:fill="EDF2F8"/>
            <w:noWrap/>
          </w:tcPr>
          <w:p w14:paraId="376E0BF7" w14:textId="77777777" w:rsidR="002210A2" w:rsidRPr="00027860" w:rsidRDefault="002210A2" w:rsidP="00616579">
            <w:pPr>
              <w:pStyle w:val="ColorfulList-Accent11"/>
              <w:tabs>
                <w:tab w:val="left" w:pos="284"/>
                <w:tab w:val="left" w:pos="567"/>
              </w:tabs>
              <w:spacing w:after="0" w:line="240" w:lineRule="auto"/>
              <w:jc w:val="both"/>
              <w:outlineLvl w:val="2"/>
              <w:rPr>
                <w:rFonts w:eastAsia="Times New Roman" w:cs="Calibri"/>
                <w:b/>
                <w:bCs/>
                <w:color w:val="000000"/>
                <w:lang w:eastAsia="tr-TR"/>
              </w:rPr>
            </w:pPr>
          </w:p>
        </w:tc>
        <w:tc>
          <w:tcPr>
            <w:tcW w:w="2742" w:type="dxa"/>
            <w:shd w:val="clear" w:color="auto" w:fill="EDF2F8"/>
            <w:noWrap/>
          </w:tcPr>
          <w:p w14:paraId="13CDE0C5" w14:textId="77777777" w:rsidR="002210A2" w:rsidRPr="00027860" w:rsidRDefault="002210A2" w:rsidP="00616579">
            <w:pPr>
              <w:spacing w:after="0" w:line="240" w:lineRule="auto"/>
              <w:rPr>
                <w:rFonts w:eastAsia="Times New Roman" w:cs="Calibri"/>
                <w:color w:val="000000"/>
                <w:lang w:eastAsia="tr-TR"/>
              </w:rPr>
            </w:pPr>
            <w:r w:rsidRPr="00027860">
              <w:rPr>
                <w:rFonts w:eastAsia="Times New Roman" w:cs="Calibri"/>
                <w:color w:val="000000"/>
                <w:lang w:eastAsia="tr-TR"/>
              </w:rPr>
              <w:t>ÖZOFAGUS PASAJ GRAFİSİ</w:t>
            </w:r>
          </w:p>
        </w:tc>
        <w:tc>
          <w:tcPr>
            <w:tcW w:w="750" w:type="dxa"/>
            <w:shd w:val="clear" w:color="auto" w:fill="EDF2F8"/>
            <w:noWrap/>
            <w:vAlign w:val="center"/>
          </w:tcPr>
          <w:p w14:paraId="5C349778" w14:textId="77777777" w:rsidR="002210A2" w:rsidRDefault="002210A2" w:rsidP="0008196D">
            <w:pPr>
              <w:spacing w:after="0" w:line="240" w:lineRule="auto"/>
              <w:jc w:val="center"/>
            </w:pPr>
            <w:r>
              <w:rPr>
                <w:rFonts w:eastAsia="Times New Roman" w:cs="Calibri"/>
                <w:color w:val="000000"/>
                <w:lang w:eastAsia="tr-TR"/>
              </w:rPr>
              <w:t xml:space="preserve"> 4</w:t>
            </w:r>
          </w:p>
        </w:tc>
        <w:tc>
          <w:tcPr>
            <w:tcW w:w="709" w:type="dxa"/>
            <w:shd w:val="clear" w:color="auto" w:fill="EDF2F8"/>
            <w:noWrap/>
            <w:vAlign w:val="center"/>
          </w:tcPr>
          <w:p w14:paraId="68A3AF62" w14:textId="77777777" w:rsidR="002210A2" w:rsidRDefault="002210A2"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6A8C25CE" w14:textId="77777777" w:rsidR="002210A2" w:rsidRDefault="002210A2" w:rsidP="0008196D">
            <w:pPr>
              <w:spacing w:after="0" w:line="240" w:lineRule="auto"/>
              <w:jc w:val="center"/>
            </w:pPr>
            <w:r w:rsidRPr="004A32AF">
              <w:rPr>
                <w:rFonts w:eastAsia="Times New Roman" w:cs="Calibri"/>
                <w:color w:val="000000"/>
                <w:lang w:eastAsia="tr-TR"/>
              </w:rPr>
              <w:t>YE, UE, BE</w:t>
            </w:r>
          </w:p>
        </w:tc>
      </w:tr>
      <w:tr w:rsidR="002210A2" w:rsidRPr="004C1F74" w14:paraId="4C5CD110" w14:textId="77777777" w:rsidTr="0008196D">
        <w:trPr>
          <w:trHeight w:val="629"/>
        </w:trPr>
        <w:tc>
          <w:tcPr>
            <w:tcW w:w="3591" w:type="dxa"/>
            <w:vMerge/>
            <w:shd w:val="clear" w:color="auto" w:fill="EDF2F8"/>
            <w:noWrap/>
          </w:tcPr>
          <w:p w14:paraId="348702EE"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3A883B27" w14:textId="77777777" w:rsidR="002210A2" w:rsidRPr="00027860" w:rsidRDefault="002210A2" w:rsidP="00616579">
            <w:pPr>
              <w:spacing w:after="0" w:line="240" w:lineRule="auto"/>
              <w:rPr>
                <w:rFonts w:eastAsia="Times New Roman" w:cs="Calibri"/>
                <w:color w:val="000000"/>
                <w:lang w:eastAsia="tr-TR"/>
              </w:rPr>
            </w:pPr>
            <w:r w:rsidRPr="00027860">
              <w:rPr>
                <w:rFonts w:eastAsia="Times New Roman" w:cs="Calibri"/>
                <w:color w:val="000000"/>
                <w:lang w:eastAsia="tr-TR"/>
              </w:rPr>
              <w:t>MİDE DUEDONUM PASAJ GRAFİSİ</w:t>
            </w:r>
          </w:p>
        </w:tc>
        <w:tc>
          <w:tcPr>
            <w:tcW w:w="750" w:type="dxa"/>
            <w:shd w:val="clear" w:color="auto" w:fill="EDF2F8"/>
            <w:noWrap/>
            <w:vAlign w:val="center"/>
          </w:tcPr>
          <w:p w14:paraId="17522714" w14:textId="77777777" w:rsidR="002210A2" w:rsidRDefault="002210A2" w:rsidP="0008196D">
            <w:pPr>
              <w:spacing w:after="0" w:line="240" w:lineRule="auto"/>
              <w:jc w:val="center"/>
            </w:pPr>
            <w:r>
              <w:rPr>
                <w:rFonts w:eastAsia="Times New Roman" w:cs="Calibri"/>
                <w:color w:val="000000"/>
                <w:lang w:eastAsia="tr-TR"/>
              </w:rPr>
              <w:t xml:space="preserve"> 4</w:t>
            </w:r>
          </w:p>
        </w:tc>
        <w:tc>
          <w:tcPr>
            <w:tcW w:w="709" w:type="dxa"/>
            <w:shd w:val="clear" w:color="auto" w:fill="EDF2F8"/>
            <w:noWrap/>
            <w:vAlign w:val="center"/>
          </w:tcPr>
          <w:p w14:paraId="45B1F0EC" w14:textId="77777777" w:rsidR="002210A2" w:rsidRDefault="002210A2"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56747296" w14:textId="77777777" w:rsidR="002210A2" w:rsidRDefault="002210A2" w:rsidP="0008196D">
            <w:pPr>
              <w:spacing w:after="0" w:line="240" w:lineRule="auto"/>
              <w:jc w:val="center"/>
            </w:pPr>
            <w:r w:rsidRPr="004A32AF">
              <w:rPr>
                <w:rFonts w:eastAsia="Times New Roman" w:cs="Calibri"/>
                <w:color w:val="000000"/>
                <w:lang w:eastAsia="tr-TR"/>
              </w:rPr>
              <w:t>YE, UE, BE</w:t>
            </w:r>
          </w:p>
        </w:tc>
      </w:tr>
      <w:tr w:rsidR="002210A2" w:rsidRPr="004C1F74" w14:paraId="4BF35529" w14:textId="77777777" w:rsidTr="0008196D">
        <w:trPr>
          <w:trHeight w:val="629"/>
        </w:trPr>
        <w:tc>
          <w:tcPr>
            <w:tcW w:w="3591" w:type="dxa"/>
            <w:vMerge/>
            <w:shd w:val="clear" w:color="auto" w:fill="EDF2F8"/>
            <w:noWrap/>
          </w:tcPr>
          <w:p w14:paraId="1FCD3439"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1E592748" w14:textId="77777777" w:rsidR="002210A2" w:rsidRPr="00027860" w:rsidRDefault="002210A2" w:rsidP="00616579">
            <w:pPr>
              <w:spacing w:after="0" w:line="240" w:lineRule="auto"/>
              <w:rPr>
                <w:rFonts w:eastAsia="Times New Roman" w:cs="Calibri"/>
                <w:color w:val="000000"/>
                <w:lang w:eastAsia="tr-TR"/>
              </w:rPr>
            </w:pPr>
            <w:r w:rsidRPr="00027860">
              <w:rPr>
                <w:rFonts w:eastAsia="Times New Roman" w:cs="Calibri"/>
                <w:color w:val="000000"/>
                <w:lang w:eastAsia="tr-TR"/>
              </w:rPr>
              <w:t>İNCE</w:t>
            </w:r>
            <w:r>
              <w:rPr>
                <w:rFonts w:eastAsia="Times New Roman" w:cs="Calibri"/>
                <w:color w:val="000000"/>
                <w:lang w:eastAsia="tr-TR"/>
              </w:rPr>
              <w:t xml:space="preserve"> </w:t>
            </w:r>
            <w:r w:rsidRPr="00027860">
              <w:rPr>
                <w:rFonts w:eastAsia="Times New Roman" w:cs="Calibri"/>
                <w:color w:val="000000"/>
                <w:lang w:eastAsia="tr-TR"/>
              </w:rPr>
              <w:t>BAĞIRSAK GRAFİSİ</w:t>
            </w:r>
          </w:p>
        </w:tc>
        <w:tc>
          <w:tcPr>
            <w:tcW w:w="750" w:type="dxa"/>
            <w:shd w:val="clear" w:color="auto" w:fill="EDF2F8"/>
            <w:noWrap/>
            <w:vAlign w:val="center"/>
          </w:tcPr>
          <w:p w14:paraId="5D44ADF3" w14:textId="77777777" w:rsidR="002210A2" w:rsidRDefault="002210A2" w:rsidP="0008196D">
            <w:pPr>
              <w:spacing w:after="0" w:line="240" w:lineRule="auto"/>
              <w:jc w:val="center"/>
            </w:pPr>
            <w:r>
              <w:rPr>
                <w:rFonts w:eastAsia="Times New Roman" w:cs="Calibri"/>
                <w:color w:val="000000"/>
                <w:lang w:eastAsia="tr-TR"/>
              </w:rPr>
              <w:t xml:space="preserve"> 4</w:t>
            </w:r>
          </w:p>
        </w:tc>
        <w:tc>
          <w:tcPr>
            <w:tcW w:w="709" w:type="dxa"/>
            <w:shd w:val="clear" w:color="auto" w:fill="EDF2F8"/>
            <w:noWrap/>
            <w:vAlign w:val="center"/>
          </w:tcPr>
          <w:p w14:paraId="2ED23758" w14:textId="77777777" w:rsidR="002210A2" w:rsidRDefault="002210A2"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51A1EC4E" w14:textId="77777777" w:rsidR="002210A2" w:rsidRDefault="002210A2" w:rsidP="0008196D">
            <w:pPr>
              <w:spacing w:after="0" w:line="240" w:lineRule="auto"/>
              <w:jc w:val="center"/>
            </w:pPr>
            <w:r w:rsidRPr="004A32AF">
              <w:rPr>
                <w:rFonts w:eastAsia="Times New Roman" w:cs="Calibri"/>
                <w:color w:val="000000"/>
                <w:lang w:eastAsia="tr-TR"/>
              </w:rPr>
              <w:t>YE, UE, BE</w:t>
            </w:r>
          </w:p>
        </w:tc>
      </w:tr>
      <w:tr w:rsidR="002210A2" w:rsidRPr="004C1F74" w14:paraId="39309188" w14:textId="77777777" w:rsidTr="0008196D">
        <w:trPr>
          <w:trHeight w:val="629"/>
        </w:trPr>
        <w:tc>
          <w:tcPr>
            <w:tcW w:w="3591" w:type="dxa"/>
            <w:vMerge/>
            <w:shd w:val="clear" w:color="auto" w:fill="EDF2F8"/>
            <w:noWrap/>
          </w:tcPr>
          <w:p w14:paraId="5116E427"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763B9956" w14:textId="77777777" w:rsidR="002210A2" w:rsidRPr="00027860" w:rsidRDefault="002210A2" w:rsidP="00616579">
            <w:pPr>
              <w:spacing w:after="0" w:line="240" w:lineRule="auto"/>
              <w:rPr>
                <w:rFonts w:eastAsia="Times New Roman" w:cs="Calibri"/>
                <w:color w:val="000000"/>
                <w:lang w:eastAsia="tr-TR"/>
              </w:rPr>
            </w:pPr>
            <w:r>
              <w:rPr>
                <w:rFonts w:eastAsia="Times New Roman" w:cs="Calibri"/>
                <w:color w:val="000000"/>
                <w:lang w:eastAsia="tr-TR"/>
              </w:rPr>
              <w:t>ENTEROKLİZİS</w:t>
            </w:r>
          </w:p>
        </w:tc>
        <w:tc>
          <w:tcPr>
            <w:tcW w:w="750" w:type="dxa"/>
            <w:shd w:val="clear" w:color="auto" w:fill="EDF2F8"/>
            <w:noWrap/>
            <w:vAlign w:val="center"/>
          </w:tcPr>
          <w:p w14:paraId="67766B08" w14:textId="77777777" w:rsidR="002210A2" w:rsidRDefault="002210A2" w:rsidP="0008196D">
            <w:pPr>
              <w:spacing w:after="0" w:line="240" w:lineRule="auto"/>
              <w:jc w:val="center"/>
            </w:pPr>
            <w:r>
              <w:rPr>
                <w:rFonts w:eastAsia="Times New Roman" w:cs="Calibri"/>
                <w:color w:val="000000"/>
                <w:lang w:eastAsia="tr-TR"/>
              </w:rPr>
              <w:t>1</w:t>
            </w:r>
          </w:p>
        </w:tc>
        <w:tc>
          <w:tcPr>
            <w:tcW w:w="709" w:type="dxa"/>
            <w:shd w:val="clear" w:color="auto" w:fill="EDF2F8"/>
            <w:noWrap/>
            <w:vAlign w:val="center"/>
          </w:tcPr>
          <w:p w14:paraId="44F4F63C" w14:textId="77777777" w:rsidR="002210A2" w:rsidRDefault="002210A2"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04973DF5" w14:textId="77777777" w:rsidR="002210A2" w:rsidRDefault="002210A2" w:rsidP="0008196D">
            <w:pPr>
              <w:spacing w:after="0" w:line="240" w:lineRule="auto"/>
              <w:jc w:val="center"/>
            </w:pPr>
            <w:r w:rsidRPr="004A32AF">
              <w:rPr>
                <w:rFonts w:eastAsia="Times New Roman" w:cs="Calibri"/>
                <w:color w:val="000000"/>
                <w:lang w:eastAsia="tr-TR"/>
              </w:rPr>
              <w:t>YE, UE, BE</w:t>
            </w:r>
          </w:p>
        </w:tc>
      </w:tr>
      <w:tr w:rsidR="002210A2" w:rsidRPr="004C1F74" w14:paraId="5C30DB3D" w14:textId="77777777" w:rsidTr="0008196D">
        <w:trPr>
          <w:trHeight w:val="629"/>
        </w:trPr>
        <w:tc>
          <w:tcPr>
            <w:tcW w:w="3591" w:type="dxa"/>
            <w:vMerge/>
            <w:shd w:val="clear" w:color="auto" w:fill="EDF2F8"/>
            <w:noWrap/>
          </w:tcPr>
          <w:p w14:paraId="174BEAB9"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5678664A" w14:textId="77777777" w:rsidR="002210A2" w:rsidRPr="00027860" w:rsidRDefault="002210A2" w:rsidP="00616579">
            <w:pPr>
              <w:spacing w:after="0" w:line="240" w:lineRule="auto"/>
              <w:rPr>
                <w:rFonts w:eastAsia="Times New Roman" w:cs="Calibri"/>
                <w:color w:val="000000"/>
                <w:lang w:eastAsia="tr-TR"/>
              </w:rPr>
            </w:pPr>
            <w:r w:rsidRPr="00027860">
              <w:rPr>
                <w:rFonts w:eastAsia="Times New Roman" w:cs="Calibri"/>
                <w:color w:val="000000"/>
                <w:lang w:eastAsia="tr-TR"/>
              </w:rPr>
              <w:t>KOLON GRAFİSİ</w:t>
            </w:r>
          </w:p>
        </w:tc>
        <w:tc>
          <w:tcPr>
            <w:tcW w:w="750" w:type="dxa"/>
            <w:shd w:val="clear" w:color="auto" w:fill="EDF2F8"/>
            <w:noWrap/>
            <w:vAlign w:val="center"/>
          </w:tcPr>
          <w:p w14:paraId="63F90FBB" w14:textId="77777777" w:rsidR="002210A2" w:rsidRDefault="002210A2" w:rsidP="0008196D">
            <w:pPr>
              <w:spacing w:after="0" w:line="240" w:lineRule="auto"/>
              <w:jc w:val="center"/>
            </w:pPr>
            <w:r>
              <w:rPr>
                <w:rFonts w:eastAsia="Times New Roman" w:cs="Calibri"/>
                <w:color w:val="000000"/>
                <w:lang w:eastAsia="tr-TR"/>
              </w:rPr>
              <w:t xml:space="preserve"> 4</w:t>
            </w:r>
          </w:p>
        </w:tc>
        <w:tc>
          <w:tcPr>
            <w:tcW w:w="709" w:type="dxa"/>
            <w:shd w:val="clear" w:color="auto" w:fill="EDF2F8"/>
            <w:noWrap/>
            <w:vAlign w:val="center"/>
          </w:tcPr>
          <w:p w14:paraId="64DD5385" w14:textId="77777777" w:rsidR="002210A2" w:rsidRDefault="002210A2"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19DA0650" w14:textId="77777777" w:rsidR="002210A2" w:rsidRDefault="002210A2" w:rsidP="0008196D">
            <w:pPr>
              <w:spacing w:after="0" w:line="240" w:lineRule="auto"/>
              <w:jc w:val="center"/>
            </w:pPr>
            <w:r w:rsidRPr="004A32AF">
              <w:rPr>
                <w:rFonts w:eastAsia="Times New Roman" w:cs="Calibri"/>
                <w:color w:val="000000"/>
                <w:lang w:eastAsia="tr-TR"/>
              </w:rPr>
              <w:t>YE, UE, BE</w:t>
            </w:r>
          </w:p>
        </w:tc>
      </w:tr>
      <w:tr w:rsidR="002210A2" w:rsidRPr="004C1F74" w14:paraId="4F89DD13" w14:textId="77777777" w:rsidTr="0008196D">
        <w:trPr>
          <w:trHeight w:val="629"/>
        </w:trPr>
        <w:tc>
          <w:tcPr>
            <w:tcW w:w="3591" w:type="dxa"/>
            <w:vMerge/>
            <w:shd w:val="clear" w:color="auto" w:fill="EDF2F8"/>
            <w:noWrap/>
          </w:tcPr>
          <w:p w14:paraId="5957AB7E"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135AF60A" w14:textId="77777777" w:rsidR="002210A2" w:rsidRPr="00027860" w:rsidRDefault="002210A2" w:rsidP="00616579">
            <w:pPr>
              <w:spacing w:after="0" w:line="240" w:lineRule="auto"/>
              <w:rPr>
                <w:rFonts w:eastAsia="Times New Roman" w:cs="Calibri"/>
                <w:color w:val="000000"/>
                <w:lang w:eastAsia="tr-TR"/>
              </w:rPr>
            </w:pPr>
            <w:r>
              <w:rPr>
                <w:rFonts w:eastAsia="Times New Roman" w:cs="Calibri"/>
                <w:color w:val="000000"/>
                <w:lang w:eastAsia="tr-TR"/>
              </w:rPr>
              <w:t>MİKSİYON SİSTOÜ</w:t>
            </w:r>
            <w:r w:rsidRPr="00027860">
              <w:rPr>
                <w:rFonts w:eastAsia="Times New Roman" w:cs="Calibri"/>
                <w:color w:val="000000"/>
                <w:lang w:eastAsia="tr-TR"/>
              </w:rPr>
              <w:t>RETRO GRAFİ</w:t>
            </w:r>
          </w:p>
        </w:tc>
        <w:tc>
          <w:tcPr>
            <w:tcW w:w="750" w:type="dxa"/>
            <w:shd w:val="clear" w:color="auto" w:fill="EDF2F8"/>
            <w:noWrap/>
            <w:vAlign w:val="center"/>
          </w:tcPr>
          <w:p w14:paraId="239D9B60" w14:textId="77777777" w:rsidR="002210A2" w:rsidRDefault="002210A2" w:rsidP="0008196D">
            <w:pPr>
              <w:spacing w:after="0" w:line="240" w:lineRule="auto"/>
              <w:jc w:val="center"/>
            </w:pPr>
            <w:r>
              <w:rPr>
                <w:rFonts w:eastAsia="Times New Roman" w:cs="Calibri"/>
                <w:color w:val="000000"/>
                <w:lang w:eastAsia="tr-TR"/>
              </w:rPr>
              <w:t xml:space="preserve"> 4</w:t>
            </w:r>
          </w:p>
        </w:tc>
        <w:tc>
          <w:tcPr>
            <w:tcW w:w="709" w:type="dxa"/>
            <w:shd w:val="clear" w:color="auto" w:fill="EDF2F8"/>
            <w:noWrap/>
            <w:vAlign w:val="center"/>
          </w:tcPr>
          <w:p w14:paraId="705E7F20" w14:textId="77777777" w:rsidR="002210A2" w:rsidRDefault="002210A2"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743FD2E0" w14:textId="77777777" w:rsidR="002210A2" w:rsidRDefault="002210A2" w:rsidP="0008196D">
            <w:pPr>
              <w:spacing w:after="0" w:line="240" w:lineRule="auto"/>
              <w:jc w:val="center"/>
            </w:pPr>
            <w:r w:rsidRPr="004A32AF">
              <w:rPr>
                <w:rFonts w:eastAsia="Times New Roman" w:cs="Calibri"/>
                <w:color w:val="000000"/>
                <w:lang w:eastAsia="tr-TR"/>
              </w:rPr>
              <w:t>YE, UE, BE</w:t>
            </w:r>
          </w:p>
        </w:tc>
      </w:tr>
      <w:tr w:rsidR="002210A2" w:rsidRPr="004C1F74" w14:paraId="6333A019" w14:textId="77777777" w:rsidTr="0008196D">
        <w:trPr>
          <w:trHeight w:val="629"/>
        </w:trPr>
        <w:tc>
          <w:tcPr>
            <w:tcW w:w="3591" w:type="dxa"/>
            <w:vMerge/>
            <w:shd w:val="clear" w:color="auto" w:fill="EDF2F8"/>
            <w:noWrap/>
          </w:tcPr>
          <w:p w14:paraId="76F30BEC"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651D5DC2" w14:textId="77777777" w:rsidR="002210A2" w:rsidRPr="001C2044" w:rsidRDefault="002210A2" w:rsidP="00616579">
            <w:pPr>
              <w:spacing w:after="0" w:line="240" w:lineRule="auto"/>
              <w:rPr>
                <w:rFonts w:eastAsia="Times New Roman" w:cs="Calibri"/>
                <w:color w:val="000000"/>
                <w:lang w:eastAsia="tr-TR"/>
              </w:rPr>
            </w:pPr>
            <w:r w:rsidRPr="00F15074">
              <w:t>RETROGRAD</w:t>
            </w:r>
            <w:r>
              <w:t xml:space="preserve"> ÜRETROGRAFİ</w:t>
            </w:r>
          </w:p>
        </w:tc>
        <w:tc>
          <w:tcPr>
            <w:tcW w:w="750" w:type="dxa"/>
            <w:shd w:val="clear" w:color="auto" w:fill="EDF2F8"/>
            <w:noWrap/>
            <w:vAlign w:val="center"/>
          </w:tcPr>
          <w:p w14:paraId="32A2D396" w14:textId="77777777" w:rsidR="002210A2" w:rsidRDefault="002210A2" w:rsidP="0008196D">
            <w:pPr>
              <w:spacing w:after="0" w:line="240" w:lineRule="auto"/>
              <w:jc w:val="center"/>
            </w:pPr>
            <w:r>
              <w:rPr>
                <w:rFonts w:eastAsia="Times New Roman" w:cs="Calibri"/>
                <w:color w:val="000000"/>
                <w:lang w:eastAsia="tr-TR"/>
              </w:rPr>
              <w:t xml:space="preserve"> 4</w:t>
            </w:r>
          </w:p>
        </w:tc>
        <w:tc>
          <w:tcPr>
            <w:tcW w:w="709" w:type="dxa"/>
            <w:shd w:val="clear" w:color="auto" w:fill="EDF2F8"/>
            <w:noWrap/>
            <w:vAlign w:val="center"/>
          </w:tcPr>
          <w:p w14:paraId="2B9C01DA" w14:textId="77777777" w:rsidR="002210A2" w:rsidRDefault="002210A2"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1AFFD24D" w14:textId="77777777" w:rsidR="002210A2" w:rsidRDefault="002210A2" w:rsidP="0008196D">
            <w:pPr>
              <w:spacing w:after="0" w:line="240" w:lineRule="auto"/>
              <w:jc w:val="center"/>
            </w:pPr>
            <w:r w:rsidRPr="004A32AF">
              <w:rPr>
                <w:rFonts w:eastAsia="Times New Roman" w:cs="Calibri"/>
                <w:color w:val="000000"/>
                <w:lang w:eastAsia="tr-TR"/>
              </w:rPr>
              <w:t>YE, UE, BE</w:t>
            </w:r>
          </w:p>
        </w:tc>
      </w:tr>
      <w:tr w:rsidR="002210A2" w:rsidRPr="004C1F74" w14:paraId="6A52A54A" w14:textId="77777777" w:rsidTr="0008196D">
        <w:trPr>
          <w:trHeight w:val="629"/>
        </w:trPr>
        <w:tc>
          <w:tcPr>
            <w:tcW w:w="3591" w:type="dxa"/>
            <w:vMerge/>
            <w:shd w:val="clear" w:color="auto" w:fill="EDF2F8"/>
            <w:noWrap/>
          </w:tcPr>
          <w:p w14:paraId="4E91CDE7"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4A94E332" w14:textId="77777777" w:rsidR="002210A2" w:rsidRPr="00027860" w:rsidRDefault="002210A2" w:rsidP="00616579">
            <w:pPr>
              <w:spacing w:after="0" w:line="240" w:lineRule="auto"/>
              <w:rPr>
                <w:rFonts w:eastAsia="Times New Roman" w:cs="Calibri"/>
                <w:color w:val="000000"/>
                <w:lang w:eastAsia="tr-TR"/>
              </w:rPr>
            </w:pPr>
            <w:r w:rsidRPr="001C2044">
              <w:rPr>
                <w:rFonts w:eastAsia="Times New Roman" w:cs="Calibri"/>
                <w:color w:val="000000"/>
                <w:lang w:eastAsia="tr-TR"/>
              </w:rPr>
              <w:t>DEFEKOGRAFİ</w:t>
            </w:r>
          </w:p>
        </w:tc>
        <w:tc>
          <w:tcPr>
            <w:tcW w:w="750" w:type="dxa"/>
            <w:shd w:val="clear" w:color="auto" w:fill="EDF2F8"/>
            <w:noWrap/>
            <w:vAlign w:val="center"/>
          </w:tcPr>
          <w:p w14:paraId="4CDCCB8E" w14:textId="77777777" w:rsidR="002210A2" w:rsidRDefault="002210A2" w:rsidP="0008196D">
            <w:pPr>
              <w:spacing w:after="0" w:line="240" w:lineRule="auto"/>
              <w:jc w:val="center"/>
            </w:pPr>
            <w:r>
              <w:rPr>
                <w:rFonts w:eastAsia="Times New Roman" w:cs="Calibri"/>
                <w:color w:val="000000"/>
                <w:lang w:eastAsia="tr-TR"/>
              </w:rPr>
              <w:t xml:space="preserve"> 1</w:t>
            </w:r>
          </w:p>
        </w:tc>
        <w:tc>
          <w:tcPr>
            <w:tcW w:w="709" w:type="dxa"/>
            <w:shd w:val="clear" w:color="auto" w:fill="EDF2F8"/>
            <w:noWrap/>
            <w:vAlign w:val="center"/>
          </w:tcPr>
          <w:p w14:paraId="4D79F0FC" w14:textId="77777777" w:rsidR="002210A2" w:rsidRDefault="002210A2"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5A1ECAB0" w14:textId="77777777" w:rsidR="002210A2" w:rsidRDefault="002210A2" w:rsidP="0008196D">
            <w:pPr>
              <w:spacing w:after="0" w:line="240" w:lineRule="auto"/>
              <w:jc w:val="center"/>
            </w:pPr>
            <w:r w:rsidRPr="004A32AF">
              <w:rPr>
                <w:rFonts w:eastAsia="Times New Roman" w:cs="Calibri"/>
                <w:color w:val="000000"/>
                <w:lang w:eastAsia="tr-TR"/>
              </w:rPr>
              <w:t>YE, UE, BE</w:t>
            </w:r>
          </w:p>
        </w:tc>
      </w:tr>
      <w:tr w:rsidR="002210A2" w:rsidRPr="004C1F74" w14:paraId="3E24425F" w14:textId="77777777" w:rsidTr="0008196D">
        <w:trPr>
          <w:trHeight w:val="629"/>
        </w:trPr>
        <w:tc>
          <w:tcPr>
            <w:tcW w:w="3591" w:type="dxa"/>
            <w:vMerge/>
            <w:shd w:val="clear" w:color="auto" w:fill="EDF2F8"/>
            <w:noWrap/>
          </w:tcPr>
          <w:p w14:paraId="7F9C0289"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1F1A4F3D" w14:textId="77777777" w:rsidR="002210A2" w:rsidRPr="00027860" w:rsidRDefault="002210A2" w:rsidP="00616579">
            <w:pPr>
              <w:spacing w:after="0" w:line="240" w:lineRule="auto"/>
              <w:rPr>
                <w:rFonts w:eastAsia="Times New Roman" w:cs="Calibri"/>
                <w:color w:val="000000"/>
                <w:lang w:eastAsia="tr-TR"/>
              </w:rPr>
            </w:pPr>
            <w:r w:rsidRPr="00027860">
              <w:rPr>
                <w:rFonts w:eastAsia="Times New Roman" w:cs="Calibri"/>
                <w:color w:val="000000"/>
                <w:lang w:eastAsia="tr-TR"/>
              </w:rPr>
              <w:t>FİSTÜLOGRAFİ</w:t>
            </w:r>
          </w:p>
        </w:tc>
        <w:tc>
          <w:tcPr>
            <w:tcW w:w="750" w:type="dxa"/>
            <w:shd w:val="clear" w:color="auto" w:fill="EDF2F8"/>
            <w:noWrap/>
            <w:vAlign w:val="center"/>
          </w:tcPr>
          <w:p w14:paraId="4F5E883D" w14:textId="77777777" w:rsidR="002210A2" w:rsidRDefault="002210A2" w:rsidP="0008196D">
            <w:pPr>
              <w:spacing w:after="0" w:line="240" w:lineRule="auto"/>
              <w:jc w:val="center"/>
            </w:pPr>
            <w:r>
              <w:rPr>
                <w:rFonts w:eastAsia="Times New Roman" w:cs="Calibri"/>
                <w:color w:val="000000"/>
                <w:lang w:eastAsia="tr-TR"/>
              </w:rPr>
              <w:t xml:space="preserve"> 4</w:t>
            </w:r>
          </w:p>
        </w:tc>
        <w:tc>
          <w:tcPr>
            <w:tcW w:w="709" w:type="dxa"/>
            <w:shd w:val="clear" w:color="auto" w:fill="EDF2F8"/>
            <w:noWrap/>
            <w:vAlign w:val="center"/>
          </w:tcPr>
          <w:p w14:paraId="789D6506" w14:textId="77777777" w:rsidR="002210A2" w:rsidRDefault="002210A2"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4939815A" w14:textId="77777777" w:rsidR="002210A2" w:rsidRDefault="002210A2" w:rsidP="0008196D">
            <w:pPr>
              <w:spacing w:after="0" w:line="240" w:lineRule="auto"/>
              <w:jc w:val="center"/>
            </w:pPr>
            <w:r w:rsidRPr="004A32AF">
              <w:rPr>
                <w:rFonts w:eastAsia="Times New Roman" w:cs="Calibri"/>
                <w:color w:val="000000"/>
                <w:lang w:eastAsia="tr-TR"/>
              </w:rPr>
              <w:t>YE, UE, BE</w:t>
            </w:r>
          </w:p>
        </w:tc>
      </w:tr>
      <w:tr w:rsidR="002210A2" w:rsidRPr="004C1F74" w14:paraId="4B74FF35" w14:textId="77777777" w:rsidTr="0008196D">
        <w:trPr>
          <w:trHeight w:val="629"/>
        </w:trPr>
        <w:tc>
          <w:tcPr>
            <w:tcW w:w="3591" w:type="dxa"/>
            <w:vMerge/>
            <w:shd w:val="clear" w:color="auto" w:fill="EDF2F8"/>
            <w:noWrap/>
          </w:tcPr>
          <w:p w14:paraId="101306D7"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44FA0ECB" w14:textId="77777777" w:rsidR="002210A2" w:rsidRPr="00027860" w:rsidRDefault="002210A2" w:rsidP="00616579">
            <w:pPr>
              <w:spacing w:after="0" w:line="240" w:lineRule="auto"/>
              <w:rPr>
                <w:rFonts w:eastAsia="Times New Roman" w:cs="Calibri"/>
                <w:color w:val="000000"/>
                <w:lang w:eastAsia="tr-TR"/>
              </w:rPr>
            </w:pPr>
            <w:r w:rsidRPr="00027860">
              <w:rPr>
                <w:rFonts w:eastAsia="Times New Roman" w:cs="Calibri"/>
                <w:color w:val="000000"/>
                <w:lang w:eastAsia="tr-TR"/>
              </w:rPr>
              <w:t>T -T</w:t>
            </w:r>
            <w:r>
              <w:rPr>
                <w:rFonts w:eastAsia="Times New Roman" w:cs="Calibri"/>
                <w:color w:val="000000"/>
                <w:lang w:eastAsia="tr-TR"/>
              </w:rPr>
              <w:t>Ü</w:t>
            </w:r>
            <w:r w:rsidRPr="00027860">
              <w:rPr>
                <w:rFonts w:eastAsia="Times New Roman" w:cs="Calibri"/>
                <w:color w:val="000000"/>
                <w:lang w:eastAsia="tr-TR"/>
              </w:rPr>
              <w:t xml:space="preserve">P </w:t>
            </w:r>
            <w:r>
              <w:rPr>
                <w:rFonts w:eastAsia="Times New Roman" w:cs="Calibri"/>
                <w:color w:val="000000"/>
                <w:lang w:eastAsia="tr-TR"/>
              </w:rPr>
              <w:t>KOLANJİYOG</w:t>
            </w:r>
            <w:r w:rsidRPr="00027860">
              <w:rPr>
                <w:rFonts w:eastAsia="Times New Roman" w:cs="Calibri"/>
                <w:color w:val="000000"/>
                <w:lang w:eastAsia="tr-TR"/>
              </w:rPr>
              <w:t>RAFİ</w:t>
            </w:r>
          </w:p>
        </w:tc>
        <w:tc>
          <w:tcPr>
            <w:tcW w:w="750" w:type="dxa"/>
            <w:shd w:val="clear" w:color="auto" w:fill="EDF2F8"/>
            <w:noWrap/>
            <w:vAlign w:val="center"/>
          </w:tcPr>
          <w:p w14:paraId="48164D6C" w14:textId="77777777" w:rsidR="002210A2" w:rsidRDefault="002210A2" w:rsidP="0008196D">
            <w:pPr>
              <w:spacing w:after="0" w:line="240" w:lineRule="auto"/>
              <w:jc w:val="center"/>
            </w:pPr>
            <w:r>
              <w:rPr>
                <w:rFonts w:eastAsia="Times New Roman" w:cs="Calibri"/>
                <w:color w:val="000000"/>
                <w:lang w:eastAsia="tr-TR"/>
              </w:rPr>
              <w:t xml:space="preserve"> 4</w:t>
            </w:r>
          </w:p>
        </w:tc>
        <w:tc>
          <w:tcPr>
            <w:tcW w:w="709" w:type="dxa"/>
            <w:shd w:val="clear" w:color="auto" w:fill="EDF2F8"/>
            <w:noWrap/>
            <w:vAlign w:val="center"/>
          </w:tcPr>
          <w:p w14:paraId="1AA5139C" w14:textId="77777777" w:rsidR="002210A2" w:rsidRDefault="002210A2"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49EE0650" w14:textId="77777777" w:rsidR="002210A2" w:rsidRDefault="002210A2" w:rsidP="0008196D">
            <w:pPr>
              <w:spacing w:after="0" w:line="240" w:lineRule="auto"/>
              <w:jc w:val="center"/>
            </w:pPr>
            <w:r w:rsidRPr="004A32AF">
              <w:rPr>
                <w:rFonts w:eastAsia="Times New Roman" w:cs="Calibri"/>
                <w:color w:val="000000"/>
                <w:lang w:eastAsia="tr-TR"/>
              </w:rPr>
              <w:t>YE, UE, BE</w:t>
            </w:r>
          </w:p>
        </w:tc>
      </w:tr>
      <w:tr w:rsidR="002210A2" w:rsidRPr="004C1F74" w14:paraId="34162711" w14:textId="77777777" w:rsidTr="0008196D">
        <w:trPr>
          <w:trHeight w:val="629"/>
        </w:trPr>
        <w:tc>
          <w:tcPr>
            <w:tcW w:w="3591" w:type="dxa"/>
            <w:vMerge/>
            <w:shd w:val="clear" w:color="auto" w:fill="EDF2F8"/>
            <w:noWrap/>
          </w:tcPr>
          <w:p w14:paraId="626F6D6B"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67C5818D" w14:textId="77777777" w:rsidR="002210A2" w:rsidRPr="00027860" w:rsidRDefault="002210A2" w:rsidP="00616579">
            <w:pPr>
              <w:spacing w:after="0" w:line="240" w:lineRule="auto"/>
              <w:rPr>
                <w:rFonts w:eastAsia="Times New Roman" w:cs="Calibri"/>
                <w:color w:val="000000"/>
                <w:lang w:eastAsia="tr-TR"/>
              </w:rPr>
            </w:pPr>
            <w:r w:rsidRPr="00027860">
              <w:rPr>
                <w:rFonts w:eastAsia="Times New Roman" w:cs="Calibri"/>
                <w:color w:val="000000"/>
                <w:lang w:eastAsia="tr-TR"/>
              </w:rPr>
              <w:t>İNTRAVENÖZ PİYELOGRAFİ</w:t>
            </w:r>
          </w:p>
        </w:tc>
        <w:tc>
          <w:tcPr>
            <w:tcW w:w="750" w:type="dxa"/>
            <w:shd w:val="clear" w:color="auto" w:fill="EDF2F8"/>
            <w:noWrap/>
            <w:vAlign w:val="center"/>
          </w:tcPr>
          <w:p w14:paraId="1F07FCB4" w14:textId="77777777" w:rsidR="002210A2" w:rsidRDefault="002210A2" w:rsidP="0008196D">
            <w:pPr>
              <w:spacing w:after="0" w:line="240" w:lineRule="auto"/>
              <w:jc w:val="center"/>
            </w:pPr>
            <w:r>
              <w:rPr>
                <w:rFonts w:eastAsia="Times New Roman" w:cs="Calibri"/>
                <w:color w:val="000000"/>
                <w:lang w:eastAsia="tr-TR"/>
              </w:rPr>
              <w:t xml:space="preserve"> 4</w:t>
            </w:r>
          </w:p>
        </w:tc>
        <w:tc>
          <w:tcPr>
            <w:tcW w:w="709" w:type="dxa"/>
            <w:shd w:val="clear" w:color="auto" w:fill="EDF2F8"/>
            <w:noWrap/>
            <w:vAlign w:val="center"/>
          </w:tcPr>
          <w:p w14:paraId="1076503F" w14:textId="77777777" w:rsidR="002210A2" w:rsidRDefault="002210A2"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25F145F9" w14:textId="77777777" w:rsidR="002210A2" w:rsidRDefault="002210A2" w:rsidP="0008196D">
            <w:pPr>
              <w:spacing w:after="0" w:line="240" w:lineRule="auto"/>
              <w:jc w:val="center"/>
            </w:pPr>
            <w:r w:rsidRPr="00C56905">
              <w:rPr>
                <w:rFonts w:eastAsia="Times New Roman" w:cs="Calibri"/>
                <w:color w:val="000000"/>
                <w:lang w:eastAsia="tr-TR"/>
              </w:rPr>
              <w:t>YE, UE, BE</w:t>
            </w:r>
          </w:p>
        </w:tc>
      </w:tr>
      <w:tr w:rsidR="002210A2" w:rsidRPr="004C1F74" w14:paraId="60C5E8F6" w14:textId="77777777" w:rsidTr="0008196D">
        <w:trPr>
          <w:trHeight w:val="629"/>
        </w:trPr>
        <w:tc>
          <w:tcPr>
            <w:tcW w:w="3591" w:type="dxa"/>
            <w:vMerge w:val="restart"/>
            <w:shd w:val="clear" w:color="auto" w:fill="EDF2F8"/>
            <w:noWrap/>
          </w:tcPr>
          <w:p w14:paraId="50E58733"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10808912" w14:textId="77777777" w:rsidR="002210A2" w:rsidRPr="00027860" w:rsidRDefault="002210A2" w:rsidP="00616579">
            <w:pPr>
              <w:spacing w:after="0" w:line="240" w:lineRule="auto"/>
              <w:rPr>
                <w:rFonts w:eastAsia="Times New Roman" w:cs="Calibri"/>
                <w:color w:val="000000"/>
                <w:lang w:eastAsia="tr-TR"/>
              </w:rPr>
            </w:pPr>
            <w:r>
              <w:rPr>
                <w:rFonts w:eastAsia="Times New Roman" w:cs="Calibri"/>
                <w:color w:val="000000"/>
                <w:lang w:eastAsia="tr-TR"/>
              </w:rPr>
              <w:t>HİSTEROSALPİNGOGRAFİ</w:t>
            </w:r>
          </w:p>
        </w:tc>
        <w:tc>
          <w:tcPr>
            <w:tcW w:w="750" w:type="dxa"/>
            <w:shd w:val="clear" w:color="auto" w:fill="EDF2F8"/>
            <w:noWrap/>
            <w:vAlign w:val="center"/>
          </w:tcPr>
          <w:p w14:paraId="2E172D57" w14:textId="77777777" w:rsidR="002210A2" w:rsidRDefault="002210A2" w:rsidP="0008196D">
            <w:pPr>
              <w:spacing w:after="0" w:line="240" w:lineRule="auto"/>
              <w:jc w:val="center"/>
            </w:pPr>
            <w:r>
              <w:rPr>
                <w:rFonts w:eastAsia="Times New Roman" w:cs="Calibri"/>
                <w:color w:val="000000"/>
                <w:lang w:eastAsia="tr-TR"/>
              </w:rPr>
              <w:t xml:space="preserve"> 4</w:t>
            </w:r>
          </w:p>
        </w:tc>
        <w:tc>
          <w:tcPr>
            <w:tcW w:w="709" w:type="dxa"/>
            <w:shd w:val="clear" w:color="auto" w:fill="EDF2F8"/>
            <w:noWrap/>
            <w:vAlign w:val="center"/>
          </w:tcPr>
          <w:p w14:paraId="4A33261E" w14:textId="77777777" w:rsidR="002210A2" w:rsidRDefault="002210A2"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274A19A0" w14:textId="77777777" w:rsidR="002210A2" w:rsidRDefault="002210A2" w:rsidP="0008196D">
            <w:pPr>
              <w:spacing w:after="0" w:line="240" w:lineRule="auto"/>
              <w:jc w:val="center"/>
            </w:pPr>
            <w:r w:rsidRPr="00C56905">
              <w:rPr>
                <w:rFonts w:eastAsia="Times New Roman" w:cs="Calibri"/>
                <w:color w:val="000000"/>
                <w:lang w:eastAsia="tr-TR"/>
              </w:rPr>
              <w:t>YE, UE, BE</w:t>
            </w:r>
          </w:p>
        </w:tc>
      </w:tr>
      <w:tr w:rsidR="002210A2" w:rsidRPr="004C1F74" w14:paraId="48C5583D" w14:textId="77777777" w:rsidTr="0008196D">
        <w:trPr>
          <w:trHeight w:val="629"/>
        </w:trPr>
        <w:tc>
          <w:tcPr>
            <w:tcW w:w="3591" w:type="dxa"/>
            <w:vMerge/>
            <w:shd w:val="clear" w:color="auto" w:fill="EDF2F8"/>
            <w:noWrap/>
          </w:tcPr>
          <w:p w14:paraId="23871D68"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117FD1D0" w14:textId="77777777" w:rsidR="002210A2" w:rsidRDefault="002210A2" w:rsidP="00616579">
            <w:pPr>
              <w:spacing w:after="0" w:line="240" w:lineRule="auto"/>
              <w:rPr>
                <w:rFonts w:eastAsia="Times New Roman" w:cs="Calibri"/>
                <w:color w:val="000000"/>
                <w:lang w:eastAsia="tr-TR"/>
              </w:rPr>
            </w:pPr>
            <w:r>
              <w:rPr>
                <w:rFonts w:eastAsia="Times New Roman" w:cs="Calibri"/>
                <w:color w:val="000000"/>
                <w:lang w:eastAsia="tr-TR"/>
              </w:rPr>
              <w:t>GALAKTOGRAFİ</w:t>
            </w:r>
          </w:p>
        </w:tc>
        <w:tc>
          <w:tcPr>
            <w:tcW w:w="750" w:type="dxa"/>
            <w:shd w:val="clear" w:color="auto" w:fill="EDF2F8"/>
            <w:noWrap/>
            <w:vAlign w:val="center"/>
          </w:tcPr>
          <w:p w14:paraId="6FA0C06C" w14:textId="77777777" w:rsidR="002210A2" w:rsidRDefault="002210A2" w:rsidP="0008196D">
            <w:pPr>
              <w:spacing w:after="0" w:line="240" w:lineRule="auto"/>
              <w:jc w:val="center"/>
            </w:pPr>
            <w:r>
              <w:rPr>
                <w:rFonts w:eastAsia="Times New Roman" w:cs="Calibri"/>
                <w:color w:val="000000"/>
                <w:lang w:eastAsia="tr-TR"/>
              </w:rPr>
              <w:t xml:space="preserve"> 2</w:t>
            </w:r>
          </w:p>
        </w:tc>
        <w:tc>
          <w:tcPr>
            <w:tcW w:w="709" w:type="dxa"/>
            <w:shd w:val="clear" w:color="auto" w:fill="EDF2F8"/>
            <w:noWrap/>
            <w:vAlign w:val="center"/>
          </w:tcPr>
          <w:p w14:paraId="0502E15B" w14:textId="77777777" w:rsidR="002210A2" w:rsidRDefault="002210A2"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5A8C05BF" w14:textId="77777777" w:rsidR="002210A2" w:rsidRDefault="002210A2" w:rsidP="0008196D">
            <w:pPr>
              <w:spacing w:after="0" w:line="240" w:lineRule="auto"/>
              <w:jc w:val="center"/>
            </w:pPr>
            <w:r w:rsidRPr="00C56905">
              <w:rPr>
                <w:rFonts w:eastAsia="Times New Roman" w:cs="Calibri"/>
                <w:color w:val="000000"/>
                <w:lang w:eastAsia="tr-TR"/>
              </w:rPr>
              <w:t>YE, UE, BE</w:t>
            </w:r>
          </w:p>
        </w:tc>
      </w:tr>
      <w:tr w:rsidR="002210A2" w:rsidRPr="004C1F74" w14:paraId="43B0C4CB" w14:textId="77777777" w:rsidTr="0008196D">
        <w:trPr>
          <w:trHeight w:val="629"/>
        </w:trPr>
        <w:tc>
          <w:tcPr>
            <w:tcW w:w="3591" w:type="dxa"/>
            <w:vMerge/>
            <w:shd w:val="clear" w:color="auto" w:fill="EDF2F8"/>
            <w:noWrap/>
          </w:tcPr>
          <w:p w14:paraId="55D6EC8F"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313DFFF8" w14:textId="77777777" w:rsidR="002210A2" w:rsidRDefault="002210A2" w:rsidP="00616579">
            <w:pPr>
              <w:spacing w:after="0" w:line="240" w:lineRule="auto"/>
              <w:rPr>
                <w:rFonts w:eastAsia="Times New Roman" w:cs="Calibri"/>
                <w:color w:val="000000"/>
                <w:lang w:eastAsia="tr-TR"/>
              </w:rPr>
            </w:pPr>
            <w:r>
              <w:rPr>
                <w:rFonts w:eastAsia="Times New Roman" w:cs="Calibri"/>
                <w:color w:val="000000"/>
                <w:lang w:eastAsia="tr-TR"/>
              </w:rPr>
              <w:t>MİYELOGRAFİ</w:t>
            </w:r>
          </w:p>
        </w:tc>
        <w:tc>
          <w:tcPr>
            <w:tcW w:w="750" w:type="dxa"/>
            <w:shd w:val="clear" w:color="auto" w:fill="EDF2F8"/>
            <w:noWrap/>
            <w:vAlign w:val="center"/>
          </w:tcPr>
          <w:p w14:paraId="329194A7" w14:textId="77777777" w:rsidR="002210A2" w:rsidRDefault="002210A2" w:rsidP="0008196D">
            <w:pPr>
              <w:spacing w:after="0" w:line="240" w:lineRule="auto"/>
              <w:jc w:val="center"/>
            </w:pPr>
            <w:r>
              <w:rPr>
                <w:rFonts w:eastAsia="Times New Roman" w:cs="Calibri"/>
                <w:color w:val="000000"/>
                <w:lang w:eastAsia="tr-TR"/>
              </w:rPr>
              <w:t>2</w:t>
            </w:r>
          </w:p>
        </w:tc>
        <w:tc>
          <w:tcPr>
            <w:tcW w:w="709" w:type="dxa"/>
            <w:shd w:val="clear" w:color="auto" w:fill="EDF2F8"/>
            <w:noWrap/>
            <w:vAlign w:val="center"/>
          </w:tcPr>
          <w:p w14:paraId="1600900E" w14:textId="77777777" w:rsidR="002210A2" w:rsidRDefault="002210A2"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2EA32435" w14:textId="77777777" w:rsidR="002210A2" w:rsidRDefault="002210A2" w:rsidP="0008196D">
            <w:pPr>
              <w:spacing w:after="0" w:line="240" w:lineRule="auto"/>
              <w:jc w:val="center"/>
            </w:pPr>
            <w:r w:rsidRPr="00C56905">
              <w:rPr>
                <w:rFonts w:eastAsia="Times New Roman" w:cs="Calibri"/>
                <w:color w:val="000000"/>
                <w:lang w:eastAsia="tr-TR"/>
              </w:rPr>
              <w:t>YE, UE, BE</w:t>
            </w:r>
          </w:p>
        </w:tc>
      </w:tr>
      <w:tr w:rsidR="002210A2" w:rsidRPr="004C1F74" w14:paraId="49F97BC8" w14:textId="77777777" w:rsidTr="0008196D">
        <w:trPr>
          <w:trHeight w:val="629"/>
        </w:trPr>
        <w:tc>
          <w:tcPr>
            <w:tcW w:w="3591" w:type="dxa"/>
            <w:vMerge/>
            <w:shd w:val="clear" w:color="auto" w:fill="EDF2F8"/>
            <w:noWrap/>
          </w:tcPr>
          <w:p w14:paraId="6F7A7AC8"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48C53F18" w14:textId="77777777" w:rsidR="002210A2" w:rsidRPr="00F15074" w:rsidRDefault="002210A2" w:rsidP="00616579">
            <w:r>
              <w:t xml:space="preserve">ANTEGRAD </w:t>
            </w:r>
            <w:r w:rsidRPr="00F15074">
              <w:t>P</w:t>
            </w:r>
            <w:r>
              <w:t>İ</w:t>
            </w:r>
            <w:r w:rsidRPr="00F15074">
              <w:t>YELOGRAFİ</w:t>
            </w:r>
          </w:p>
        </w:tc>
        <w:tc>
          <w:tcPr>
            <w:tcW w:w="750" w:type="dxa"/>
            <w:shd w:val="clear" w:color="auto" w:fill="EDF2F8"/>
            <w:noWrap/>
            <w:vAlign w:val="center"/>
          </w:tcPr>
          <w:p w14:paraId="5212600C" w14:textId="77777777" w:rsidR="002210A2" w:rsidRDefault="002210A2" w:rsidP="0008196D">
            <w:pPr>
              <w:spacing w:after="0" w:line="240" w:lineRule="auto"/>
              <w:jc w:val="center"/>
            </w:pPr>
            <w:r>
              <w:rPr>
                <w:rFonts w:eastAsia="Times New Roman" w:cs="Calibri"/>
                <w:color w:val="000000"/>
                <w:lang w:eastAsia="tr-TR"/>
              </w:rPr>
              <w:t>3</w:t>
            </w:r>
          </w:p>
        </w:tc>
        <w:tc>
          <w:tcPr>
            <w:tcW w:w="709" w:type="dxa"/>
            <w:shd w:val="clear" w:color="auto" w:fill="EDF2F8"/>
            <w:noWrap/>
            <w:vAlign w:val="center"/>
          </w:tcPr>
          <w:p w14:paraId="25FB8E84" w14:textId="77777777" w:rsidR="002210A2" w:rsidRDefault="002210A2"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3E9735D8" w14:textId="77777777" w:rsidR="002210A2" w:rsidRDefault="002210A2" w:rsidP="0008196D">
            <w:pPr>
              <w:spacing w:after="0" w:line="240" w:lineRule="auto"/>
              <w:jc w:val="center"/>
            </w:pPr>
            <w:r w:rsidRPr="00C56905">
              <w:rPr>
                <w:rFonts w:eastAsia="Times New Roman" w:cs="Calibri"/>
                <w:color w:val="000000"/>
                <w:lang w:eastAsia="tr-TR"/>
              </w:rPr>
              <w:t>YE, UE, BE</w:t>
            </w:r>
          </w:p>
        </w:tc>
      </w:tr>
      <w:tr w:rsidR="002210A2" w:rsidRPr="004C1F74" w14:paraId="2DE8D2A4" w14:textId="77777777" w:rsidTr="0008196D">
        <w:trPr>
          <w:trHeight w:val="629"/>
        </w:trPr>
        <w:tc>
          <w:tcPr>
            <w:tcW w:w="3591" w:type="dxa"/>
            <w:vMerge/>
            <w:shd w:val="clear" w:color="auto" w:fill="EDF2F8"/>
            <w:noWrap/>
          </w:tcPr>
          <w:p w14:paraId="030E791B"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5D48C54B" w14:textId="77777777" w:rsidR="002210A2" w:rsidRPr="00F15074" w:rsidRDefault="002210A2" w:rsidP="00616579">
            <w:r w:rsidRPr="00F15074">
              <w:t>PERKÜTAN TRANSHEPATİK KOLANJİYOGRAFİ</w:t>
            </w:r>
          </w:p>
        </w:tc>
        <w:tc>
          <w:tcPr>
            <w:tcW w:w="750" w:type="dxa"/>
            <w:shd w:val="clear" w:color="auto" w:fill="EDF2F8"/>
            <w:noWrap/>
            <w:vAlign w:val="center"/>
          </w:tcPr>
          <w:p w14:paraId="4BC5A8D6" w14:textId="77777777" w:rsidR="002210A2" w:rsidRDefault="002210A2" w:rsidP="0008196D">
            <w:pPr>
              <w:spacing w:after="0" w:line="240" w:lineRule="auto"/>
              <w:jc w:val="center"/>
            </w:pPr>
            <w:r>
              <w:rPr>
                <w:rFonts w:eastAsia="Times New Roman" w:cs="Calibri"/>
                <w:color w:val="000000"/>
                <w:lang w:eastAsia="tr-TR"/>
              </w:rPr>
              <w:t xml:space="preserve"> 3</w:t>
            </w:r>
          </w:p>
        </w:tc>
        <w:tc>
          <w:tcPr>
            <w:tcW w:w="709" w:type="dxa"/>
            <w:shd w:val="clear" w:color="auto" w:fill="EDF2F8"/>
            <w:noWrap/>
            <w:vAlign w:val="center"/>
          </w:tcPr>
          <w:p w14:paraId="78EAFB5F" w14:textId="77777777" w:rsidR="002210A2" w:rsidRDefault="002210A2"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69BA5F59" w14:textId="77777777" w:rsidR="002210A2" w:rsidRDefault="002210A2" w:rsidP="0008196D">
            <w:pPr>
              <w:spacing w:after="0" w:line="240" w:lineRule="auto"/>
              <w:jc w:val="center"/>
            </w:pPr>
            <w:r w:rsidRPr="00C56905">
              <w:rPr>
                <w:rFonts w:eastAsia="Times New Roman" w:cs="Calibri"/>
                <w:color w:val="000000"/>
                <w:lang w:eastAsia="tr-TR"/>
              </w:rPr>
              <w:t>YE, UE, BE</w:t>
            </w:r>
          </w:p>
        </w:tc>
      </w:tr>
      <w:tr w:rsidR="002210A2" w:rsidRPr="004C1F74" w14:paraId="4D07886A" w14:textId="77777777" w:rsidTr="0008196D">
        <w:trPr>
          <w:trHeight w:val="629"/>
        </w:trPr>
        <w:tc>
          <w:tcPr>
            <w:tcW w:w="3591" w:type="dxa"/>
            <w:vMerge/>
            <w:shd w:val="clear" w:color="auto" w:fill="EDF2F8"/>
            <w:noWrap/>
          </w:tcPr>
          <w:p w14:paraId="57E5BA57"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232A7080" w14:textId="77777777" w:rsidR="002210A2" w:rsidRPr="00B665E8" w:rsidRDefault="002210A2" w:rsidP="00616579">
            <w:r w:rsidRPr="00B665E8">
              <w:t>ARTROGRAFİ</w:t>
            </w:r>
          </w:p>
        </w:tc>
        <w:tc>
          <w:tcPr>
            <w:tcW w:w="750" w:type="dxa"/>
            <w:shd w:val="clear" w:color="auto" w:fill="EDF2F8"/>
            <w:noWrap/>
            <w:vAlign w:val="center"/>
          </w:tcPr>
          <w:p w14:paraId="2E2AB09F" w14:textId="77777777" w:rsidR="002210A2" w:rsidRPr="00B665E8" w:rsidRDefault="002210A2" w:rsidP="0008196D">
            <w:pPr>
              <w:spacing w:after="0" w:line="240" w:lineRule="auto"/>
              <w:jc w:val="center"/>
            </w:pPr>
            <w:r w:rsidRPr="00B665E8">
              <w:rPr>
                <w:rFonts w:eastAsia="Times New Roman" w:cs="Calibri"/>
                <w:color w:val="000000"/>
                <w:lang w:eastAsia="tr-TR"/>
              </w:rPr>
              <w:t>4</w:t>
            </w:r>
          </w:p>
        </w:tc>
        <w:tc>
          <w:tcPr>
            <w:tcW w:w="709" w:type="dxa"/>
            <w:shd w:val="clear" w:color="auto" w:fill="EDF2F8"/>
            <w:noWrap/>
            <w:vAlign w:val="center"/>
          </w:tcPr>
          <w:p w14:paraId="36C6A099" w14:textId="77777777" w:rsidR="002210A2" w:rsidRDefault="002210A2"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7D0BE971" w14:textId="77777777" w:rsidR="002210A2" w:rsidRDefault="002210A2" w:rsidP="0008196D">
            <w:pPr>
              <w:spacing w:after="0" w:line="240" w:lineRule="auto"/>
              <w:jc w:val="center"/>
            </w:pPr>
            <w:r w:rsidRPr="00C56905">
              <w:rPr>
                <w:rFonts w:eastAsia="Times New Roman" w:cs="Calibri"/>
                <w:color w:val="000000"/>
                <w:lang w:eastAsia="tr-TR"/>
              </w:rPr>
              <w:t>YE, UE, BE</w:t>
            </w:r>
          </w:p>
        </w:tc>
      </w:tr>
      <w:tr w:rsidR="002210A2" w:rsidRPr="004C1F74" w14:paraId="7D61FD18" w14:textId="77777777" w:rsidTr="0008196D">
        <w:trPr>
          <w:trHeight w:val="629"/>
        </w:trPr>
        <w:tc>
          <w:tcPr>
            <w:tcW w:w="3591" w:type="dxa"/>
            <w:vMerge/>
            <w:shd w:val="clear" w:color="auto" w:fill="EDF2F8"/>
            <w:noWrap/>
          </w:tcPr>
          <w:p w14:paraId="350927CB"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3B48760E" w14:textId="77777777" w:rsidR="002210A2" w:rsidRPr="00F15074" w:rsidRDefault="002210A2" w:rsidP="00616579">
            <w:r w:rsidRPr="00F15074">
              <w:t>DAKRİ</w:t>
            </w:r>
            <w:r>
              <w:t>Y</w:t>
            </w:r>
            <w:r w:rsidRPr="00F15074">
              <w:t>OSİSTOGRAFİ</w:t>
            </w:r>
          </w:p>
        </w:tc>
        <w:tc>
          <w:tcPr>
            <w:tcW w:w="750" w:type="dxa"/>
            <w:shd w:val="clear" w:color="auto" w:fill="EDF2F8"/>
            <w:noWrap/>
            <w:vAlign w:val="center"/>
          </w:tcPr>
          <w:p w14:paraId="65E5D2B9" w14:textId="77777777" w:rsidR="002210A2" w:rsidRDefault="002210A2" w:rsidP="0008196D">
            <w:pPr>
              <w:spacing w:after="0" w:line="240" w:lineRule="auto"/>
              <w:jc w:val="center"/>
            </w:pPr>
            <w:r>
              <w:rPr>
                <w:rFonts w:eastAsia="Times New Roman" w:cs="Calibri"/>
                <w:color w:val="000000"/>
                <w:lang w:eastAsia="tr-TR"/>
              </w:rPr>
              <w:t>1</w:t>
            </w:r>
          </w:p>
        </w:tc>
        <w:tc>
          <w:tcPr>
            <w:tcW w:w="709" w:type="dxa"/>
            <w:shd w:val="clear" w:color="auto" w:fill="EDF2F8"/>
            <w:noWrap/>
            <w:vAlign w:val="center"/>
          </w:tcPr>
          <w:p w14:paraId="3CD1E2AB" w14:textId="77777777" w:rsidR="002210A2" w:rsidRDefault="002210A2"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5AF17D55" w14:textId="77777777" w:rsidR="002210A2" w:rsidRDefault="002210A2" w:rsidP="0008196D">
            <w:pPr>
              <w:spacing w:after="0" w:line="240" w:lineRule="auto"/>
              <w:jc w:val="center"/>
            </w:pPr>
            <w:r w:rsidRPr="00C56905">
              <w:rPr>
                <w:rFonts w:eastAsia="Times New Roman" w:cs="Calibri"/>
                <w:color w:val="000000"/>
                <w:lang w:eastAsia="tr-TR"/>
              </w:rPr>
              <w:t>YE, UE, BE</w:t>
            </w:r>
          </w:p>
        </w:tc>
      </w:tr>
      <w:tr w:rsidR="002210A2" w:rsidRPr="004C1F74" w14:paraId="40BE2E81" w14:textId="77777777" w:rsidTr="0008196D">
        <w:trPr>
          <w:trHeight w:val="629"/>
        </w:trPr>
        <w:tc>
          <w:tcPr>
            <w:tcW w:w="3591" w:type="dxa"/>
            <w:vMerge w:val="restart"/>
            <w:shd w:val="clear" w:color="auto" w:fill="EDF2F8"/>
            <w:noWrap/>
          </w:tcPr>
          <w:p w14:paraId="33376C0B" w14:textId="77777777" w:rsidR="002210A2" w:rsidRPr="00027860" w:rsidRDefault="002210A2" w:rsidP="00616579">
            <w:pPr>
              <w:pStyle w:val="ColorfulList-Accent11"/>
              <w:tabs>
                <w:tab w:val="left" w:pos="284"/>
                <w:tab w:val="left" w:pos="567"/>
              </w:tabs>
              <w:spacing w:after="0" w:line="240" w:lineRule="auto"/>
              <w:ind w:left="0"/>
              <w:jc w:val="both"/>
              <w:outlineLvl w:val="2"/>
              <w:rPr>
                <w:rFonts w:eastAsia="Times New Roman" w:cs="Calibri"/>
                <w:b/>
                <w:bCs/>
                <w:color w:val="000000"/>
                <w:lang w:eastAsia="tr-TR"/>
              </w:rPr>
            </w:pPr>
            <w:r w:rsidRPr="00027860">
              <w:rPr>
                <w:rFonts w:cs="Calibri"/>
                <w:b/>
              </w:rPr>
              <w:lastRenderedPageBreak/>
              <w:t>DOPPLER ULTRASONOGRAFİ</w:t>
            </w:r>
          </w:p>
          <w:p w14:paraId="7038B23E" w14:textId="77777777" w:rsidR="002210A2" w:rsidRPr="00027860" w:rsidRDefault="002210A2" w:rsidP="00616579">
            <w:pPr>
              <w:rPr>
                <w:rFonts w:eastAsia="Times New Roman" w:cs="Calibri"/>
                <w:b/>
                <w:bCs/>
                <w:color w:val="000000"/>
                <w:lang w:eastAsia="tr-TR"/>
              </w:rPr>
            </w:pPr>
          </w:p>
        </w:tc>
        <w:tc>
          <w:tcPr>
            <w:tcW w:w="2742" w:type="dxa"/>
            <w:shd w:val="clear" w:color="auto" w:fill="EDF2F8"/>
            <w:noWrap/>
          </w:tcPr>
          <w:p w14:paraId="4A1AE2F8" w14:textId="77777777" w:rsidR="002210A2" w:rsidRPr="00027860" w:rsidRDefault="002210A2" w:rsidP="00616579">
            <w:pPr>
              <w:pStyle w:val="ColorfulList-Accent11"/>
              <w:tabs>
                <w:tab w:val="left" w:pos="284"/>
                <w:tab w:val="left" w:pos="567"/>
              </w:tabs>
              <w:spacing w:after="0" w:line="240" w:lineRule="auto"/>
              <w:ind w:left="0"/>
              <w:outlineLvl w:val="2"/>
              <w:rPr>
                <w:rFonts w:eastAsia="Times New Roman" w:cs="Calibri"/>
                <w:color w:val="000000"/>
                <w:lang w:eastAsia="tr-TR"/>
              </w:rPr>
            </w:pPr>
            <w:r w:rsidRPr="00027860">
              <w:rPr>
                <w:rFonts w:eastAsia="Times New Roman" w:cs="Calibri"/>
                <w:color w:val="000000"/>
                <w:lang w:eastAsia="tr-TR"/>
              </w:rPr>
              <w:t xml:space="preserve">KAROTİS-VERTEBRAL ARTER </w:t>
            </w:r>
            <w:r w:rsidRPr="00027860">
              <w:rPr>
                <w:rFonts w:cs="Calibri"/>
              </w:rPr>
              <w:t>DOPPLER ULTRASONOGRAFİ</w:t>
            </w:r>
          </w:p>
        </w:tc>
        <w:tc>
          <w:tcPr>
            <w:tcW w:w="750" w:type="dxa"/>
            <w:shd w:val="clear" w:color="auto" w:fill="EDF2F8"/>
            <w:noWrap/>
            <w:vAlign w:val="center"/>
          </w:tcPr>
          <w:p w14:paraId="0482140C" w14:textId="77777777" w:rsidR="002210A2" w:rsidRDefault="002210A2" w:rsidP="0008196D">
            <w:pPr>
              <w:spacing w:after="0" w:line="240" w:lineRule="auto"/>
              <w:jc w:val="center"/>
            </w:pPr>
            <w:r>
              <w:rPr>
                <w:rFonts w:eastAsia="Times New Roman" w:cs="Calibri"/>
                <w:color w:val="000000"/>
                <w:lang w:eastAsia="tr-TR"/>
              </w:rPr>
              <w:t xml:space="preserve"> 4</w:t>
            </w:r>
          </w:p>
        </w:tc>
        <w:tc>
          <w:tcPr>
            <w:tcW w:w="709" w:type="dxa"/>
            <w:shd w:val="clear" w:color="auto" w:fill="EDF2F8"/>
            <w:noWrap/>
            <w:vAlign w:val="center"/>
          </w:tcPr>
          <w:p w14:paraId="0D47BC92" w14:textId="77777777" w:rsidR="002210A2" w:rsidRDefault="002210A2"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1419E6F6" w14:textId="77777777" w:rsidR="002210A2" w:rsidRDefault="002210A2" w:rsidP="0008196D">
            <w:pPr>
              <w:spacing w:after="0" w:line="240" w:lineRule="auto"/>
              <w:jc w:val="center"/>
            </w:pPr>
            <w:r w:rsidRPr="003622B6">
              <w:rPr>
                <w:rFonts w:eastAsia="Times New Roman" w:cs="Calibri"/>
                <w:color w:val="000000"/>
                <w:lang w:eastAsia="tr-TR"/>
              </w:rPr>
              <w:t>YE, UE, BE</w:t>
            </w:r>
          </w:p>
        </w:tc>
      </w:tr>
      <w:tr w:rsidR="002210A2" w:rsidRPr="004C1F74" w14:paraId="199C6BA0" w14:textId="77777777" w:rsidTr="0008196D">
        <w:trPr>
          <w:trHeight w:val="629"/>
        </w:trPr>
        <w:tc>
          <w:tcPr>
            <w:tcW w:w="3591" w:type="dxa"/>
            <w:vMerge/>
            <w:shd w:val="clear" w:color="auto" w:fill="EDF2F8"/>
            <w:noWrap/>
          </w:tcPr>
          <w:p w14:paraId="5B0ADB1C" w14:textId="77777777" w:rsidR="002210A2" w:rsidRPr="00027860" w:rsidRDefault="002210A2" w:rsidP="00616579">
            <w:pPr>
              <w:rPr>
                <w:rFonts w:eastAsia="Times New Roman" w:cs="Calibri"/>
                <w:b/>
                <w:bCs/>
                <w:color w:val="000000"/>
                <w:lang w:eastAsia="tr-TR"/>
              </w:rPr>
            </w:pPr>
          </w:p>
        </w:tc>
        <w:tc>
          <w:tcPr>
            <w:tcW w:w="2742" w:type="dxa"/>
            <w:shd w:val="clear" w:color="auto" w:fill="EDF2F8"/>
            <w:noWrap/>
          </w:tcPr>
          <w:p w14:paraId="4A84AF9E" w14:textId="77777777" w:rsidR="002210A2" w:rsidRPr="005F048C" w:rsidRDefault="002210A2" w:rsidP="00616579">
            <w:pPr>
              <w:pStyle w:val="ColorfulList-Accent11"/>
              <w:tabs>
                <w:tab w:val="left" w:pos="284"/>
                <w:tab w:val="left" w:pos="567"/>
              </w:tabs>
              <w:spacing w:after="0" w:line="240" w:lineRule="auto"/>
              <w:ind w:left="0"/>
              <w:outlineLvl w:val="2"/>
              <w:rPr>
                <w:rFonts w:cs="Calibri"/>
              </w:rPr>
            </w:pPr>
            <w:r w:rsidRPr="00027860">
              <w:rPr>
                <w:rFonts w:eastAsia="Times New Roman" w:cs="Calibri"/>
                <w:color w:val="000000"/>
                <w:lang w:eastAsia="tr-TR"/>
              </w:rPr>
              <w:t xml:space="preserve">ÜST EKSTREMİTE ARTERİYAL-VENÖZ </w:t>
            </w:r>
            <w:r w:rsidRPr="00027860">
              <w:rPr>
                <w:rFonts w:cs="Calibri"/>
              </w:rPr>
              <w:t>DOPPLER ULTRASONOGRAFİ</w:t>
            </w:r>
          </w:p>
        </w:tc>
        <w:tc>
          <w:tcPr>
            <w:tcW w:w="750" w:type="dxa"/>
            <w:shd w:val="clear" w:color="auto" w:fill="EDF2F8"/>
            <w:noWrap/>
            <w:vAlign w:val="center"/>
          </w:tcPr>
          <w:p w14:paraId="5F521032" w14:textId="77777777" w:rsidR="002210A2" w:rsidRDefault="002210A2" w:rsidP="0008196D">
            <w:pPr>
              <w:spacing w:after="0" w:line="240" w:lineRule="auto"/>
              <w:jc w:val="center"/>
            </w:pPr>
            <w:r>
              <w:rPr>
                <w:rFonts w:eastAsia="Times New Roman" w:cs="Calibri"/>
                <w:color w:val="000000"/>
                <w:lang w:eastAsia="tr-TR"/>
              </w:rPr>
              <w:t xml:space="preserve"> 4</w:t>
            </w:r>
          </w:p>
        </w:tc>
        <w:tc>
          <w:tcPr>
            <w:tcW w:w="709" w:type="dxa"/>
            <w:shd w:val="clear" w:color="auto" w:fill="EDF2F8"/>
            <w:noWrap/>
            <w:vAlign w:val="center"/>
          </w:tcPr>
          <w:p w14:paraId="6A443929" w14:textId="77777777" w:rsidR="002210A2" w:rsidRDefault="002210A2"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5651C26B" w14:textId="77777777" w:rsidR="002210A2" w:rsidRDefault="002210A2" w:rsidP="0008196D">
            <w:pPr>
              <w:spacing w:after="0" w:line="240" w:lineRule="auto"/>
              <w:jc w:val="center"/>
            </w:pPr>
            <w:r w:rsidRPr="003622B6">
              <w:rPr>
                <w:rFonts w:eastAsia="Times New Roman" w:cs="Calibri"/>
                <w:color w:val="000000"/>
                <w:lang w:eastAsia="tr-TR"/>
              </w:rPr>
              <w:t>YE, UE, BE</w:t>
            </w:r>
          </w:p>
        </w:tc>
      </w:tr>
      <w:tr w:rsidR="002210A2" w:rsidRPr="004C1F74" w14:paraId="171B6043" w14:textId="77777777" w:rsidTr="0008196D">
        <w:trPr>
          <w:trHeight w:val="629"/>
        </w:trPr>
        <w:tc>
          <w:tcPr>
            <w:tcW w:w="3591" w:type="dxa"/>
            <w:vMerge/>
            <w:shd w:val="clear" w:color="auto" w:fill="EDF2F8"/>
            <w:noWrap/>
          </w:tcPr>
          <w:p w14:paraId="20D98A0E" w14:textId="77777777" w:rsidR="002210A2" w:rsidRPr="00027860" w:rsidRDefault="002210A2" w:rsidP="00616579">
            <w:pPr>
              <w:rPr>
                <w:rFonts w:eastAsia="Times New Roman" w:cs="Calibri"/>
                <w:b/>
                <w:bCs/>
                <w:color w:val="000000"/>
                <w:lang w:eastAsia="tr-TR"/>
              </w:rPr>
            </w:pPr>
          </w:p>
        </w:tc>
        <w:tc>
          <w:tcPr>
            <w:tcW w:w="2742" w:type="dxa"/>
            <w:shd w:val="clear" w:color="auto" w:fill="EDF2F8"/>
            <w:noWrap/>
          </w:tcPr>
          <w:p w14:paraId="54920603" w14:textId="77777777" w:rsidR="002210A2" w:rsidRPr="00027860" w:rsidRDefault="002210A2" w:rsidP="00616579">
            <w:pPr>
              <w:pStyle w:val="ColorfulList-Accent11"/>
              <w:tabs>
                <w:tab w:val="left" w:pos="284"/>
                <w:tab w:val="left" w:pos="567"/>
              </w:tabs>
              <w:spacing w:after="0" w:line="240" w:lineRule="auto"/>
              <w:ind w:left="0"/>
              <w:outlineLvl w:val="2"/>
              <w:rPr>
                <w:rFonts w:eastAsia="Times New Roman" w:cs="Calibri"/>
                <w:color w:val="000000"/>
                <w:lang w:eastAsia="tr-TR"/>
              </w:rPr>
            </w:pPr>
            <w:r>
              <w:rPr>
                <w:rFonts w:eastAsia="Times New Roman" w:cs="Calibri"/>
                <w:color w:val="000000"/>
                <w:lang w:eastAsia="tr-TR"/>
              </w:rPr>
              <w:t>ALT</w:t>
            </w:r>
            <w:r w:rsidRPr="00027860">
              <w:rPr>
                <w:rFonts w:eastAsia="Times New Roman" w:cs="Calibri"/>
                <w:color w:val="000000"/>
                <w:lang w:eastAsia="tr-TR"/>
              </w:rPr>
              <w:t xml:space="preserve"> EKSTREMİTE ARTERİYAL-VENÖZ </w:t>
            </w:r>
            <w:r w:rsidRPr="00027860">
              <w:rPr>
                <w:rFonts w:cs="Calibri"/>
              </w:rPr>
              <w:t>DOPPLER ULTRASONOGRAFİ</w:t>
            </w:r>
          </w:p>
        </w:tc>
        <w:tc>
          <w:tcPr>
            <w:tcW w:w="750" w:type="dxa"/>
            <w:shd w:val="clear" w:color="auto" w:fill="EDF2F8"/>
            <w:noWrap/>
            <w:vAlign w:val="center"/>
          </w:tcPr>
          <w:p w14:paraId="00FD9382" w14:textId="77777777" w:rsidR="002210A2" w:rsidRDefault="002210A2" w:rsidP="0008196D">
            <w:pPr>
              <w:spacing w:after="0" w:line="240" w:lineRule="auto"/>
              <w:jc w:val="center"/>
            </w:pPr>
            <w:r>
              <w:rPr>
                <w:rFonts w:eastAsia="Times New Roman" w:cs="Calibri"/>
                <w:color w:val="000000"/>
                <w:lang w:eastAsia="tr-TR"/>
              </w:rPr>
              <w:t xml:space="preserve"> 4</w:t>
            </w:r>
          </w:p>
        </w:tc>
        <w:tc>
          <w:tcPr>
            <w:tcW w:w="709" w:type="dxa"/>
            <w:shd w:val="clear" w:color="auto" w:fill="EDF2F8"/>
            <w:noWrap/>
            <w:vAlign w:val="center"/>
          </w:tcPr>
          <w:p w14:paraId="1B10A3B7" w14:textId="77777777" w:rsidR="002210A2" w:rsidRDefault="002210A2"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686573E1" w14:textId="77777777" w:rsidR="002210A2" w:rsidRDefault="002210A2" w:rsidP="0008196D">
            <w:pPr>
              <w:spacing w:after="0" w:line="240" w:lineRule="auto"/>
              <w:jc w:val="center"/>
            </w:pPr>
            <w:r w:rsidRPr="003622B6">
              <w:rPr>
                <w:rFonts w:eastAsia="Times New Roman" w:cs="Calibri"/>
                <w:color w:val="000000"/>
                <w:lang w:eastAsia="tr-TR"/>
              </w:rPr>
              <w:t>YE, UE, BE</w:t>
            </w:r>
          </w:p>
        </w:tc>
      </w:tr>
      <w:tr w:rsidR="002210A2" w:rsidRPr="004C1F74" w14:paraId="3DF99CF3" w14:textId="77777777" w:rsidTr="0008196D">
        <w:trPr>
          <w:trHeight w:val="629"/>
        </w:trPr>
        <w:tc>
          <w:tcPr>
            <w:tcW w:w="3591" w:type="dxa"/>
            <w:vMerge/>
            <w:shd w:val="clear" w:color="auto" w:fill="EDF2F8"/>
            <w:noWrap/>
          </w:tcPr>
          <w:p w14:paraId="10489A26" w14:textId="77777777" w:rsidR="002210A2" w:rsidRPr="00027860" w:rsidRDefault="002210A2" w:rsidP="00616579">
            <w:pPr>
              <w:rPr>
                <w:rFonts w:eastAsia="Times New Roman" w:cs="Calibri"/>
                <w:b/>
                <w:bCs/>
                <w:color w:val="000000"/>
                <w:lang w:eastAsia="tr-TR"/>
              </w:rPr>
            </w:pPr>
          </w:p>
        </w:tc>
        <w:tc>
          <w:tcPr>
            <w:tcW w:w="2742" w:type="dxa"/>
            <w:shd w:val="clear" w:color="auto" w:fill="EDF2F8"/>
            <w:noWrap/>
          </w:tcPr>
          <w:p w14:paraId="4C4E52EF" w14:textId="77777777" w:rsidR="002210A2" w:rsidRPr="00027860" w:rsidRDefault="002210A2" w:rsidP="00616579">
            <w:pPr>
              <w:pStyle w:val="ColorfulList-Accent11"/>
              <w:tabs>
                <w:tab w:val="left" w:pos="284"/>
                <w:tab w:val="left" w:pos="567"/>
              </w:tabs>
              <w:spacing w:after="0" w:line="240" w:lineRule="auto"/>
              <w:ind w:left="0"/>
              <w:outlineLvl w:val="2"/>
              <w:rPr>
                <w:rFonts w:eastAsia="Times New Roman" w:cs="Calibri"/>
                <w:color w:val="000000"/>
                <w:lang w:eastAsia="tr-TR"/>
              </w:rPr>
            </w:pPr>
            <w:r w:rsidRPr="00027860">
              <w:rPr>
                <w:rFonts w:eastAsia="Times New Roman" w:cs="Calibri"/>
                <w:color w:val="000000"/>
                <w:lang w:eastAsia="tr-TR"/>
              </w:rPr>
              <w:t xml:space="preserve">RENAL ARTERİYAL-VENÖZ </w:t>
            </w:r>
            <w:r w:rsidRPr="00027860">
              <w:rPr>
                <w:rFonts w:cs="Calibri"/>
              </w:rPr>
              <w:t>DOPPLER ULTRASONOGRAFİ</w:t>
            </w:r>
          </w:p>
        </w:tc>
        <w:tc>
          <w:tcPr>
            <w:tcW w:w="750" w:type="dxa"/>
            <w:shd w:val="clear" w:color="auto" w:fill="EDF2F8"/>
            <w:noWrap/>
            <w:vAlign w:val="center"/>
          </w:tcPr>
          <w:p w14:paraId="73D07E53" w14:textId="77777777" w:rsidR="002210A2" w:rsidRDefault="002210A2" w:rsidP="0008196D">
            <w:pPr>
              <w:spacing w:after="0" w:line="240" w:lineRule="auto"/>
              <w:jc w:val="center"/>
            </w:pPr>
            <w:r>
              <w:rPr>
                <w:rFonts w:eastAsia="Times New Roman" w:cs="Calibri"/>
                <w:color w:val="000000"/>
                <w:lang w:eastAsia="tr-TR"/>
              </w:rPr>
              <w:t xml:space="preserve"> 4</w:t>
            </w:r>
          </w:p>
        </w:tc>
        <w:tc>
          <w:tcPr>
            <w:tcW w:w="709" w:type="dxa"/>
            <w:shd w:val="clear" w:color="auto" w:fill="EDF2F8"/>
            <w:noWrap/>
            <w:vAlign w:val="center"/>
          </w:tcPr>
          <w:p w14:paraId="208B3EC0" w14:textId="77777777" w:rsidR="002210A2" w:rsidRDefault="002210A2"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18F30453" w14:textId="77777777" w:rsidR="002210A2" w:rsidRDefault="002210A2" w:rsidP="0008196D">
            <w:pPr>
              <w:spacing w:after="0" w:line="240" w:lineRule="auto"/>
              <w:jc w:val="center"/>
            </w:pPr>
            <w:r w:rsidRPr="003622B6">
              <w:rPr>
                <w:rFonts w:eastAsia="Times New Roman" w:cs="Calibri"/>
                <w:color w:val="000000"/>
                <w:lang w:eastAsia="tr-TR"/>
              </w:rPr>
              <w:t>YE, UE, BE</w:t>
            </w:r>
          </w:p>
        </w:tc>
      </w:tr>
      <w:tr w:rsidR="002210A2" w:rsidRPr="004C1F74" w14:paraId="39D1B1AD" w14:textId="77777777" w:rsidTr="0008196D">
        <w:trPr>
          <w:trHeight w:val="629"/>
        </w:trPr>
        <w:tc>
          <w:tcPr>
            <w:tcW w:w="3591" w:type="dxa"/>
            <w:vMerge/>
            <w:shd w:val="clear" w:color="auto" w:fill="EDF2F8"/>
            <w:noWrap/>
          </w:tcPr>
          <w:p w14:paraId="2C06E3FB" w14:textId="77777777" w:rsidR="002210A2" w:rsidRPr="00027860" w:rsidRDefault="002210A2" w:rsidP="00616579">
            <w:pPr>
              <w:rPr>
                <w:rFonts w:eastAsia="Times New Roman" w:cs="Calibri"/>
                <w:b/>
                <w:bCs/>
                <w:color w:val="000000"/>
                <w:lang w:eastAsia="tr-TR"/>
              </w:rPr>
            </w:pPr>
          </w:p>
        </w:tc>
        <w:tc>
          <w:tcPr>
            <w:tcW w:w="2742" w:type="dxa"/>
            <w:shd w:val="clear" w:color="auto" w:fill="EDF2F8"/>
            <w:noWrap/>
          </w:tcPr>
          <w:p w14:paraId="1F64D586" w14:textId="77777777" w:rsidR="002210A2" w:rsidRPr="00027860" w:rsidRDefault="002210A2" w:rsidP="00616579">
            <w:pPr>
              <w:spacing w:after="0" w:line="240" w:lineRule="auto"/>
              <w:rPr>
                <w:rFonts w:eastAsia="Times New Roman" w:cs="Calibri"/>
                <w:color w:val="000000"/>
                <w:lang w:eastAsia="tr-TR"/>
              </w:rPr>
            </w:pPr>
            <w:r w:rsidRPr="00027860">
              <w:rPr>
                <w:rFonts w:eastAsia="Times New Roman" w:cs="Calibri"/>
                <w:color w:val="000000"/>
                <w:lang w:eastAsia="tr-TR"/>
              </w:rPr>
              <w:t>PORTAL SİSTEM</w:t>
            </w:r>
            <w:r w:rsidRPr="00027860">
              <w:rPr>
                <w:rFonts w:cs="Calibri"/>
              </w:rPr>
              <w:t xml:space="preserve"> DOPPLER ULTRASONOGRAFİ</w:t>
            </w:r>
          </w:p>
        </w:tc>
        <w:tc>
          <w:tcPr>
            <w:tcW w:w="750" w:type="dxa"/>
            <w:shd w:val="clear" w:color="auto" w:fill="EDF2F8"/>
            <w:noWrap/>
            <w:vAlign w:val="center"/>
          </w:tcPr>
          <w:p w14:paraId="7A603823" w14:textId="77777777" w:rsidR="002210A2" w:rsidRDefault="002210A2" w:rsidP="0008196D">
            <w:pPr>
              <w:spacing w:after="0" w:line="240" w:lineRule="auto"/>
              <w:jc w:val="center"/>
            </w:pPr>
            <w:r>
              <w:rPr>
                <w:rFonts w:eastAsia="Times New Roman" w:cs="Calibri"/>
                <w:color w:val="000000"/>
                <w:lang w:eastAsia="tr-TR"/>
              </w:rPr>
              <w:t xml:space="preserve"> 4</w:t>
            </w:r>
          </w:p>
        </w:tc>
        <w:tc>
          <w:tcPr>
            <w:tcW w:w="709" w:type="dxa"/>
            <w:shd w:val="clear" w:color="auto" w:fill="EDF2F8"/>
            <w:noWrap/>
            <w:vAlign w:val="center"/>
          </w:tcPr>
          <w:p w14:paraId="58569B56" w14:textId="77777777" w:rsidR="002210A2" w:rsidRDefault="002210A2"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0D921F91" w14:textId="77777777" w:rsidR="002210A2" w:rsidRDefault="002210A2" w:rsidP="0008196D">
            <w:pPr>
              <w:spacing w:after="0" w:line="240" w:lineRule="auto"/>
              <w:jc w:val="center"/>
            </w:pPr>
            <w:r w:rsidRPr="0031673C">
              <w:rPr>
                <w:rFonts w:eastAsia="Times New Roman" w:cs="Calibri"/>
                <w:color w:val="000000"/>
                <w:lang w:eastAsia="tr-TR"/>
              </w:rPr>
              <w:t>YE, UE, BE</w:t>
            </w:r>
          </w:p>
        </w:tc>
      </w:tr>
      <w:tr w:rsidR="002210A2" w:rsidRPr="004C1F74" w14:paraId="1A57B007" w14:textId="77777777" w:rsidTr="0008196D">
        <w:trPr>
          <w:trHeight w:val="629"/>
        </w:trPr>
        <w:tc>
          <w:tcPr>
            <w:tcW w:w="3591" w:type="dxa"/>
            <w:vMerge/>
            <w:shd w:val="clear" w:color="auto" w:fill="EDF2F8"/>
            <w:noWrap/>
          </w:tcPr>
          <w:p w14:paraId="3C9A15EF" w14:textId="77777777" w:rsidR="002210A2" w:rsidRPr="00027860" w:rsidRDefault="002210A2" w:rsidP="00616579">
            <w:pPr>
              <w:rPr>
                <w:rFonts w:eastAsia="Times New Roman" w:cs="Calibri"/>
                <w:b/>
                <w:bCs/>
                <w:color w:val="000000"/>
                <w:lang w:eastAsia="tr-TR"/>
              </w:rPr>
            </w:pPr>
          </w:p>
        </w:tc>
        <w:tc>
          <w:tcPr>
            <w:tcW w:w="2742" w:type="dxa"/>
            <w:shd w:val="clear" w:color="auto" w:fill="EDF2F8"/>
            <w:noWrap/>
          </w:tcPr>
          <w:p w14:paraId="7E4854BA" w14:textId="77777777" w:rsidR="002210A2" w:rsidRPr="00027860" w:rsidRDefault="002210A2" w:rsidP="00616579">
            <w:pPr>
              <w:spacing w:after="0" w:line="240" w:lineRule="auto"/>
              <w:rPr>
                <w:rFonts w:eastAsia="Times New Roman" w:cs="Calibri"/>
                <w:color w:val="000000"/>
                <w:lang w:eastAsia="tr-TR"/>
              </w:rPr>
            </w:pPr>
            <w:r>
              <w:rPr>
                <w:rFonts w:eastAsia="Times New Roman" w:cs="Calibri"/>
                <w:color w:val="000000"/>
                <w:lang w:eastAsia="tr-TR"/>
              </w:rPr>
              <w:t xml:space="preserve">VİSERAL </w:t>
            </w:r>
            <w:r w:rsidRPr="00027860">
              <w:rPr>
                <w:rFonts w:cs="Calibri"/>
              </w:rPr>
              <w:t>DOPPLER ULTRASONOGRAFİ</w:t>
            </w:r>
          </w:p>
        </w:tc>
        <w:tc>
          <w:tcPr>
            <w:tcW w:w="750" w:type="dxa"/>
            <w:shd w:val="clear" w:color="auto" w:fill="EDF2F8"/>
            <w:noWrap/>
            <w:vAlign w:val="center"/>
          </w:tcPr>
          <w:p w14:paraId="37E75AC8" w14:textId="77777777" w:rsidR="002210A2" w:rsidRDefault="002210A2" w:rsidP="0008196D">
            <w:pPr>
              <w:spacing w:after="0" w:line="240" w:lineRule="auto"/>
              <w:jc w:val="center"/>
            </w:pPr>
            <w:r>
              <w:rPr>
                <w:rFonts w:eastAsia="Times New Roman" w:cs="Calibri"/>
                <w:color w:val="000000"/>
                <w:lang w:eastAsia="tr-TR"/>
              </w:rPr>
              <w:t>4</w:t>
            </w:r>
          </w:p>
        </w:tc>
        <w:tc>
          <w:tcPr>
            <w:tcW w:w="709" w:type="dxa"/>
            <w:shd w:val="clear" w:color="auto" w:fill="EDF2F8"/>
            <w:noWrap/>
            <w:vAlign w:val="center"/>
          </w:tcPr>
          <w:p w14:paraId="41928432" w14:textId="77777777" w:rsidR="002210A2" w:rsidRDefault="002210A2"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2CE64E54" w14:textId="77777777" w:rsidR="002210A2" w:rsidRDefault="002210A2" w:rsidP="0008196D">
            <w:pPr>
              <w:spacing w:after="0" w:line="240" w:lineRule="auto"/>
              <w:jc w:val="center"/>
            </w:pPr>
            <w:r w:rsidRPr="0031673C">
              <w:rPr>
                <w:rFonts w:eastAsia="Times New Roman" w:cs="Calibri"/>
                <w:color w:val="000000"/>
                <w:lang w:eastAsia="tr-TR"/>
              </w:rPr>
              <w:t>YE, UE, BE</w:t>
            </w:r>
          </w:p>
        </w:tc>
      </w:tr>
      <w:tr w:rsidR="002210A2" w:rsidRPr="004C1F74" w14:paraId="5AAEA91A" w14:textId="77777777" w:rsidTr="0008196D">
        <w:trPr>
          <w:trHeight w:val="629"/>
        </w:trPr>
        <w:tc>
          <w:tcPr>
            <w:tcW w:w="3591" w:type="dxa"/>
            <w:vMerge/>
            <w:shd w:val="clear" w:color="auto" w:fill="EDF2F8"/>
            <w:noWrap/>
          </w:tcPr>
          <w:p w14:paraId="3108C945" w14:textId="77777777" w:rsidR="002210A2" w:rsidRPr="00027860" w:rsidRDefault="002210A2" w:rsidP="00616579">
            <w:pPr>
              <w:rPr>
                <w:rFonts w:eastAsia="Times New Roman" w:cs="Calibri"/>
                <w:b/>
                <w:bCs/>
                <w:color w:val="000000"/>
                <w:lang w:eastAsia="tr-TR"/>
              </w:rPr>
            </w:pPr>
          </w:p>
        </w:tc>
        <w:tc>
          <w:tcPr>
            <w:tcW w:w="2742" w:type="dxa"/>
            <w:shd w:val="clear" w:color="auto" w:fill="EDF2F8"/>
            <w:noWrap/>
          </w:tcPr>
          <w:p w14:paraId="391E35E8" w14:textId="77777777" w:rsidR="002210A2" w:rsidRPr="00027860" w:rsidRDefault="002210A2" w:rsidP="00616579">
            <w:pPr>
              <w:spacing w:after="0" w:line="240" w:lineRule="auto"/>
              <w:rPr>
                <w:rFonts w:eastAsia="Times New Roman" w:cs="Calibri"/>
                <w:color w:val="000000"/>
                <w:lang w:eastAsia="tr-TR"/>
              </w:rPr>
            </w:pPr>
            <w:r w:rsidRPr="00027860">
              <w:rPr>
                <w:rFonts w:eastAsia="Times New Roman" w:cs="Calibri"/>
                <w:color w:val="000000"/>
                <w:lang w:eastAsia="tr-TR"/>
              </w:rPr>
              <w:t xml:space="preserve">SKROTAL </w:t>
            </w:r>
            <w:r w:rsidRPr="00027860">
              <w:rPr>
                <w:rFonts w:cs="Calibri"/>
              </w:rPr>
              <w:t>DOPPLER ULTRASONOGRAFİ</w:t>
            </w:r>
          </w:p>
        </w:tc>
        <w:tc>
          <w:tcPr>
            <w:tcW w:w="750" w:type="dxa"/>
            <w:shd w:val="clear" w:color="auto" w:fill="EDF2F8"/>
            <w:noWrap/>
            <w:vAlign w:val="center"/>
          </w:tcPr>
          <w:p w14:paraId="5706D6F4" w14:textId="77777777" w:rsidR="002210A2" w:rsidRDefault="002210A2" w:rsidP="0008196D">
            <w:pPr>
              <w:spacing w:after="0" w:line="240" w:lineRule="auto"/>
              <w:jc w:val="center"/>
            </w:pPr>
            <w:r>
              <w:rPr>
                <w:rFonts w:eastAsia="Times New Roman" w:cs="Calibri"/>
                <w:color w:val="000000"/>
                <w:lang w:eastAsia="tr-TR"/>
              </w:rPr>
              <w:t xml:space="preserve"> 4</w:t>
            </w:r>
          </w:p>
        </w:tc>
        <w:tc>
          <w:tcPr>
            <w:tcW w:w="709" w:type="dxa"/>
            <w:shd w:val="clear" w:color="auto" w:fill="EDF2F8"/>
            <w:noWrap/>
            <w:vAlign w:val="center"/>
          </w:tcPr>
          <w:p w14:paraId="3C712808" w14:textId="77777777" w:rsidR="002210A2" w:rsidRDefault="002210A2"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5C198921" w14:textId="77777777" w:rsidR="002210A2" w:rsidRDefault="002210A2" w:rsidP="0008196D">
            <w:pPr>
              <w:spacing w:after="0" w:line="240" w:lineRule="auto"/>
              <w:jc w:val="center"/>
            </w:pPr>
            <w:r w:rsidRPr="0031673C">
              <w:rPr>
                <w:rFonts w:eastAsia="Times New Roman" w:cs="Calibri"/>
                <w:color w:val="000000"/>
                <w:lang w:eastAsia="tr-TR"/>
              </w:rPr>
              <w:t>YE, UE, BE</w:t>
            </w:r>
          </w:p>
        </w:tc>
      </w:tr>
      <w:tr w:rsidR="002210A2" w:rsidRPr="004C1F74" w14:paraId="543EEF32" w14:textId="77777777" w:rsidTr="0008196D">
        <w:trPr>
          <w:trHeight w:val="629"/>
        </w:trPr>
        <w:tc>
          <w:tcPr>
            <w:tcW w:w="3591" w:type="dxa"/>
            <w:vMerge w:val="restart"/>
            <w:shd w:val="clear" w:color="auto" w:fill="EDF2F8"/>
            <w:noWrap/>
          </w:tcPr>
          <w:p w14:paraId="799A3CC8"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2D1ACBE7" w14:textId="77777777" w:rsidR="002210A2" w:rsidRPr="00027860" w:rsidRDefault="002210A2" w:rsidP="00616579">
            <w:pPr>
              <w:spacing w:after="0" w:line="240" w:lineRule="auto"/>
              <w:rPr>
                <w:rFonts w:eastAsia="Times New Roman" w:cs="Calibri"/>
                <w:color w:val="000000"/>
                <w:lang w:eastAsia="tr-TR"/>
              </w:rPr>
            </w:pPr>
            <w:r w:rsidRPr="00027860">
              <w:rPr>
                <w:rFonts w:eastAsia="Times New Roman" w:cs="Calibri"/>
                <w:color w:val="000000"/>
                <w:lang w:eastAsia="tr-TR"/>
              </w:rPr>
              <w:t xml:space="preserve">OBSTETRİK- JİNEKOLOJİK </w:t>
            </w:r>
            <w:r w:rsidRPr="00027860">
              <w:rPr>
                <w:rFonts w:cs="Calibri"/>
              </w:rPr>
              <w:t>DOPPLER ULTRASONOGRAFİ</w:t>
            </w:r>
          </w:p>
        </w:tc>
        <w:tc>
          <w:tcPr>
            <w:tcW w:w="750" w:type="dxa"/>
            <w:shd w:val="clear" w:color="auto" w:fill="EDF2F8"/>
            <w:noWrap/>
            <w:vAlign w:val="center"/>
          </w:tcPr>
          <w:p w14:paraId="780D3182" w14:textId="77777777" w:rsidR="002210A2" w:rsidRDefault="002210A2" w:rsidP="0008196D">
            <w:pPr>
              <w:spacing w:after="0" w:line="240" w:lineRule="auto"/>
              <w:jc w:val="center"/>
            </w:pPr>
            <w:r>
              <w:rPr>
                <w:rFonts w:eastAsia="Times New Roman" w:cs="Calibri"/>
                <w:color w:val="000000"/>
                <w:lang w:eastAsia="tr-TR"/>
              </w:rPr>
              <w:t xml:space="preserve"> 3</w:t>
            </w:r>
          </w:p>
        </w:tc>
        <w:tc>
          <w:tcPr>
            <w:tcW w:w="709" w:type="dxa"/>
            <w:shd w:val="clear" w:color="auto" w:fill="EDF2F8"/>
            <w:noWrap/>
            <w:vAlign w:val="center"/>
          </w:tcPr>
          <w:p w14:paraId="2D314B34" w14:textId="77777777" w:rsidR="002210A2" w:rsidRDefault="002210A2" w:rsidP="0008196D">
            <w:pPr>
              <w:spacing w:after="0" w:line="240" w:lineRule="auto"/>
              <w:jc w:val="center"/>
            </w:pPr>
            <w:r w:rsidRPr="000708C5">
              <w:rPr>
                <w:rFonts w:eastAsia="Times New Roman" w:cs="Calibri"/>
                <w:color w:val="000000"/>
                <w:lang w:eastAsia="tr-TR"/>
              </w:rPr>
              <w:t>2</w:t>
            </w:r>
          </w:p>
        </w:tc>
        <w:tc>
          <w:tcPr>
            <w:tcW w:w="1307" w:type="dxa"/>
            <w:shd w:val="clear" w:color="auto" w:fill="EDF2F8"/>
            <w:noWrap/>
            <w:vAlign w:val="center"/>
          </w:tcPr>
          <w:p w14:paraId="571ED0D9" w14:textId="77777777" w:rsidR="002210A2" w:rsidRDefault="002210A2" w:rsidP="0008196D">
            <w:pPr>
              <w:spacing w:after="0" w:line="240" w:lineRule="auto"/>
              <w:jc w:val="center"/>
            </w:pPr>
            <w:r w:rsidRPr="0031673C">
              <w:rPr>
                <w:rFonts w:eastAsia="Times New Roman" w:cs="Calibri"/>
                <w:color w:val="000000"/>
                <w:lang w:eastAsia="tr-TR"/>
              </w:rPr>
              <w:t>YE, UE, BE</w:t>
            </w:r>
          </w:p>
        </w:tc>
      </w:tr>
      <w:tr w:rsidR="002210A2" w:rsidRPr="004C1F74" w14:paraId="74D1581F" w14:textId="77777777" w:rsidTr="0008196D">
        <w:trPr>
          <w:trHeight w:val="629"/>
        </w:trPr>
        <w:tc>
          <w:tcPr>
            <w:tcW w:w="3591" w:type="dxa"/>
            <w:vMerge/>
            <w:shd w:val="clear" w:color="auto" w:fill="EDF2F8"/>
            <w:noWrap/>
          </w:tcPr>
          <w:p w14:paraId="0D6B2D41"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63B3D327" w14:textId="77777777" w:rsidR="002210A2" w:rsidRPr="00411071" w:rsidRDefault="002210A2" w:rsidP="00616579">
            <w:pPr>
              <w:spacing w:after="0" w:line="240" w:lineRule="auto"/>
              <w:rPr>
                <w:rFonts w:eastAsia="Times New Roman" w:cs="Calibri"/>
                <w:color w:val="000000"/>
                <w:highlight w:val="yellow"/>
                <w:lang w:eastAsia="tr-TR"/>
              </w:rPr>
            </w:pPr>
            <w:r w:rsidRPr="006F68C1">
              <w:rPr>
                <w:rFonts w:eastAsia="Times New Roman" w:cs="Calibri"/>
                <w:color w:val="000000"/>
                <w:lang w:eastAsia="tr-TR"/>
              </w:rPr>
              <w:t>OFTALMİK –ORBİTAL DOPPLER ULTRASONOGRAFİ</w:t>
            </w:r>
          </w:p>
        </w:tc>
        <w:tc>
          <w:tcPr>
            <w:tcW w:w="750" w:type="dxa"/>
            <w:shd w:val="clear" w:color="auto" w:fill="EDF2F8"/>
            <w:noWrap/>
            <w:vAlign w:val="center"/>
          </w:tcPr>
          <w:p w14:paraId="04B87662" w14:textId="77777777" w:rsidR="002210A2" w:rsidRPr="006E2E4A" w:rsidRDefault="002210A2" w:rsidP="0008196D">
            <w:pPr>
              <w:spacing w:after="0" w:line="240" w:lineRule="auto"/>
              <w:jc w:val="center"/>
              <w:rPr>
                <w:rFonts w:eastAsia="Times New Roman" w:cs="Calibri"/>
                <w:color w:val="000000"/>
                <w:lang w:eastAsia="tr-TR"/>
              </w:rPr>
            </w:pPr>
            <w:r w:rsidRPr="006E2E4A">
              <w:rPr>
                <w:rFonts w:eastAsia="Times New Roman" w:cs="Calibri"/>
                <w:color w:val="000000"/>
                <w:lang w:eastAsia="tr-TR"/>
              </w:rPr>
              <w:t>3</w:t>
            </w:r>
          </w:p>
        </w:tc>
        <w:tc>
          <w:tcPr>
            <w:tcW w:w="709" w:type="dxa"/>
            <w:shd w:val="clear" w:color="auto" w:fill="EDF2F8"/>
            <w:noWrap/>
            <w:vAlign w:val="center"/>
          </w:tcPr>
          <w:p w14:paraId="33A240B4" w14:textId="77777777" w:rsidR="002210A2" w:rsidRPr="006E2E4A" w:rsidRDefault="002210A2" w:rsidP="0008196D">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307" w:type="dxa"/>
            <w:shd w:val="clear" w:color="auto" w:fill="EDF2F8"/>
            <w:noWrap/>
            <w:vAlign w:val="center"/>
          </w:tcPr>
          <w:p w14:paraId="72990E95" w14:textId="77777777" w:rsidR="002210A2" w:rsidRPr="0031673C" w:rsidRDefault="002210A2" w:rsidP="0008196D">
            <w:pPr>
              <w:spacing w:after="0" w:line="240" w:lineRule="auto"/>
              <w:jc w:val="center"/>
              <w:rPr>
                <w:rFonts w:eastAsia="Times New Roman" w:cs="Calibri"/>
                <w:color w:val="000000"/>
                <w:lang w:eastAsia="tr-TR"/>
              </w:rPr>
            </w:pPr>
            <w:r w:rsidRPr="00774279">
              <w:rPr>
                <w:rFonts w:eastAsia="Times New Roman" w:cs="Calibri"/>
                <w:color w:val="000000"/>
                <w:lang w:eastAsia="tr-TR"/>
              </w:rPr>
              <w:t>YE, UE, BE</w:t>
            </w:r>
          </w:p>
        </w:tc>
      </w:tr>
      <w:tr w:rsidR="002210A2" w:rsidRPr="004C1F74" w14:paraId="658BE073" w14:textId="77777777" w:rsidTr="0008196D">
        <w:trPr>
          <w:trHeight w:val="629"/>
        </w:trPr>
        <w:tc>
          <w:tcPr>
            <w:tcW w:w="3591" w:type="dxa"/>
            <w:vMerge w:val="restart"/>
            <w:shd w:val="clear" w:color="auto" w:fill="EDF2F8"/>
            <w:noWrap/>
          </w:tcPr>
          <w:p w14:paraId="1E2E8FFB"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r>
              <w:rPr>
                <w:rFonts w:cs="Calibri"/>
                <w:b/>
              </w:rPr>
              <w:t>MEME GİRİŞİMLERİ</w:t>
            </w:r>
          </w:p>
          <w:p w14:paraId="7B564741"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37F875DC" w14:textId="77777777" w:rsidR="002210A2" w:rsidRPr="00BA5404" w:rsidRDefault="002210A2" w:rsidP="00616579">
            <w:pPr>
              <w:spacing w:after="0" w:line="240" w:lineRule="auto"/>
              <w:rPr>
                <w:rFonts w:eastAsia="Times New Roman" w:cs="Calibri"/>
                <w:color w:val="000000"/>
                <w:lang w:eastAsia="tr-TR"/>
              </w:rPr>
            </w:pPr>
            <w:r w:rsidRPr="00BA5404">
              <w:rPr>
                <w:rFonts w:eastAsia="Times New Roman" w:cs="Calibri"/>
                <w:color w:val="000000"/>
                <w:lang w:eastAsia="tr-TR"/>
              </w:rPr>
              <w:t>ULTRASONOGRAFİ EŞLİĞİNDE İŞARETLEME VE Bİ</w:t>
            </w:r>
            <w:r>
              <w:rPr>
                <w:rFonts w:eastAsia="Times New Roman" w:cs="Calibri"/>
                <w:color w:val="000000"/>
                <w:lang w:eastAsia="tr-TR"/>
              </w:rPr>
              <w:t>Y</w:t>
            </w:r>
            <w:r w:rsidRPr="00BA5404">
              <w:rPr>
                <w:rFonts w:eastAsia="Times New Roman" w:cs="Calibri"/>
                <w:color w:val="000000"/>
                <w:lang w:eastAsia="tr-TR"/>
              </w:rPr>
              <w:t>OPSİ</w:t>
            </w:r>
          </w:p>
        </w:tc>
        <w:tc>
          <w:tcPr>
            <w:tcW w:w="750" w:type="dxa"/>
            <w:shd w:val="clear" w:color="auto" w:fill="EDF2F8"/>
            <w:noWrap/>
            <w:vAlign w:val="center"/>
          </w:tcPr>
          <w:p w14:paraId="51CE4C77" w14:textId="77777777" w:rsidR="002210A2" w:rsidRPr="004C1F74" w:rsidRDefault="002210A2" w:rsidP="0008196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72585F5F" w14:textId="77777777" w:rsidR="002210A2" w:rsidRPr="004C1F74" w:rsidRDefault="002210A2"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434FC02A" w14:textId="77777777" w:rsidR="002210A2" w:rsidRDefault="002210A2" w:rsidP="0008196D">
            <w:pPr>
              <w:spacing w:after="0" w:line="240" w:lineRule="auto"/>
              <w:jc w:val="center"/>
            </w:pPr>
            <w:r w:rsidRPr="0031673C">
              <w:rPr>
                <w:rFonts w:eastAsia="Times New Roman" w:cs="Calibri"/>
                <w:color w:val="000000"/>
                <w:lang w:eastAsia="tr-TR"/>
              </w:rPr>
              <w:t>YE, UE, BE</w:t>
            </w:r>
          </w:p>
        </w:tc>
      </w:tr>
      <w:tr w:rsidR="002210A2" w:rsidRPr="004C1F74" w14:paraId="39D0CE3A" w14:textId="77777777" w:rsidTr="0008196D">
        <w:trPr>
          <w:trHeight w:val="629"/>
        </w:trPr>
        <w:tc>
          <w:tcPr>
            <w:tcW w:w="3591" w:type="dxa"/>
            <w:vMerge/>
            <w:shd w:val="clear" w:color="auto" w:fill="EDF2F8"/>
            <w:noWrap/>
          </w:tcPr>
          <w:p w14:paraId="422E89C6"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0E683D49" w14:textId="77777777" w:rsidR="002210A2" w:rsidRPr="00A52901" w:rsidRDefault="002210A2" w:rsidP="00616579">
            <w:pPr>
              <w:pStyle w:val="ColorfulList-Accent11"/>
              <w:tabs>
                <w:tab w:val="left" w:pos="284"/>
                <w:tab w:val="left" w:pos="567"/>
              </w:tabs>
              <w:spacing w:after="0" w:line="240" w:lineRule="auto"/>
              <w:ind w:left="0"/>
              <w:jc w:val="both"/>
              <w:outlineLvl w:val="2"/>
              <w:rPr>
                <w:rFonts w:cs="Calibri"/>
              </w:rPr>
            </w:pPr>
            <w:r w:rsidRPr="00A52901">
              <w:rPr>
                <w:rFonts w:cs="Calibri"/>
              </w:rPr>
              <w:t>MAMMOGRAFİ</w:t>
            </w:r>
          </w:p>
          <w:p w14:paraId="5003D084" w14:textId="77777777" w:rsidR="002210A2" w:rsidRPr="00BA5404" w:rsidRDefault="002210A2" w:rsidP="00616579">
            <w:pPr>
              <w:spacing w:after="0" w:line="240" w:lineRule="auto"/>
              <w:rPr>
                <w:rFonts w:eastAsia="Times New Roman" w:cs="Calibri"/>
                <w:color w:val="000000"/>
                <w:lang w:eastAsia="tr-TR"/>
              </w:rPr>
            </w:pPr>
            <w:r w:rsidRPr="00A52901">
              <w:rPr>
                <w:rFonts w:eastAsia="Times New Roman" w:cs="Calibri"/>
                <w:color w:val="000000"/>
                <w:lang w:eastAsia="tr-TR"/>
              </w:rPr>
              <w:t>EŞLİĞİNDE İŞARETLEME VE BİYOPSİ</w:t>
            </w:r>
          </w:p>
        </w:tc>
        <w:tc>
          <w:tcPr>
            <w:tcW w:w="750" w:type="dxa"/>
            <w:shd w:val="clear" w:color="auto" w:fill="EDF2F8"/>
            <w:noWrap/>
            <w:vAlign w:val="center"/>
          </w:tcPr>
          <w:p w14:paraId="3D633E3B" w14:textId="77777777" w:rsidR="002210A2" w:rsidRDefault="002210A2" w:rsidP="0008196D">
            <w:pPr>
              <w:spacing w:after="0" w:line="240" w:lineRule="auto"/>
              <w:jc w:val="center"/>
            </w:pPr>
            <w:r w:rsidRPr="00887315">
              <w:rPr>
                <w:rFonts w:eastAsia="Times New Roman" w:cs="Calibri"/>
                <w:color w:val="000000"/>
                <w:lang w:eastAsia="tr-TR"/>
              </w:rPr>
              <w:t>3</w:t>
            </w:r>
          </w:p>
        </w:tc>
        <w:tc>
          <w:tcPr>
            <w:tcW w:w="709" w:type="dxa"/>
            <w:shd w:val="clear" w:color="auto" w:fill="EDF2F8"/>
            <w:noWrap/>
            <w:vAlign w:val="center"/>
          </w:tcPr>
          <w:p w14:paraId="235734F4" w14:textId="77777777" w:rsidR="002210A2" w:rsidRPr="004C1F74" w:rsidRDefault="002210A2"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63972E1C" w14:textId="77777777" w:rsidR="002210A2" w:rsidRDefault="002210A2" w:rsidP="0008196D">
            <w:pPr>
              <w:spacing w:after="0" w:line="240" w:lineRule="auto"/>
              <w:jc w:val="center"/>
            </w:pPr>
            <w:r w:rsidRPr="0031673C">
              <w:rPr>
                <w:rFonts w:eastAsia="Times New Roman" w:cs="Calibri"/>
                <w:color w:val="000000"/>
                <w:lang w:eastAsia="tr-TR"/>
              </w:rPr>
              <w:t>YE, UE, BE</w:t>
            </w:r>
          </w:p>
        </w:tc>
      </w:tr>
      <w:tr w:rsidR="002210A2" w:rsidRPr="004C1F74" w14:paraId="4B6A1F1E" w14:textId="77777777" w:rsidTr="0008196D">
        <w:trPr>
          <w:trHeight w:val="629"/>
        </w:trPr>
        <w:tc>
          <w:tcPr>
            <w:tcW w:w="3591" w:type="dxa"/>
            <w:vMerge w:val="restart"/>
            <w:shd w:val="clear" w:color="auto" w:fill="EDF2F8"/>
            <w:noWrap/>
          </w:tcPr>
          <w:p w14:paraId="1A8449AF" w14:textId="77777777" w:rsidR="002210A2" w:rsidRPr="0082698B" w:rsidRDefault="002210A2" w:rsidP="00616579">
            <w:pPr>
              <w:pStyle w:val="ColorfulList-Accent11"/>
              <w:tabs>
                <w:tab w:val="left" w:pos="284"/>
                <w:tab w:val="left" w:pos="567"/>
              </w:tabs>
              <w:spacing w:after="0" w:line="240" w:lineRule="auto"/>
              <w:ind w:left="930"/>
              <w:outlineLvl w:val="2"/>
              <w:rPr>
                <w:rFonts w:cs="Calibri"/>
                <w:b/>
              </w:rPr>
            </w:pPr>
            <w:r w:rsidRPr="0082698B">
              <w:rPr>
                <w:rFonts w:cs="Calibri"/>
                <w:b/>
              </w:rPr>
              <w:t>ANJİYOGRAFİ</w:t>
            </w:r>
            <w:r>
              <w:rPr>
                <w:rFonts w:cs="Calibri"/>
                <w:b/>
              </w:rPr>
              <w:t xml:space="preserve"> </w:t>
            </w:r>
            <w:r w:rsidRPr="0082698B">
              <w:rPr>
                <w:rFonts w:cs="Calibri"/>
                <w:b/>
              </w:rPr>
              <w:t>ve GİRİŞİMSEL RADYOLOJİ</w:t>
            </w:r>
          </w:p>
          <w:p w14:paraId="600B8468" w14:textId="77777777" w:rsidR="002210A2" w:rsidRPr="0082698B"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34E36EB6" w14:textId="77777777" w:rsidR="002210A2" w:rsidRPr="00B665E8" w:rsidRDefault="002210A2" w:rsidP="00616579">
            <w:pPr>
              <w:spacing w:after="0" w:line="240" w:lineRule="auto"/>
              <w:rPr>
                <w:rFonts w:eastAsia="Times New Roman" w:cs="Calibri"/>
                <w:color w:val="000000"/>
                <w:lang w:eastAsia="tr-TR"/>
              </w:rPr>
            </w:pPr>
            <w:r w:rsidRPr="00B665E8">
              <w:rPr>
                <w:rFonts w:eastAsia="Times New Roman" w:cs="Calibri"/>
                <w:color w:val="000000"/>
                <w:lang w:eastAsia="tr-TR"/>
              </w:rPr>
              <w:t xml:space="preserve">AORT </w:t>
            </w:r>
            <w:r w:rsidRPr="00B665E8">
              <w:rPr>
                <w:rFonts w:cs="Calibri"/>
              </w:rPr>
              <w:t>ANJİYOGRAFİSİ</w:t>
            </w:r>
            <w:r w:rsidRPr="00B665E8">
              <w:rPr>
                <w:rFonts w:eastAsia="Times New Roman" w:cs="Calibri"/>
                <w:color w:val="000000"/>
                <w:lang w:eastAsia="tr-TR"/>
              </w:rPr>
              <w:t xml:space="preserve"> (ARKUS, TORASİK, ABDOMİNAL)</w:t>
            </w:r>
          </w:p>
        </w:tc>
        <w:tc>
          <w:tcPr>
            <w:tcW w:w="750" w:type="dxa"/>
            <w:shd w:val="clear" w:color="auto" w:fill="EDF2F8"/>
            <w:noWrap/>
            <w:vAlign w:val="center"/>
          </w:tcPr>
          <w:p w14:paraId="141B094C" w14:textId="77777777" w:rsidR="002210A2" w:rsidRPr="00B665E8" w:rsidRDefault="002210A2" w:rsidP="0008196D">
            <w:pPr>
              <w:spacing w:after="0" w:line="240" w:lineRule="auto"/>
              <w:jc w:val="center"/>
            </w:pPr>
            <w:r w:rsidRPr="00B665E8">
              <w:rPr>
                <w:rFonts w:eastAsia="Times New Roman" w:cs="Calibri"/>
                <w:color w:val="000000"/>
                <w:lang w:eastAsia="tr-TR"/>
              </w:rPr>
              <w:t>4</w:t>
            </w:r>
          </w:p>
        </w:tc>
        <w:tc>
          <w:tcPr>
            <w:tcW w:w="709" w:type="dxa"/>
            <w:shd w:val="clear" w:color="auto" w:fill="EDF2F8"/>
            <w:noWrap/>
            <w:vAlign w:val="center"/>
          </w:tcPr>
          <w:p w14:paraId="6C405F88" w14:textId="77777777" w:rsidR="002210A2" w:rsidRPr="004C1F74" w:rsidRDefault="002210A2"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7C9DC3B6" w14:textId="77777777" w:rsidR="002210A2" w:rsidRDefault="002210A2" w:rsidP="0008196D">
            <w:pPr>
              <w:spacing w:after="0" w:line="240" w:lineRule="auto"/>
              <w:jc w:val="center"/>
            </w:pPr>
            <w:r w:rsidRPr="0031673C">
              <w:rPr>
                <w:rFonts w:eastAsia="Times New Roman" w:cs="Calibri"/>
                <w:color w:val="000000"/>
                <w:lang w:eastAsia="tr-TR"/>
              </w:rPr>
              <w:t>YE, UE, BE</w:t>
            </w:r>
          </w:p>
        </w:tc>
      </w:tr>
      <w:tr w:rsidR="002210A2" w:rsidRPr="004C1F74" w14:paraId="26F4CBDE" w14:textId="77777777" w:rsidTr="0008196D">
        <w:trPr>
          <w:trHeight w:val="629"/>
        </w:trPr>
        <w:tc>
          <w:tcPr>
            <w:tcW w:w="3591" w:type="dxa"/>
            <w:vMerge/>
            <w:shd w:val="clear" w:color="auto" w:fill="EDF2F8"/>
            <w:noWrap/>
          </w:tcPr>
          <w:p w14:paraId="4138A16F"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3495E981" w14:textId="77777777" w:rsidR="002210A2" w:rsidRPr="00B665E8" w:rsidRDefault="002210A2" w:rsidP="00616579">
            <w:pPr>
              <w:spacing w:after="0" w:line="240" w:lineRule="auto"/>
              <w:rPr>
                <w:rFonts w:eastAsia="Times New Roman" w:cs="Calibri"/>
                <w:color w:val="000000"/>
                <w:lang w:eastAsia="tr-TR"/>
              </w:rPr>
            </w:pPr>
            <w:r w:rsidRPr="00B665E8">
              <w:rPr>
                <w:rFonts w:eastAsia="Times New Roman" w:cs="Calibri"/>
                <w:color w:val="000000"/>
                <w:lang w:eastAsia="tr-TR"/>
              </w:rPr>
              <w:t xml:space="preserve">PELVİK </w:t>
            </w:r>
            <w:r w:rsidRPr="00B665E8">
              <w:rPr>
                <w:rFonts w:cs="Calibri"/>
              </w:rPr>
              <w:t>ANJİYOGRAFİ</w:t>
            </w:r>
          </w:p>
        </w:tc>
        <w:tc>
          <w:tcPr>
            <w:tcW w:w="750" w:type="dxa"/>
            <w:shd w:val="clear" w:color="auto" w:fill="EDF2F8"/>
            <w:noWrap/>
            <w:vAlign w:val="center"/>
          </w:tcPr>
          <w:p w14:paraId="762BCCF5" w14:textId="77777777" w:rsidR="002210A2" w:rsidRPr="00B665E8" w:rsidRDefault="002210A2" w:rsidP="0008196D">
            <w:pPr>
              <w:spacing w:after="0" w:line="240" w:lineRule="auto"/>
              <w:jc w:val="center"/>
            </w:pPr>
            <w:r w:rsidRPr="00B665E8">
              <w:rPr>
                <w:rFonts w:eastAsia="Times New Roman" w:cs="Calibri"/>
                <w:color w:val="000000"/>
                <w:lang w:eastAsia="tr-TR"/>
              </w:rPr>
              <w:t>4</w:t>
            </w:r>
          </w:p>
        </w:tc>
        <w:tc>
          <w:tcPr>
            <w:tcW w:w="709" w:type="dxa"/>
            <w:shd w:val="clear" w:color="auto" w:fill="EDF2F8"/>
            <w:noWrap/>
            <w:vAlign w:val="center"/>
          </w:tcPr>
          <w:p w14:paraId="0962BDB5" w14:textId="77777777" w:rsidR="002210A2" w:rsidRPr="004C1F74" w:rsidRDefault="002210A2"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2C146F0B" w14:textId="77777777" w:rsidR="002210A2" w:rsidRDefault="002210A2" w:rsidP="0008196D">
            <w:pPr>
              <w:spacing w:after="0" w:line="240" w:lineRule="auto"/>
              <w:jc w:val="center"/>
            </w:pPr>
            <w:r w:rsidRPr="0031673C">
              <w:rPr>
                <w:rFonts w:eastAsia="Times New Roman" w:cs="Calibri"/>
                <w:color w:val="000000"/>
                <w:lang w:eastAsia="tr-TR"/>
              </w:rPr>
              <w:t>YE, UE, BE</w:t>
            </w:r>
          </w:p>
        </w:tc>
      </w:tr>
      <w:tr w:rsidR="002210A2" w:rsidRPr="004C1F74" w14:paraId="3FB37085" w14:textId="77777777" w:rsidTr="0008196D">
        <w:trPr>
          <w:trHeight w:val="629"/>
        </w:trPr>
        <w:tc>
          <w:tcPr>
            <w:tcW w:w="3591" w:type="dxa"/>
            <w:vMerge/>
            <w:shd w:val="clear" w:color="auto" w:fill="EDF2F8"/>
            <w:noWrap/>
          </w:tcPr>
          <w:p w14:paraId="183DD972"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17CB9D12" w14:textId="77777777" w:rsidR="002210A2" w:rsidRPr="00B665E8" w:rsidRDefault="002210A2" w:rsidP="00616579">
            <w:pPr>
              <w:spacing w:after="0" w:line="240" w:lineRule="auto"/>
              <w:rPr>
                <w:rFonts w:eastAsia="Times New Roman" w:cs="Calibri"/>
                <w:color w:val="000000"/>
                <w:lang w:eastAsia="tr-TR"/>
              </w:rPr>
            </w:pPr>
            <w:r w:rsidRPr="00B665E8">
              <w:rPr>
                <w:rFonts w:eastAsia="Times New Roman" w:cs="Calibri"/>
                <w:color w:val="000000"/>
                <w:lang w:eastAsia="tr-TR"/>
              </w:rPr>
              <w:t xml:space="preserve">EKSTREMİTE </w:t>
            </w:r>
            <w:r w:rsidRPr="00B665E8">
              <w:rPr>
                <w:rFonts w:cs="Calibri"/>
              </w:rPr>
              <w:t>ANJİYOGRAFİSİ</w:t>
            </w:r>
            <w:r w:rsidRPr="00B665E8">
              <w:rPr>
                <w:rFonts w:eastAsia="Times New Roman" w:cs="Calibri"/>
                <w:color w:val="000000"/>
                <w:lang w:eastAsia="tr-TR"/>
              </w:rPr>
              <w:t xml:space="preserve"> (ALT, ÜST)</w:t>
            </w:r>
          </w:p>
        </w:tc>
        <w:tc>
          <w:tcPr>
            <w:tcW w:w="750" w:type="dxa"/>
            <w:shd w:val="clear" w:color="auto" w:fill="EDF2F8"/>
            <w:noWrap/>
            <w:vAlign w:val="center"/>
          </w:tcPr>
          <w:p w14:paraId="795566EB" w14:textId="77777777" w:rsidR="002210A2" w:rsidRPr="00B665E8" w:rsidRDefault="002210A2" w:rsidP="0008196D">
            <w:pPr>
              <w:spacing w:after="0" w:line="240" w:lineRule="auto"/>
              <w:jc w:val="center"/>
            </w:pPr>
            <w:r w:rsidRPr="00B665E8">
              <w:rPr>
                <w:rFonts w:eastAsia="Times New Roman" w:cs="Calibri"/>
                <w:color w:val="000000"/>
                <w:lang w:eastAsia="tr-TR"/>
              </w:rPr>
              <w:t>4</w:t>
            </w:r>
          </w:p>
        </w:tc>
        <w:tc>
          <w:tcPr>
            <w:tcW w:w="709" w:type="dxa"/>
            <w:shd w:val="clear" w:color="auto" w:fill="EDF2F8"/>
            <w:noWrap/>
            <w:vAlign w:val="center"/>
          </w:tcPr>
          <w:p w14:paraId="5C5A4C17" w14:textId="77777777" w:rsidR="002210A2" w:rsidRPr="004C1F74" w:rsidRDefault="002210A2"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0F25FEFA" w14:textId="77777777" w:rsidR="002210A2" w:rsidRDefault="002210A2" w:rsidP="0008196D">
            <w:pPr>
              <w:spacing w:after="0" w:line="240" w:lineRule="auto"/>
              <w:jc w:val="center"/>
            </w:pPr>
            <w:r w:rsidRPr="0031673C">
              <w:rPr>
                <w:rFonts w:eastAsia="Times New Roman" w:cs="Calibri"/>
                <w:color w:val="000000"/>
                <w:lang w:eastAsia="tr-TR"/>
              </w:rPr>
              <w:t>YE, UE, BE</w:t>
            </w:r>
          </w:p>
        </w:tc>
      </w:tr>
      <w:tr w:rsidR="002210A2" w:rsidRPr="004C1F74" w14:paraId="0856BFE0" w14:textId="77777777" w:rsidTr="0008196D">
        <w:trPr>
          <w:trHeight w:val="629"/>
        </w:trPr>
        <w:tc>
          <w:tcPr>
            <w:tcW w:w="3591" w:type="dxa"/>
            <w:vMerge/>
            <w:shd w:val="clear" w:color="auto" w:fill="EDF2F8"/>
            <w:noWrap/>
          </w:tcPr>
          <w:p w14:paraId="61F084E4"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63271237" w14:textId="77777777" w:rsidR="002210A2" w:rsidRPr="00B665E8" w:rsidRDefault="002210A2" w:rsidP="00616579">
            <w:pPr>
              <w:spacing w:after="0" w:line="240" w:lineRule="auto"/>
              <w:rPr>
                <w:rFonts w:eastAsia="Times New Roman" w:cs="Calibri"/>
                <w:color w:val="000000"/>
                <w:lang w:eastAsia="tr-TR"/>
              </w:rPr>
            </w:pPr>
            <w:r w:rsidRPr="00B665E8">
              <w:rPr>
                <w:rFonts w:eastAsia="Times New Roman" w:cs="Calibri"/>
                <w:color w:val="000000"/>
                <w:lang w:eastAsia="tr-TR"/>
              </w:rPr>
              <w:t xml:space="preserve">VİSERAL </w:t>
            </w:r>
            <w:r w:rsidRPr="00B665E8">
              <w:rPr>
                <w:rFonts w:cs="Calibri"/>
              </w:rPr>
              <w:t>ANJİYOGRAFİ</w:t>
            </w:r>
            <w:r w:rsidRPr="00B665E8">
              <w:rPr>
                <w:rFonts w:eastAsia="Times New Roman" w:cs="Calibri"/>
                <w:color w:val="000000"/>
                <w:lang w:eastAsia="tr-TR"/>
              </w:rPr>
              <w:t xml:space="preserve"> (ÇÖLYAK, SMA, </w:t>
            </w:r>
            <w:proofErr w:type="gramStart"/>
            <w:r w:rsidRPr="00B665E8">
              <w:rPr>
                <w:rFonts w:eastAsia="Times New Roman" w:cs="Calibri"/>
                <w:color w:val="000000"/>
                <w:lang w:eastAsia="tr-TR"/>
              </w:rPr>
              <w:t>İMA,  RENAL</w:t>
            </w:r>
            <w:proofErr w:type="gramEnd"/>
            <w:r w:rsidRPr="00B665E8">
              <w:rPr>
                <w:rFonts w:eastAsia="Times New Roman" w:cs="Calibri"/>
                <w:color w:val="000000"/>
                <w:lang w:eastAsia="tr-TR"/>
              </w:rPr>
              <w:t xml:space="preserve">, GONADAL V.B) </w:t>
            </w:r>
          </w:p>
        </w:tc>
        <w:tc>
          <w:tcPr>
            <w:tcW w:w="750" w:type="dxa"/>
            <w:shd w:val="clear" w:color="auto" w:fill="EDF2F8"/>
            <w:noWrap/>
            <w:vAlign w:val="center"/>
          </w:tcPr>
          <w:p w14:paraId="6CF2BDB1" w14:textId="77777777" w:rsidR="002210A2" w:rsidRPr="00B665E8" w:rsidRDefault="002210A2" w:rsidP="0008196D">
            <w:pPr>
              <w:spacing w:after="0" w:line="240" w:lineRule="auto"/>
              <w:jc w:val="center"/>
            </w:pPr>
            <w:r w:rsidRPr="00B665E8">
              <w:rPr>
                <w:rFonts w:eastAsia="Times New Roman" w:cs="Calibri"/>
                <w:color w:val="000000"/>
                <w:lang w:eastAsia="tr-TR"/>
              </w:rPr>
              <w:t>4</w:t>
            </w:r>
          </w:p>
        </w:tc>
        <w:tc>
          <w:tcPr>
            <w:tcW w:w="709" w:type="dxa"/>
            <w:shd w:val="clear" w:color="auto" w:fill="EDF2F8"/>
            <w:noWrap/>
            <w:vAlign w:val="center"/>
          </w:tcPr>
          <w:p w14:paraId="376416DA" w14:textId="77777777" w:rsidR="002210A2" w:rsidRPr="004C1F74" w:rsidRDefault="002210A2"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15CD843C" w14:textId="77777777" w:rsidR="002210A2" w:rsidRDefault="002210A2" w:rsidP="0008196D">
            <w:pPr>
              <w:spacing w:after="0" w:line="240" w:lineRule="auto"/>
              <w:jc w:val="center"/>
            </w:pPr>
            <w:r w:rsidRPr="0031673C">
              <w:rPr>
                <w:rFonts w:eastAsia="Times New Roman" w:cs="Calibri"/>
                <w:color w:val="000000"/>
                <w:lang w:eastAsia="tr-TR"/>
              </w:rPr>
              <w:t>YE, UE, BE</w:t>
            </w:r>
          </w:p>
        </w:tc>
      </w:tr>
      <w:tr w:rsidR="002210A2" w:rsidRPr="004C1F74" w14:paraId="74277F58" w14:textId="77777777" w:rsidTr="0008196D">
        <w:trPr>
          <w:trHeight w:val="629"/>
        </w:trPr>
        <w:tc>
          <w:tcPr>
            <w:tcW w:w="3591" w:type="dxa"/>
            <w:vMerge/>
            <w:shd w:val="clear" w:color="auto" w:fill="EDF2F8"/>
            <w:noWrap/>
          </w:tcPr>
          <w:p w14:paraId="030BB232"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72BFD604" w14:textId="77777777" w:rsidR="002210A2" w:rsidRPr="00B665E8" w:rsidRDefault="002210A2" w:rsidP="00616579">
            <w:pPr>
              <w:spacing w:after="0" w:line="240" w:lineRule="auto"/>
              <w:rPr>
                <w:rFonts w:eastAsia="Times New Roman" w:cs="Calibri"/>
                <w:color w:val="000000"/>
                <w:lang w:eastAsia="tr-TR"/>
              </w:rPr>
            </w:pPr>
            <w:r w:rsidRPr="00B665E8">
              <w:rPr>
                <w:rFonts w:eastAsia="Times New Roman" w:cs="Calibri"/>
                <w:color w:val="000000"/>
                <w:lang w:eastAsia="tr-TR"/>
              </w:rPr>
              <w:t>PULMONER</w:t>
            </w:r>
            <w:r w:rsidRPr="00B665E8">
              <w:rPr>
                <w:rFonts w:cs="Calibri"/>
              </w:rPr>
              <w:t xml:space="preserve"> ANJİYOGRAFİ</w:t>
            </w:r>
          </w:p>
        </w:tc>
        <w:tc>
          <w:tcPr>
            <w:tcW w:w="750" w:type="dxa"/>
            <w:shd w:val="clear" w:color="auto" w:fill="EDF2F8"/>
            <w:noWrap/>
            <w:vAlign w:val="center"/>
          </w:tcPr>
          <w:p w14:paraId="44825DF4" w14:textId="77777777" w:rsidR="002210A2" w:rsidRPr="00B665E8" w:rsidRDefault="002210A2" w:rsidP="0008196D">
            <w:pPr>
              <w:spacing w:after="0" w:line="240" w:lineRule="auto"/>
              <w:jc w:val="center"/>
            </w:pPr>
            <w:r w:rsidRPr="00B665E8">
              <w:rPr>
                <w:rFonts w:eastAsia="Times New Roman" w:cs="Calibri"/>
                <w:color w:val="000000"/>
                <w:lang w:eastAsia="tr-TR"/>
              </w:rPr>
              <w:t>4</w:t>
            </w:r>
          </w:p>
        </w:tc>
        <w:tc>
          <w:tcPr>
            <w:tcW w:w="709" w:type="dxa"/>
            <w:shd w:val="clear" w:color="auto" w:fill="EDF2F8"/>
            <w:noWrap/>
            <w:vAlign w:val="center"/>
          </w:tcPr>
          <w:p w14:paraId="585B25D7" w14:textId="77777777" w:rsidR="002210A2" w:rsidRPr="004C1F74" w:rsidRDefault="002210A2"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3BC79EE5" w14:textId="77777777" w:rsidR="002210A2" w:rsidRDefault="002210A2" w:rsidP="0008196D">
            <w:pPr>
              <w:spacing w:after="0" w:line="240" w:lineRule="auto"/>
              <w:jc w:val="center"/>
            </w:pPr>
            <w:r w:rsidRPr="0031673C">
              <w:rPr>
                <w:rFonts w:eastAsia="Times New Roman" w:cs="Calibri"/>
                <w:color w:val="000000"/>
                <w:lang w:eastAsia="tr-TR"/>
              </w:rPr>
              <w:t>YE, UE, BE</w:t>
            </w:r>
          </w:p>
        </w:tc>
      </w:tr>
      <w:tr w:rsidR="002210A2" w:rsidRPr="004C1F74" w14:paraId="555C1018" w14:textId="77777777" w:rsidTr="0008196D">
        <w:trPr>
          <w:trHeight w:val="629"/>
        </w:trPr>
        <w:tc>
          <w:tcPr>
            <w:tcW w:w="3591" w:type="dxa"/>
            <w:vMerge/>
            <w:shd w:val="clear" w:color="auto" w:fill="EDF2F8"/>
            <w:noWrap/>
          </w:tcPr>
          <w:p w14:paraId="2A4D501A"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7306B61B" w14:textId="77777777" w:rsidR="002210A2" w:rsidRPr="00B665E8" w:rsidRDefault="002210A2" w:rsidP="00616579">
            <w:pPr>
              <w:spacing w:after="0" w:line="240" w:lineRule="auto"/>
              <w:rPr>
                <w:rFonts w:eastAsia="Times New Roman" w:cs="Calibri"/>
                <w:color w:val="000000"/>
                <w:lang w:eastAsia="tr-TR"/>
              </w:rPr>
            </w:pPr>
            <w:r w:rsidRPr="00B665E8">
              <w:rPr>
                <w:rFonts w:eastAsia="Times New Roman" w:cs="Calibri"/>
                <w:color w:val="000000"/>
                <w:lang w:eastAsia="tr-TR"/>
              </w:rPr>
              <w:t>BRONŞİYAL</w:t>
            </w:r>
            <w:r w:rsidRPr="00B665E8">
              <w:rPr>
                <w:rFonts w:cs="Calibri"/>
              </w:rPr>
              <w:t xml:space="preserve"> ANJİYOGRAFİ</w:t>
            </w:r>
          </w:p>
        </w:tc>
        <w:tc>
          <w:tcPr>
            <w:tcW w:w="750" w:type="dxa"/>
            <w:shd w:val="clear" w:color="auto" w:fill="EDF2F8"/>
            <w:noWrap/>
            <w:vAlign w:val="center"/>
          </w:tcPr>
          <w:p w14:paraId="638520A5" w14:textId="77777777" w:rsidR="002210A2" w:rsidRPr="00B665E8" w:rsidRDefault="002210A2" w:rsidP="0008196D">
            <w:pPr>
              <w:spacing w:after="0" w:line="240" w:lineRule="auto"/>
              <w:jc w:val="center"/>
            </w:pPr>
            <w:r w:rsidRPr="00B665E8">
              <w:rPr>
                <w:rFonts w:eastAsia="Times New Roman" w:cs="Calibri"/>
                <w:color w:val="000000"/>
                <w:lang w:eastAsia="tr-TR"/>
              </w:rPr>
              <w:t>4</w:t>
            </w:r>
          </w:p>
        </w:tc>
        <w:tc>
          <w:tcPr>
            <w:tcW w:w="709" w:type="dxa"/>
            <w:shd w:val="clear" w:color="auto" w:fill="EDF2F8"/>
            <w:noWrap/>
            <w:vAlign w:val="center"/>
          </w:tcPr>
          <w:p w14:paraId="05423715" w14:textId="77777777" w:rsidR="002210A2" w:rsidRPr="004C1F74" w:rsidRDefault="002210A2"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5847CBA3" w14:textId="77777777" w:rsidR="002210A2" w:rsidRDefault="002210A2" w:rsidP="0008196D">
            <w:pPr>
              <w:spacing w:after="0" w:line="240" w:lineRule="auto"/>
              <w:jc w:val="center"/>
            </w:pPr>
            <w:r w:rsidRPr="0031673C">
              <w:rPr>
                <w:rFonts w:eastAsia="Times New Roman" w:cs="Calibri"/>
                <w:color w:val="000000"/>
                <w:lang w:eastAsia="tr-TR"/>
              </w:rPr>
              <w:t>YE, UE, BE</w:t>
            </w:r>
          </w:p>
        </w:tc>
      </w:tr>
      <w:tr w:rsidR="002210A2" w:rsidRPr="004C1F74" w14:paraId="00DD9450" w14:textId="77777777" w:rsidTr="0008196D">
        <w:trPr>
          <w:trHeight w:val="629"/>
        </w:trPr>
        <w:tc>
          <w:tcPr>
            <w:tcW w:w="3591" w:type="dxa"/>
            <w:vMerge/>
            <w:shd w:val="clear" w:color="auto" w:fill="EDF2F8"/>
            <w:noWrap/>
          </w:tcPr>
          <w:p w14:paraId="47E2476E"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4EDB1137" w14:textId="77777777" w:rsidR="002210A2" w:rsidRPr="00B665E8" w:rsidRDefault="002210A2" w:rsidP="00616579">
            <w:pPr>
              <w:spacing w:after="0" w:line="240" w:lineRule="auto"/>
              <w:rPr>
                <w:rFonts w:eastAsia="Times New Roman" w:cs="Calibri"/>
                <w:color w:val="000000"/>
                <w:lang w:eastAsia="tr-TR"/>
              </w:rPr>
            </w:pPr>
            <w:r w:rsidRPr="00B665E8">
              <w:rPr>
                <w:rFonts w:eastAsia="Times New Roman" w:cs="Calibri"/>
                <w:color w:val="000000"/>
                <w:lang w:eastAsia="tr-TR"/>
              </w:rPr>
              <w:t xml:space="preserve">KAROTİS-SEREBRAL </w:t>
            </w:r>
            <w:r w:rsidRPr="00B665E8">
              <w:rPr>
                <w:rFonts w:cs="Calibri"/>
              </w:rPr>
              <w:t>ANJİYOGRAFİ</w:t>
            </w:r>
          </w:p>
        </w:tc>
        <w:tc>
          <w:tcPr>
            <w:tcW w:w="750" w:type="dxa"/>
            <w:shd w:val="clear" w:color="auto" w:fill="EDF2F8"/>
            <w:noWrap/>
            <w:vAlign w:val="center"/>
          </w:tcPr>
          <w:p w14:paraId="4530450B" w14:textId="77777777" w:rsidR="002210A2" w:rsidRPr="00B665E8" w:rsidRDefault="002210A2" w:rsidP="0008196D">
            <w:pPr>
              <w:spacing w:after="0" w:line="240" w:lineRule="auto"/>
              <w:jc w:val="center"/>
            </w:pPr>
            <w:r w:rsidRPr="00B665E8">
              <w:rPr>
                <w:rFonts w:eastAsia="Times New Roman" w:cs="Calibri"/>
                <w:color w:val="000000"/>
                <w:lang w:eastAsia="tr-TR"/>
              </w:rPr>
              <w:t>4</w:t>
            </w:r>
          </w:p>
        </w:tc>
        <w:tc>
          <w:tcPr>
            <w:tcW w:w="709" w:type="dxa"/>
            <w:shd w:val="clear" w:color="auto" w:fill="EDF2F8"/>
            <w:noWrap/>
            <w:vAlign w:val="center"/>
          </w:tcPr>
          <w:p w14:paraId="67D59D92" w14:textId="77777777" w:rsidR="002210A2" w:rsidRPr="004C1F74" w:rsidRDefault="002210A2"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090ADD6F" w14:textId="77777777" w:rsidR="002210A2" w:rsidRDefault="002210A2" w:rsidP="0008196D">
            <w:pPr>
              <w:spacing w:after="0" w:line="240" w:lineRule="auto"/>
              <w:jc w:val="center"/>
            </w:pPr>
            <w:r w:rsidRPr="0031673C">
              <w:rPr>
                <w:rFonts w:eastAsia="Times New Roman" w:cs="Calibri"/>
                <w:color w:val="000000"/>
                <w:lang w:eastAsia="tr-TR"/>
              </w:rPr>
              <w:t>YE, UE, BE</w:t>
            </w:r>
          </w:p>
        </w:tc>
      </w:tr>
      <w:tr w:rsidR="002210A2" w:rsidRPr="004C1F74" w14:paraId="5841F3AA" w14:textId="77777777" w:rsidTr="0008196D">
        <w:trPr>
          <w:trHeight w:val="629"/>
        </w:trPr>
        <w:tc>
          <w:tcPr>
            <w:tcW w:w="3591" w:type="dxa"/>
            <w:vMerge/>
            <w:shd w:val="clear" w:color="auto" w:fill="EDF2F8"/>
            <w:noWrap/>
          </w:tcPr>
          <w:p w14:paraId="4F8F8240"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4F84AC23" w14:textId="77777777" w:rsidR="002210A2" w:rsidRPr="00B665E8" w:rsidRDefault="002210A2" w:rsidP="00616579">
            <w:pPr>
              <w:spacing w:after="0" w:line="240" w:lineRule="auto"/>
              <w:rPr>
                <w:rFonts w:eastAsia="Times New Roman" w:cs="Calibri"/>
                <w:color w:val="000000"/>
                <w:lang w:eastAsia="tr-TR"/>
              </w:rPr>
            </w:pPr>
            <w:r w:rsidRPr="00B665E8">
              <w:rPr>
                <w:rFonts w:eastAsia="Times New Roman" w:cs="Calibri"/>
                <w:color w:val="000000"/>
                <w:lang w:eastAsia="tr-TR"/>
              </w:rPr>
              <w:t>SPİNAL ANJİYOGRAFİK TARAMA</w:t>
            </w:r>
          </w:p>
        </w:tc>
        <w:tc>
          <w:tcPr>
            <w:tcW w:w="750" w:type="dxa"/>
            <w:shd w:val="clear" w:color="auto" w:fill="EDF2F8"/>
            <w:noWrap/>
            <w:vAlign w:val="center"/>
          </w:tcPr>
          <w:p w14:paraId="2FCCACAF" w14:textId="77777777" w:rsidR="002210A2" w:rsidRPr="00B665E8" w:rsidRDefault="002210A2" w:rsidP="0008196D">
            <w:pPr>
              <w:spacing w:after="0" w:line="240" w:lineRule="auto"/>
              <w:jc w:val="center"/>
            </w:pPr>
            <w:r w:rsidRPr="00B665E8">
              <w:rPr>
                <w:rFonts w:eastAsia="Times New Roman" w:cs="Calibri"/>
                <w:color w:val="000000"/>
                <w:lang w:eastAsia="tr-TR"/>
              </w:rPr>
              <w:t>3</w:t>
            </w:r>
          </w:p>
        </w:tc>
        <w:tc>
          <w:tcPr>
            <w:tcW w:w="709" w:type="dxa"/>
            <w:shd w:val="clear" w:color="auto" w:fill="EDF2F8"/>
            <w:noWrap/>
            <w:vAlign w:val="center"/>
          </w:tcPr>
          <w:p w14:paraId="5A09739D" w14:textId="77777777" w:rsidR="002210A2" w:rsidRPr="004C1F74" w:rsidRDefault="002210A2"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37A53729" w14:textId="77777777" w:rsidR="002210A2" w:rsidRDefault="002210A2" w:rsidP="0008196D">
            <w:pPr>
              <w:spacing w:after="0" w:line="240" w:lineRule="auto"/>
              <w:jc w:val="center"/>
            </w:pPr>
            <w:r w:rsidRPr="0031673C">
              <w:rPr>
                <w:rFonts w:eastAsia="Times New Roman" w:cs="Calibri"/>
                <w:color w:val="000000"/>
                <w:lang w:eastAsia="tr-TR"/>
              </w:rPr>
              <w:t>YE, UE, BE</w:t>
            </w:r>
          </w:p>
        </w:tc>
      </w:tr>
      <w:tr w:rsidR="002210A2" w:rsidRPr="004C1F74" w14:paraId="708EC8FB" w14:textId="77777777" w:rsidTr="0008196D">
        <w:trPr>
          <w:trHeight w:val="629"/>
        </w:trPr>
        <w:tc>
          <w:tcPr>
            <w:tcW w:w="3591" w:type="dxa"/>
            <w:vMerge/>
            <w:shd w:val="clear" w:color="auto" w:fill="EDF2F8"/>
            <w:noWrap/>
          </w:tcPr>
          <w:p w14:paraId="752D9D71"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71FDEC56" w14:textId="77777777" w:rsidR="002210A2" w:rsidRPr="00B665E8" w:rsidRDefault="002210A2" w:rsidP="00616579">
            <w:pPr>
              <w:spacing w:after="0" w:line="240" w:lineRule="auto"/>
              <w:rPr>
                <w:rFonts w:eastAsia="Times New Roman" w:cs="Calibri"/>
                <w:color w:val="000000"/>
                <w:lang w:eastAsia="tr-TR"/>
              </w:rPr>
            </w:pPr>
            <w:r w:rsidRPr="00B665E8">
              <w:rPr>
                <w:rFonts w:eastAsia="Times New Roman" w:cs="Calibri"/>
                <w:color w:val="000000"/>
                <w:lang w:eastAsia="tr-TR"/>
              </w:rPr>
              <w:t>İNTRAKRANYAL VENÖZ KAN ÖRNEKLEMESİ</w:t>
            </w:r>
          </w:p>
        </w:tc>
        <w:tc>
          <w:tcPr>
            <w:tcW w:w="750" w:type="dxa"/>
            <w:shd w:val="clear" w:color="auto" w:fill="EDF2F8"/>
            <w:noWrap/>
            <w:vAlign w:val="center"/>
          </w:tcPr>
          <w:p w14:paraId="35609BD9" w14:textId="77777777" w:rsidR="002210A2" w:rsidRPr="00B665E8" w:rsidRDefault="002210A2" w:rsidP="0008196D">
            <w:pPr>
              <w:spacing w:after="0" w:line="240" w:lineRule="auto"/>
              <w:jc w:val="center"/>
            </w:pPr>
            <w:r w:rsidRPr="00B665E8">
              <w:rPr>
                <w:rFonts w:eastAsia="Times New Roman" w:cs="Calibri"/>
                <w:color w:val="000000"/>
                <w:lang w:eastAsia="tr-TR"/>
              </w:rPr>
              <w:t>4</w:t>
            </w:r>
          </w:p>
        </w:tc>
        <w:tc>
          <w:tcPr>
            <w:tcW w:w="709" w:type="dxa"/>
            <w:shd w:val="clear" w:color="auto" w:fill="EDF2F8"/>
            <w:noWrap/>
            <w:vAlign w:val="center"/>
          </w:tcPr>
          <w:p w14:paraId="5647B05E" w14:textId="77777777" w:rsidR="002210A2" w:rsidRPr="004C1F74" w:rsidRDefault="002210A2"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1745EC81" w14:textId="77777777" w:rsidR="002210A2" w:rsidRDefault="002210A2" w:rsidP="0008196D">
            <w:pPr>
              <w:spacing w:after="0" w:line="240" w:lineRule="auto"/>
              <w:jc w:val="center"/>
            </w:pPr>
            <w:r w:rsidRPr="001667CF">
              <w:rPr>
                <w:rFonts w:eastAsia="Times New Roman" w:cs="Calibri"/>
                <w:color w:val="000000"/>
                <w:lang w:eastAsia="tr-TR"/>
              </w:rPr>
              <w:t>YE, UE, BE</w:t>
            </w:r>
          </w:p>
        </w:tc>
      </w:tr>
      <w:tr w:rsidR="002210A2" w:rsidRPr="004C1F74" w14:paraId="50F6E6B0" w14:textId="77777777" w:rsidTr="0008196D">
        <w:trPr>
          <w:trHeight w:val="629"/>
        </w:trPr>
        <w:tc>
          <w:tcPr>
            <w:tcW w:w="3591" w:type="dxa"/>
            <w:vMerge/>
            <w:shd w:val="clear" w:color="auto" w:fill="EDF2F8"/>
            <w:noWrap/>
          </w:tcPr>
          <w:p w14:paraId="30C14743"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01D79568" w14:textId="77777777" w:rsidR="002210A2" w:rsidRPr="00B665E8" w:rsidRDefault="002210A2" w:rsidP="00616579">
            <w:pPr>
              <w:spacing w:after="0" w:line="240" w:lineRule="auto"/>
              <w:rPr>
                <w:rFonts w:eastAsia="Times New Roman" w:cs="Calibri"/>
                <w:color w:val="000000"/>
                <w:lang w:eastAsia="tr-TR"/>
              </w:rPr>
            </w:pPr>
            <w:r w:rsidRPr="00B665E8">
              <w:rPr>
                <w:rFonts w:eastAsia="Times New Roman" w:cs="Calibri"/>
                <w:color w:val="000000"/>
                <w:lang w:eastAsia="tr-TR"/>
              </w:rPr>
              <w:t>PERİFERİK VENÖZ KAN ÖRNEKLEMESİ</w:t>
            </w:r>
          </w:p>
        </w:tc>
        <w:tc>
          <w:tcPr>
            <w:tcW w:w="750" w:type="dxa"/>
            <w:shd w:val="clear" w:color="auto" w:fill="EDF2F8"/>
            <w:noWrap/>
            <w:vAlign w:val="center"/>
          </w:tcPr>
          <w:p w14:paraId="468B75DF" w14:textId="77777777" w:rsidR="002210A2" w:rsidRPr="00B665E8" w:rsidRDefault="002210A2" w:rsidP="0008196D">
            <w:pPr>
              <w:spacing w:after="0" w:line="240" w:lineRule="auto"/>
              <w:jc w:val="center"/>
            </w:pPr>
            <w:r w:rsidRPr="00B665E8">
              <w:rPr>
                <w:rFonts w:eastAsia="Times New Roman" w:cs="Calibri"/>
                <w:color w:val="000000"/>
                <w:lang w:eastAsia="tr-TR"/>
              </w:rPr>
              <w:t>4</w:t>
            </w:r>
          </w:p>
        </w:tc>
        <w:tc>
          <w:tcPr>
            <w:tcW w:w="709" w:type="dxa"/>
            <w:shd w:val="clear" w:color="auto" w:fill="EDF2F8"/>
            <w:noWrap/>
            <w:vAlign w:val="center"/>
          </w:tcPr>
          <w:p w14:paraId="6F35C39A" w14:textId="77777777" w:rsidR="002210A2" w:rsidRPr="004C1F74" w:rsidRDefault="002210A2"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7C9DE8BF" w14:textId="77777777" w:rsidR="002210A2" w:rsidRDefault="002210A2" w:rsidP="0008196D">
            <w:pPr>
              <w:spacing w:after="0" w:line="240" w:lineRule="auto"/>
              <w:jc w:val="center"/>
            </w:pPr>
            <w:r w:rsidRPr="001667CF">
              <w:rPr>
                <w:rFonts w:eastAsia="Times New Roman" w:cs="Calibri"/>
                <w:color w:val="000000"/>
                <w:lang w:eastAsia="tr-TR"/>
              </w:rPr>
              <w:t>YE, UE, BE</w:t>
            </w:r>
          </w:p>
        </w:tc>
      </w:tr>
      <w:tr w:rsidR="002210A2" w:rsidRPr="004C1F74" w14:paraId="58FA970B" w14:textId="77777777" w:rsidTr="0008196D">
        <w:trPr>
          <w:trHeight w:val="629"/>
        </w:trPr>
        <w:tc>
          <w:tcPr>
            <w:tcW w:w="3591" w:type="dxa"/>
            <w:vMerge/>
            <w:shd w:val="clear" w:color="auto" w:fill="EDF2F8"/>
            <w:noWrap/>
          </w:tcPr>
          <w:p w14:paraId="2AFCDF28"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4209C69E" w14:textId="77777777" w:rsidR="002210A2" w:rsidRPr="00B665E8" w:rsidRDefault="002210A2" w:rsidP="00616579">
            <w:pPr>
              <w:spacing w:after="0" w:line="240" w:lineRule="auto"/>
              <w:rPr>
                <w:rFonts w:eastAsia="Times New Roman" w:cs="Calibri"/>
                <w:color w:val="000000"/>
                <w:lang w:eastAsia="tr-TR"/>
              </w:rPr>
            </w:pPr>
            <w:r w:rsidRPr="00B665E8">
              <w:rPr>
                <w:rFonts w:eastAsia="Times New Roman" w:cs="Calibri"/>
                <w:color w:val="000000"/>
                <w:lang w:eastAsia="tr-TR"/>
              </w:rPr>
              <w:t>DİYALİZ FİSTÜLOGRAM</w:t>
            </w:r>
          </w:p>
        </w:tc>
        <w:tc>
          <w:tcPr>
            <w:tcW w:w="750" w:type="dxa"/>
            <w:shd w:val="clear" w:color="auto" w:fill="EDF2F8"/>
            <w:noWrap/>
            <w:vAlign w:val="center"/>
          </w:tcPr>
          <w:p w14:paraId="0C156103" w14:textId="77777777" w:rsidR="002210A2" w:rsidRPr="00B665E8" w:rsidRDefault="002210A2" w:rsidP="0008196D">
            <w:pPr>
              <w:spacing w:after="0" w:line="240" w:lineRule="auto"/>
              <w:jc w:val="center"/>
            </w:pPr>
            <w:r w:rsidRPr="00B665E8">
              <w:rPr>
                <w:rFonts w:eastAsia="Times New Roman" w:cs="Calibri"/>
                <w:color w:val="000000"/>
                <w:lang w:eastAsia="tr-TR"/>
              </w:rPr>
              <w:t>4</w:t>
            </w:r>
          </w:p>
        </w:tc>
        <w:tc>
          <w:tcPr>
            <w:tcW w:w="709" w:type="dxa"/>
            <w:shd w:val="clear" w:color="auto" w:fill="EDF2F8"/>
            <w:noWrap/>
            <w:vAlign w:val="center"/>
          </w:tcPr>
          <w:p w14:paraId="2B3759C0" w14:textId="77777777" w:rsidR="002210A2" w:rsidRPr="004C1F74" w:rsidRDefault="002210A2"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057AF44B" w14:textId="77777777" w:rsidR="002210A2" w:rsidRDefault="002210A2" w:rsidP="0008196D">
            <w:pPr>
              <w:spacing w:after="0" w:line="240" w:lineRule="auto"/>
              <w:jc w:val="center"/>
            </w:pPr>
            <w:r w:rsidRPr="001667CF">
              <w:rPr>
                <w:rFonts w:eastAsia="Times New Roman" w:cs="Calibri"/>
                <w:color w:val="000000"/>
                <w:lang w:eastAsia="tr-TR"/>
              </w:rPr>
              <w:t>YE, UE, BE</w:t>
            </w:r>
          </w:p>
        </w:tc>
      </w:tr>
      <w:tr w:rsidR="002210A2" w:rsidRPr="004C1F74" w14:paraId="0CC7E2D8" w14:textId="77777777" w:rsidTr="0008196D">
        <w:trPr>
          <w:trHeight w:val="629"/>
        </w:trPr>
        <w:tc>
          <w:tcPr>
            <w:tcW w:w="3591" w:type="dxa"/>
            <w:vMerge w:val="restart"/>
            <w:shd w:val="clear" w:color="auto" w:fill="EDF2F8"/>
            <w:noWrap/>
          </w:tcPr>
          <w:p w14:paraId="20816ADF"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1FEDB9BE" w14:textId="77777777" w:rsidR="002210A2" w:rsidRPr="00B665E8" w:rsidRDefault="002210A2" w:rsidP="00616579">
            <w:pPr>
              <w:spacing w:after="0" w:line="240" w:lineRule="auto"/>
              <w:rPr>
                <w:rFonts w:eastAsia="Times New Roman" w:cs="Calibri"/>
                <w:color w:val="000000"/>
                <w:lang w:eastAsia="tr-TR"/>
              </w:rPr>
            </w:pPr>
            <w:r w:rsidRPr="00B665E8">
              <w:rPr>
                <w:rFonts w:eastAsia="Times New Roman" w:cs="Calibri"/>
                <w:color w:val="000000"/>
                <w:lang w:eastAsia="tr-TR"/>
              </w:rPr>
              <w:t>EKSTREMİTE VENOGRAFİSİ (ALT, ÜST)</w:t>
            </w:r>
          </w:p>
        </w:tc>
        <w:tc>
          <w:tcPr>
            <w:tcW w:w="750" w:type="dxa"/>
            <w:shd w:val="clear" w:color="auto" w:fill="EDF2F8"/>
            <w:noWrap/>
            <w:vAlign w:val="center"/>
          </w:tcPr>
          <w:p w14:paraId="7DFB617F" w14:textId="77777777" w:rsidR="002210A2" w:rsidRPr="00B665E8" w:rsidRDefault="002210A2" w:rsidP="0008196D">
            <w:pPr>
              <w:spacing w:after="0" w:line="240" w:lineRule="auto"/>
              <w:jc w:val="center"/>
            </w:pPr>
            <w:r w:rsidRPr="00B665E8">
              <w:rPr>
                <w:rFonts w:eastAsia="Times New Roman" w:cs="Calibri"/>
                <w:color w:val="000000"/>
                <w:lang w:eastAsia="tr-TR"/>
              </w:rPr>
              <w:t>4</w:t>
            </w:r>
          </w:p>
        </w:tc>
        <w:tc>
          <w:tcPr>
            <w:tcW w:w="709" w:type="dxa"/>
            <w:shd w:val="clear" w:color="auto" w:fill="EDF2F8"/>
            <w:noWrap/>
            <w:vAlign w:val="center"/>
          </w:tcPr>
          <w:p w14:paraId="2FD83D2C" w14:textId="77777777" w:rsidR="002210A2" w:rsidRPr="004C1F74" w:rsidRDefault="002210A2"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15AF9A87" w14:textId="77777777" w:rsidR="002210A2" w:rsidRDefault="002210A2" w:rsidP="0008196D">
            <w:pPr>
              <w:spacing w:after="0" w:line="240" w:lineRule="auto"/>
              <w:jc w:val="center"/>
            </w:pPr>
            <w:r w:rsidRPr="001667CF">
              <w:rPr>
                <w:rFonts w:eastAsia="Times New Roman" w:cs="Calibri"/>
                <w:color w:val="000000"/>
                <w:lang w:eastAsia="tr-TR"/>
              </w:rPr>
              <w:t>YE, UE, BE</w:t>
            </w:r>
          </w:p>
        </w:tc>
      </w:tr>
      <w:tr w:rsidR="002210A2" w:rsidRPr="004C1F74" w14:paraId="5A6609C3" w14:textId="77777777" w:rsidTr="0008196D">
        <w:trPr>
          <w:trHeight w:val="629"/>
        </w:trPr>
        <w:tc>
          <w:tcPr>
            <w:tcW w:w="3591" w:type="dxa"/>
            <w:vMerge/>
            <w:shd w:val="clear" w:color="auto" w:fill="EDF2F8"/>
            <w:noWrap/>
          </w:tcPr>
          <w:p w14:paraId="6B563BFA"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6647D8E8" w14:textId="77777777" w:rsidR="002210A2" w:rsidRPr="00B665E8" w:rsidRDefault="002210A2" w:rsidP="00616579">
            <w:r w:rsidRPr="00B665E8">
              <w:rPr>
                <w:rFonts w:eastAsia="Times New Roman" w:cs="Calibri"/>
                <w:color w:val="000000"/>
                <w:lang w:eastAsia="tr-TR"/>
              </w:rPr>
              <w:t xml:space="preserve">VİSERAL </w:t>
            </w:r>
            <w:r w:rsidRPr="00B665E8">
              <w:t xml:space="preserve">VENOGRAFİ (HEPATİK, RENAL, SURRENAL, </w:t>
            </w:r>
            <w:r w:rsidRPr="00B665E8">
              <w:rPr>
                <w:rFonts w:eastAsia="Times New Roman" w:cs="Calibri"/>
                <w:color w:val="000000"/>
                <w:lang w:eastAsia="tr-TR"/>
              </w:rPr>
              <w:t>GONADAL V.B)</w:t>
            </w:r>
          </w:p>
        </w:tc>
        <w:tc>
          <w:tcPr>
            <w:tcW w:w="750" w:type="dxa"/>
            <w:shd w:val="clear" w:color="auto" w:fill="EDF2F8"/>
            <w:noWrap/>
            <w:vAlign w:val="center"/>
          </w:tcPr>
          <w:p w14:paraId="6D593C7B" w14:textId="77777777" w:rsidR="002210A2" w:rsidRPr="00B665E8" w:rsidRDefault="002210A2" w:rsidP="0008196D">
            <w:pPr>
              <w:spacing w:after="0" w:line="240" w:lineRule="auto"/>
              <w:jc w:val="center"/>
            </w:pPr>
            <w:r w:rsidRPr="00B665E8">
              <w:rPr>
                <w:rFonts w:eastAsia="Times New Roman" w:cs="Calibri"/>
                <w:color w:val="000000"/>
                <w:lang w:eastAsia="tr-TR"/>
              </w:rPr>
              <w:t>4</w:t>
            </w:r>
          </w:p>
        </w:tc>
        <w:tc>
          <w:tcPr>
            <w:tcW w:w="709" w:type="dxa"/>
            <w:shd w:val="clear" w:color="auto" w:fill="EDF2F8"/>
            <w:noWrap/>
            <w:vAlign w:val="center"/>
          </w:tcPr>
          <w:p w14:paraId="137232B9" w14:textId="77777777" w:rsidR="002210A2" w:rsidRPr="004C1F74" w:rsidRDefault="002210A2"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1F109663" w14:textId="77777777" w:rsidR="002210A2" w:rsidRDefault="002210A2" w:rsidP="0008196D">
            <w:pPr>
              <w:spacing w:after="0" w:line="240" w:lineRule="auto"/>
              <w:jc w:val="center"/>
            </w:pPr>
            <w:r w:rsidRPr="001667CF">
              <w:rPr>
                <w:rFonts w:eastAsia="Times New Roman" w:cs="Calibri"/>
                <w:color w:val="000000"/>
                <w:lang w:eastAsia="tr-TR"/>
              </w:rPr>
              <w:t>YE, UE, BE</w:t>
            </w:r>
          </w:p>
        </w:tc>
      </w:tr>
      <w:tr w:rsidR="002210A2" w:rsidRPr="004C1F74" w14:paraId="370DD712" w14:textId="77777777" w:rsidTr="0008196D">
        <w:trPr>
          <w:trHeight w:val="629"/>
        </w:trPr>
        <w:tc>
          <w:tcPr>
            <w:tcW w:w="3591" w:type="dxa"/>
            <w:vMerge/>
            <w:shd w:val="clear" w:color="auto" w:fill="EDF2F8"/>
            <w:noWrap/>
          </w:tcPr>
          <w:p w14:paraId="179167B7"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4044A435" w14:textId="77777777" w:rsidR="002210A2" w:rsidRPr="00B665E8" w:rsidRDefault="002210A2" w:rsidP="00616579">
            <w:r w:rsidRPr="00B665E8">
              <w:t>İNFERİOR/SUPERİOR VENA KAVAGRAFİ</w:t>
            </w:r>
          </w:p>
        </w:tc>
        <w:tc>
          <w:tcPr>
            <w:tcW w:w="750" w:type="dxa"/>
            <w:shd w:val="clear" w:color="auto" w:fill="EDF2F8"/>
            <w:noWrap/>
            <w:vAlign w:val="center"/>
          </w:tcPr>
          <w:p w14:paraId="245C5F18" w14:textId="77777777" w:rsidR="002210A2" w:rsidRPr="00B665E8" w:rsidRDefault="002210A2" w:rsidP="0008196D">
            <w:pPr>
              <w:spacing w:after="0" w:line="240" w:lineRule="auto"/>
              <w:jc w:val="center"/>
            </w:pPr>
            <w:r w:rsidRPr="00B665E8">
              <w:rPr>
                <w:rFonts w:eastAsia="Times New Roman" w:cs="Calibri"/>
                <w:color w:val="000000"/>
                <w:lang w:eastAsia="tr-TR"/>
              </w:rPr>
              <w:t>4</w:t>
            </w:r>
          </w:p>
        </w:tc>
        <w:tc>
          <w:tcPr>
            <w:tcW w:w="709" w:type="dxa"/>
            <w:shd w:val="clear" w:color="auto" w:fill="EDF2F8"/>
            <w:noWrap/>
            <w:vAlign w:val="center"/>
          </w:tcPr>
          <w:p w14:paraId="06B8ED65" w14:textId="77777777" w:rsidR="002210A2" w:rsidRPr="004C1F74" w:rsidRDefault="002210A2"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7F77EEB7" w14:textId="77777777" w:rsidR="002210A2" w:rsidRDefault="002210A2" w:rsidP="0008196D">
            <w:pPr>
              <w:spacing w:after="0" w:line="240" w:lineRule="auto"/>
              <w:jc w:val="center"/>
            </w:pPr>
            <w:r w:rsidRPr="001667CF">
              <w:rPr>
                <w:rFonts w:eastAsia="Times New Roman" w:cs="Calibri"/>
                <w:color w:val="000000"/>
                <w:lang w:eastAsia="tr-TR"/>
              </w:rPr>
              <w:t>YE, UE, BE</w:t>
            </w:r>
          </w:p>
        </w:tc>
      </w:tr>
      <w:tr w:rsidR="002210A2" w:rsidRPr="004C1F74" w14:paraId="07B70366" w14:textId="77777777" w:rsidTr="0008196D">
        <w:trPr>
          <w:trHeight w:val="629"/>
        </w:trPr>
        <w:tc>
          <w:tcPr>
            <w:tcW w:w="3591" w:type="dxa"/>
            <w:vMerge/>
            <w:shd w:val="clear" w:color="auto" w:fill="EDF2F8"/>
            <w:noWrap/>
          </w:tcPr>
          <w:p w14:paraId="2900994B"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17059E3A" w14:textId="77777777" w:rsidR="002210A2" w:rsidRPr="00B665E8" w:rsidRDefault="002210A2" w:rsidP="00616579">
            <w:r w:rsidRPr="00B665E8">
              <w:t>SPLENOPORTOGRAFİ</w:t>
            </w:r>
          </w:p>
        </w:tc>
        <w:tc>
          <w:tcPr>
            <w:tcW w:w="750" w:type="dxa"/>
            <w:shd w:val="clear" w:color="auto" w:fill="EDF2F8"/>
            <w:noWrap/>
            <w:vAlign w:val="center"/>
          </w:tcPr>
          <w:p w14:paraId="4D93D197" w14:textId="77777777" w:rsidR="002210A2" w:rsidRPr="00B665E8" w:rsidRDefault="002210A2" w:rsidP="0008196D">
            <w:pPr>
              <w:spacing w:after="0" w:line="240" w:lineRule="auto"/>
              <w:jc w:val="center"/>
            </w:pPr>
            <w:r w:rsidRPr="00B665E8">
              <w:rPr>
                <w:rFonts w:eastAsia="Times New Roman" w:cs="Calibri"/>
                <w:color w:val="000000"/>
                <w:lang w:eastAsia="tr-TR"/>
              </w:rPr>
              <w:t>3</w:t>
            </w:r>
          </w:p>
        </w:tc>
        <w:tc>
          <w:tcPr>
            <w:tcW w:w="709" w:type="dxa"/>
            <w:shd w:val="clear" w:color="auto" w:fill="EDF2F8"/>
            <w:noWrap/>
            <w:vAlign w:val="center"/>
          </w:tcPr>
          <w:p w14:paraId="3ADC6260" w14:textId="77777777" w:rsidR="002210A2" w:rsidRPr="004C1F74" w:rsidRDefault="002210A2"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33B6D285" w14:textId="77777777" w:rsidR="002210A2" w:rsidRDefault="002210A2" w:rsidP="0008196D">
            <w:pPr>
              <w:spacing w:after="0" w:line="240" w:lineRule="auto"/>
              <w:jc w:val="center"/>
            </w:pPr>
            <w:r w:rsidRPr="001667CF">
              <w:rPr>
                <w:rFonts w:eastAsia="Times New Roman" w:cs="Calibri"/>
                <w:color w:val="000000"/>
                <w:lang w:eastAsia="tr-TR"/>
              </w:rPr>
              <w:t>YE, UE, BE</w:t>
            </w:r>
          </w:p>
        </w:tc>
      </w:tr>
      <w:tr w:rsidR="002210A2" w:rsidRPr="004C1F74" w14:paraId="43446FB9" w14:textId="77777777" w:rsidTr="0008196D">
        <w:trPr>
          <w:trHeight w:val="629"/>
        </w:trPr>
        <w:tc>
          <w:tcPr>
            <w:tcW w:w="3591" w:type="dxa"/>
            <w:vMerge/>
            <w:shd w:val="clear" w:color="auto" w:fill="EDF2F8"/>
            <w:noWrap/>
          </w:tcPr>
          <w:p w14:paraId="130A13AF"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04A1D9D3" w14:textId="77777777" w:rsidR="002210A2" w:rsidRPr="00B665E8" w:rsidRDefault="002210A2" w:rsidP="00616579">
            <w:pPr>
              <w:pStyle w:val="ColorfulList-Accent11"/>
              <w:tabs>
                <w:tab w:val="left" w:pos="284"/>
                <w:tab w:val="left" w:pos="567"/>
              </w:tabs>
              <w:spacing w:after="0" w:line="240" w:lineRule="auto"/>
              <w:ind w:left="0"/>
              <w:outlineLvl w:val="2"/>
              <w:rPr>
                <w:rFonts w:cs="Calibri"/>
              </w:rPr>
            </w:pPr>
            <w:r w:rsidRPr="00B665E8">
              <w:rPr>
                <w:rFonts w:cs="Calibri"/>
              </w:rPr>
              <w:t>LENFANJİYOGRAFİ</w:t>
            </w:r>
          </w:p>
        </w:tc>
        <w:tc>
          <w:tcPr>
            <w:tcW w:w="750" w:type="dxa"/>
            <w:shd w:val="clear" w:color="auto" w:fill="EDF2F8"/>
            <w:noWrap/>
            <w:vAlign w:val="center"/>
          </w:tcPr>
          <w:p w14:paraId="502E1E70" w14:textId="77777777" w:rsidR="002210A2" w:rsidRPr="00B665E8" w:rsidRDefault="002210A2" w:rsidP="0008196D">
            <w:pPr>
              <w:spacing w:after="0" w:line="240" w:lineRule="auto"/>
              <w:jc w:val="center"/>
            </w:pPr>
            <w:r w:rsidRPr="00B665E8">
              <w:rPr>
                <w:rFonts w:eastAsia="Times New Roman" w:cs="Calibri"/>
                <w:color w:val="000000"/>
                <w:lang w:eastAsia="tr-TR"/>
              </w:rPr>
              <w:t>2</w:t>
            </w:r>
          </w:p>
        </w:tc>
        <w:tc>
          <w:tcPr>
            <w:tcW w:w="709" w:type="dxa"/>
            <w:shd w:val="clear" w:color="auto" w:fill="EDF2F8"/>
            <w:noWrap/>
            <w:vAlign w:val="center"/>
          </w:tcPr>
          <w:p w14:paraId="14527DAA" w14:textId="77777777" w:rsidR="002210A2" w:rsidRPr="004C1F74" w:rsidRDefault="002210A2"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3BABA778" w14:textId="77777777" w:rsidR="002210A2" w:rsidRDefault="002210A2" w:rsidP="0008196D">
            <w:pPr>
              <w:spacing w:after="0" w:line="240" w:lineRule="auto"/>
              <w:jc w:val="center"/>
            </w:pPr>
            <w:r w:rsidRPr="001667CF">
              <w:rPr>
                <w:rFonts w:eastAsia="Times New Roman" w:cs="Calibri"/>
                <w:color w:val="000000"/>
                <w:lang w:eastAsia="tr-TR"/>
              </w:rPr>
              <w:t>YE, UE, BE</w:t>
            </w:r>
          </w:p>
        </w:tc>
      </w:tr>
      <w:tr w:rsidR="002210A2" w:rsidRPr="004C1F74" w14:paraId="5C7560A4" w14:textId="77777777" w:rsidTr="0008196D">
        <w:trPr>
          <w:trHeight w:val="629"/>
        </w:trPr>
        <w:tc>
          <w:tcPr>
            <w:tcW w:w="3591" w:type="dxa"/>
            <w:vMerge/>
            <w:shd w:val="clear" w:color="auto" w:fill="EDF2F8"/>
            <w:noWrap/>
          </w:tcPr>
          <w:p w14:paraId="337EF0D6" w14:textId="77777777" w:rsidR="002210A2" w:rsidRPr="00027860" w:rsidRDefault="002210A2" w:rsidP="00616579">
            <w:pPr>
              <w:pStyle w:val="ColorfulList-Accent11"/>
              <w:tabs>
                <w:tab w:val="left" w:pos="284"/>
                <w:tab w:val="left" w:pos="567"/>
              </w:tabs>
              <w:spacing w:after="0" w:line="240" w:lineRule="auto"/>
              <w:ind w:left="0"/>
              <w:outlineLvl w:val="2"/>
              <w:rPr>
                <w:rFonts w:cs="Calibri"/>
                <w:b/>
              </w:rPr>
            </w:pPr>
          </w:p>
        </w:tc>
        <w:tc>
          <w:tcPr>
            <w:tcW w:w="2742" w:type="dxa"/>
            <w:shd w:val="clear" w:color="auto" w:fill="EDF2F8"/>
            <w:noWrap/>
          </w:tcPr>
          <w:p w14:paraId="27EA1969" w14:textId="77777777" w:rsidR="002210A2" w:rsidRPr="00B665E8" w:rsidRDefault="002210A2" w:rsidP="00616579">
            <w:pPr>
              <w:pStyle w:val="ColorfulList-Accent11"/>
              <w:tabs>
                <w:tab w:val="left" w:pos="284"/>
                <w:tab w:val="left" w:pos="567"/>
              </w:tabs>
              <w:spacing w:after="0" w:line="240" w:lineRule="auto"/>
              <w:ind w:left="0"/>
              <w:outlineLvl w:val="2"/>
              <w:rPr>
                <w:rFonts w:cs="Calibri"/>
              </w:rPr>
            </w:pPr>
            <w:r w:rsidRPr="00B665E8">
              <w:rPr>
                <w:rFonts w:cs="Calibri"/>
              </w:rPr>
              <w:t>GÖRÜNTÜLEME EŞLİĞİNDE BİYOPSİLER (İİAB, DOKU ALAN, KEMİK)</w:t>
            </w:r>
          </w:p>
        </w:tc>
        <w:tc>
          <w:tcPr>
            <w:tcW w:w="750" w:type="dxa"/>
            <w:shd w:val="clear" w:color="auto" w:fill="EDF2F8"/>
            <w:noWrap/>
            <w:vAlign w:val="center"/>
          </w:tcPr>
          <w:p w14:paraId="5ADD988D" w14:textId="77777777" w:rsidR="002210A2" w:rsidRPr="00B665E8" w:rsidRDefault="002210A2" w:rsidP="0008196D">
            <w:pPr>
              <w:spacing w:after="0" w:line="240" w:lineRule="auto"/>
              <w:jc w:val="center"/>
            </w:pPr>
            <w:r w:rsidRPr="00B665E8">
              <w:rPr>
                <w:rFonts w:eastAsia="Times New Roman" w:cs="Calibri"/>
                <w:color w:val="000000"/>
                <w:lang w:eastAsia="tr-TR"/>
              </w:rPr>
              <w:t>4</w:t>
            </w:r>
          </w:p>
        </w:tc>
        <w:tc>
          <w:tcPr>
            <w:tcW w:w="709" w:type="dxa"/>
            <w:shd w:val="clear" w:color="auto" w:fill="EDF2F8"/>
            <w:noWrap/>
            <w:vAlign w:val="center"/>
          </w:tcPr>
          <w:p w14:paraId="02323709" w14:textId="77777777" w:rsidR="002210A2" w:rsidRPr="0082698B" w:rsidRDefault="002210A2" w:rsidP="0008196D">
            <w:pPr>
              <w:spacing w:after="0" w:line="240" w:lineRule="auto"/>
              <w:jc w:val="center"/>
              <w:rPr>
                <w:rFonts w:eastAsia="Times New Roman" w:cs="Calibri"/>
                <w:color w:val="000000"/>
                <w:lang w:eastAsia="tr-TR"/>
              </w:rPr>
            </w:pPr>
            <w:r w:rsidRPr="0082698B">
              <w:rPr>
                <w:rFonts w:eastAsia="Times New Roman" w:cs="Calibri"/>
                <w:color w:val="000000"/>
                <w:lang w:eastAsia="tr-TR"/>
              </w:rPr>
              <w:t>2</w:t>
            </w:r>
          </w:p>
        </w:tc>
        <w:tc>
          <w:tcPr>
            <w:tcW w:w="1307" w:type="dxa"/>
            <w:shd w:val="clear" w:color="auto" w:fill="EDF2F8"/>
            <w:noWrap/>
            <w:vAlign w:val="center"/>
          </w:tcPr>
          <w:p w14:paraId="5B7617A1" w14:textId="77777777" w:rsidR="002210A2" w:rsidRPr="0082698B" w:rsidRDefault="002210A2" w:rsidP="0008196D">
            <w:pPr>
              <w:spacing w:after="0" w:line="240" w:lineRule="auto"/>
              <w:jc w:val="center"/>
            </w:pPr>
            <w:r w:rsidRPr="0082698B">
              <w:rPr>
                <w:rFonts w:eastAsia="Times New Roman" w:cs="Calibri"/>
                <w:color w:val="000000"/>
                <w:lang w:eastAsia="tr-TR"/>
              </w:rPr>
              <w:t>YE, UE, BE</w:t>
            </w:r>
          </w:p>
        </w:tc>
      </w:tr>
      <w:tr w:rsidR="002210A2" w:rsidRPr="004C1F74" w14:paraId="3920310D" w14:textId="77777777" w:rsidTr="0008196D">
        <w:trPr>
          <w:trHeight w:val="629"/>
        </w:trPr>
        <w:tc>
          <w:tcPr>
            <w:tcW w:w="3591" w:type="dxa"/>
            <w:vMerge/>
            <w:shd w:val="clear" w:color="auto" w:fill="EDF2F8"/>
            <w:noWrap/>
          </w:tcPr>
          <w:p w14:paraId="1E096CAA"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6A9A7D9D" w14:textId="77777777" w:rsidR="002210A2" w:rsidRPr="00B665E8" w:rsidRDefault="002210A2" w:rsidP="00616579">
            <w:pPr>
              <w:pStyle w:val="ColorfulList-Accent11"/>
              <w:tabs>
                <w:tab w:val="left" w:pos="284"/>
                <w:tab w:val="left" w:pos="567"/>
              </w:tabs>
              <w:spacing w:after="0" w:line="240" w:lineRule="auto"/>
              <w:ind w:left="0"/>
              <w:outlineLvl w:val="2"/>
              <w:rPr>
                <w:rFonts w:cs="Calibri"/>
              </w:rPr>
            </w:pPr>
            <w:r w:rsidRPr="00B665E8">
              <w:rPr>
                <w:rFonts w:cs="Calibri"/>
              </w:rPr>
              <w:t>PERKÜTAN DRENAJ İŞLEMLERİ (ABSE, KİST, LENFOSEL, BİLİYER, ÜRİNER, PERİTONEAL, TORAKAL, VB)</w:t>
            </w:r>
          </w:p>
        </w:tc>
        <w:tc>
          <w:tcPr>
            <w:tcW w:w="750" w:type="dxa"/>
            <w:shd w:val="clear" w:color="auto" w:fill="EDF2F8"/>
            <w:noWrap/>
            <w:vAlign w:val="center"/>
          </w:tcPr>
          <w:p w14:paraId="43D1D14B" w14:textId="77777777" w:rsidR="002210A2" w:rsidRPr="00B665E8" w:rsidRDefault="002210A2" w:rsidP="0008196D">
            <w:pPr>
              <w:spacing w:after="0" w:line="240" w:lineRule="auto"/>
              <w:jc w:val="center"/>
            </w:pPr>
            <w:r w:rsidRPr="00B665E8">
              <w:rPr>
                <w:rFonts w:eastAsia="Times New Roman" w:cs="Calibri"/>
                <w:color w:val="000000"/>
                <w:lang w:eastAsia="tr-TR"/>
              </w:rPr>
              <w:t>4</w:t>
            </w:r>
          </w:p>
        </w:tc>
        <w:tc>
          <w:tcPr>
            <w:tcW w:w="709" w:type="dxa"/>
            <w:shd w:val="clear" w:color="auto" w:fill="EDF2F8"/>
            <w:noWrap/>
            <w:vAlign w:val="center"/>
          </w:tcPr>
          <w:p w14:paraId="6356FB3E" w14:textId="77777777" w:rsidR="002210A2" w:rsidRPr="0082698B" w:rsidRDefault="002210A2" w:rsidP="0008196D">
            <w:pPr>
              <w:spacing w:after="0" w:line="240" w:lineRule="auto"/>
              <w:jc w:val="center"/>
              <w:rPr>
                <w:rFonts w:eastAsia="Times New Roman" w:cs="Calibri"/>
                <w:color w:val="000000"/>
                <w:lang w:eastAsia="tr-TR"/>
              </w:rPr>
            </w:pPr>
            <w:r w:rsidRPr="0082698B">
              <w:rPr>
                <w:rFonts w:eastAsia="Times New Roman" w:cs="Calibri"/>
                <w:color w:val="000000"/>
                <w:lang w:eastAsia="tr-TR"/>
              </w:rPr>
              <w:t>2</w:t>
            </w:r>
          </w:p>
        </w:tc>
        <w:tc>
          <w:tcPr>
            <w:tcW w:w="1307" w:type="dxa"/>
            <w:shd w:val="clear" w:color="auto" w:fill="EDF2F8"/>
            <w:noWrap/>
            <w:vAlign w:val="center"/>
          </w:tcPr>
          <w:p w14:paraId="1AF160ED" w14:textId="77777777" w:rsidR="002210A2" w:rsidRPr="0082698B" w:rsidRDefault="002210A2" w:rsidP="0008196D">
            <w:pPr>
              <w:spacing w:after="0" w:line="240" w:lineRule="auto"/>
              <w:jc w:val="center"/>
            </w:pPr>
            <w:r w:rsidRPr="0082698B">
              <w:rPr>
                <w:rFonts w:eastAsia="Times New Roman" w:cs="Calibri"/>
                <w:color w:val="000000"/>
                <w:lang w:eastAsia="tr-TR"/>
              </w:rPr>
              <w:t>YE, UE, BE</w:t>
            </w:r>
          </w:p>
        </w:tc>
      </w:tr>
      <w:tr w:rsidR="002210A2" w:rsidRPr="004C1F74" w14:paraId="2E0AFA45" w14:textId="77777777" w:rsidTr="0008196D">
        <w:trPr>
          <w:trHeight w:val="629"/>
        </w:trPr>
        <w:tc>
          <w:tcPr>
            <w:tcW w:w="3591" w:type="dxa"/>
            <w:vMerge/>
            <w:shd w:val="clear" w:color="auto" w:fill="EDF2F8"/>
            <w:noWrap/>
          </w:tcPr>
          <w:p w14:paraId="2306881B"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4CA0391E" w14:textId="77777777" w:rsidR="002210A2" w:rsidRPr="006F68C1" w:rsidRDefault="002210A2" w:rsidP="00616579">
            <w:r w:rsidRPr="006F68C1">
              <w:t>PERKÜTAN KİST HİDATİK TEDAVİSİ</w:t>
            </w:r>
          </w:p>
        </w:tc>
        <w:tc>
          <w:tcPr>
            <w:tcW w:w="750" w:type="dxa"/>
            <w:shd w:val="clear" w:color="auto" w:fill="EDF2F8"/>
            <w:noWrap/>
            <w:vAlign w:val="center"/>
          </w:tcPr>
          <w:p w14:paraId="39BC0E6A" w14:textId="77777777" w:rsidR="002210A2" w:rsidRPr="006E2E4A" w:rsidRDefault="002210A2" w:rsidP="0008196D">
            <w:pPr>
              <w:spacing w:after="0" w:line="240" w:lineRule="auto"/>
              <w:jc w:val="center"/>
            </w:pPr>
            <w:r w:rsidRPr="006E2E4A">
              <w:rPr>
                <w:rFonts w:eastAsia="Times New Roman" w:cs="Calibri"/>
                <w:color w:val="000000"/>
                <w:lang w:eastAsia="tr-TR"/>
              </w:rPr>
              <w:t>3</w:t>
            </w:r>
          </w:p>
        </w:tc>
        <w:tc>
          <w:tcPr>
            <w:tcW w:w="709" w:type="dxa"/>
            <w:shd w:val="clear" w:color="auto" w:fill="EDF2F8"/>
            <w:noWrap/>
            <w:vAlign w:val="center"/>
          </w:tcPr>
          <w:p w14:paraId="7E81BC2A" w14:textId="77777777" w:rsidR="002210A2" w:rsidRPr="0082698B" w:rsidRDefault="002210A2" w:rsidP="0008196D">
            <w:pPr>
              <w:spacing w:after="0" w:line="240" w:lineRule="auto"/>
              <w:jc w:val="center"/>
              <w:rPr>
                <w:rFonts w:eastAsia="Times New Roman" w:cs="Calibri"/>
                <w:color w:val="000000"/>
                <w:lang w:eastAsia="tr-TR"/>
              </w:rPr>
            </w:pPr>
            <w:r w:rsidRPr="0082698B">
              <w:rPr>
                <w:rFonts w:eastAsia="Times New Roman" w:cs="Calibri"/>
                <w:color w:val="000000"/>
                <w:lang w:eastAsia="tr-TR"/>
              </w:rPr>
              <w:t>2</w:t>
            </w:r>
          </w:p>
        </w:tc>
        <w:tc>
          <w:tcPr>
            <w:tcW w:w="1307" w:type="dxa"/>
            <w:shd w:val="clear" w:color="auto" w:fill="EDF2F8"/>
            <w:noWrap/>
            <w:vAlign w:val="center"/>
          </w:tcPr>
          <w:p w14:paraId="521C9849" w14:textId="77777777" w:rsidR="002210A2" w:rsidRPr="006E2E4A" w:rsidRDefault="002210A2" w:rsidP="0008196D">
            <w:pPr>
              <w:spacing w:after="0" w:line="240" w:lineRule="auto"/>
              <w:jc w:val="center"/>
            </w:pPr>
            <w:r w:rsidRPr="006E2E4A">
              <w:rPr>
                <w:rFonts w:eastAsia="Times New Roman" w:cs="Calibri"/>
                <w:color w:val="000000"/>
                <w:lang w:eastAsia="tr-TR"/>
              </w:rPr>
              <w:t>YE, UE, BE</w:t>
            </w:r>
          </w:p>
        </w:tc>
      </w:tr>
      <w:tr w:rsidR="002210A2" w:rsidRPr="004C1F74" w14:paraId="3D2842D4" w14:textId="77777777" w:rsidTr="0008196D">
        <w:trPr>
          <w:trHeight w:val="629"/>
        </w:trPr>
        <w:tc>
          <w:tcPr>
            <w:tcW w:w="3591" w:type="dxa"/>
            <w:vMerge/>
            <w:shd w:val="clear" w:color="auto" w:fill="EDF2F8"/>
            <w:noWrap/>
          </w:tcPr>
          <w:p w14:paraId="762FE30F"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2626A6EB" w14:textId="77777777" w:rsidR="002210A2" w:rsidRPr="006F68C1" w:rsidRDefault="002210A2" w:rsidP="00616579">
            <w:r w:rsidRPr="006F68C1">
              <w:t>PERKÜTAN GASTROSTOMİ / GASTROJEJUNOSTOMİ</w:t>
            </w:r>
          </w:p>
        </w:tc>
        <w:tc>
          <w:tcPr>
            <w:tcW w:w="750" w:type="dxa"/>
            <w:shd w:val="clear" w:color="auto" w:fill="EDF2F8"/>
            <w:noWrap/>
            <w:vAlign w:val="center"/>
          </w:tcPr>
          <w:p w14:paraId="33DE5193" w14:textId="77777777" w:rsidR="002210A2" w:rsidRPr="006E2E4A" w:rsidRDefault="002210A2" w:rsidP="0008196D">
            <w:pPr>
              <w:spacing w:after="0" w:line="240" w:lineRule="auto"/>
              <w:jc w:val="center"/>
            </w:pPr>
            <w:r w:rsidRPr="006E2E4A">
              <w:rPr>
                <w:rFonts w:eastAsia="Times New Roman" w:cs="Calibri"/>
                <w:color w:val="000000"/>
                <w:lang w:eastAsia="tr-TR"/>
              </w:rPr>
              <w:t>3</w:t>
            </w:r>
          </w:p>
        </w:tc>
        <w:tc>
          <w:tcPr>
            <w:tcW w:w="709" w:type="dxa"/>
            <w:shd w:val="clear" w:color="auto" w:fill="EDF2F8"/>
            <w:noWrap/>
            <w:vAlign w:val="center"/>
          </w:tcPr>
          <w:p w14:paraId="72EC43D3" w14:textId="77777777" w:rsidR="002210A2" w:rsidRPr="004C1F74" w:rsidRDefault="002210A2"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6CF2E42B" w14:textId="77777777" w:rsidR="002210A2" w:rsidRPr="006E2E4A" w:rsidRDefault="002210A2" w:rsidP="0008196D">
            <w:pPr>
              <w:spacing w:after="0" w:line="240" w:lineRule="auto"/>
              <w:jc w:val="center"/>
            </w:pPr>
            <w:r w:rsidRPr="006E2E4A">
              <w:rPr>
                <w:rFonts w:eastAsia="Times New Roman" w:cs="Calibri"/>
                <w:color w:val="000000"/>
                <w:lang w:eastAsia="tr-TR"/>
              </w:rPr>
              <w:t>YE, UE, BE</w:t>
            </w:r>
          </w:p>
        </w:tc>
      </w:tr>
      <w:tr w:rsidR="002210A2" w:rsidRPr="004C1F74" w14:paraId="55448694" w14:textId="77777777" w:rsidTr="0008196D">
        <w:trPr>
          <w:trHeight w:val="629"/>
        </w:trPr>
        <w:tc>
          <w:tcPr>
            <w:tcW w:w="3591" w:type="dxa"/>
            <w:vMerge/>
            <w:shd w:val="clear" w:color="auto" w:fill="EDF2F8"/>
            <w:noWrap/>
          </w:tcPr>
          <w:p w14:paraId="4C988692"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126F7ACA" w14:textId="77777777" w:rsidR="002210A2" w:rsidRPr="006F68C1" w:rsidRDefault="002210A2" w:rsidP="00616579">
            <w:r w:rsidRPr="006F68C1">
              <w:t>BİLİYER / ÜRİNER DİLATASYONLAR VE/VEYA STENT YERLEŞTİRİLMESİ</w:t>
            </w:r>
          </w:p>
        </w:tc>
        <w:tc>
          <w:tcPr>
            <w:tcW w:w="750" w:type="dxa"/>
            <w:shd w:val="clear" w:color="auto" w:fill="EDF2F8"/>
            <w:noWrap/>
            <w:vAlign w:val="center"/>
          </w:tcPr>
          <w:p w14:paraId="59C65280" w14:textId="77777777" w:rsidR="002210A2" w:rsidRPr="006E2E4A" w:rsidRDefault="002210A2" w:rsidP="0008196D">
            <w:pPr>
              <w:spacing w:after="0" w:line="240" w:lineRule="auto"/>
              <w:jc w:val="center"/>
            </w:pPr>
            <w:r w:rsidRPr="006E2E4A">
              <w:rPr>
                <w:rFonts w:eastAsia="Times New Roman" w:cs="Calibri"/>
                <w:color w:val="000000"/>
                <w:lang w:eastAsia="tr-TR"/>
              </w:rPr>
              <w:t>3</w:t>
            </w:r>
          </w:p>
        </w:tc>
        <w:tc>
          <w:tcPr>
            <w:tcW w:w="709" w:type="dxa"/>
            <w:shd w:val="clear" w:color="auto" w:fill="EDF2F8"/>
            <w:noWrap/>
            <w:vAlign w:val="center"/>
          </w:tcPr>
          <w:p w14:paraId="2857DE67" w14:textId="77777777" w:rsidR="002210A2" w:rsidRPr="004C1F74" w:rsidRDefault="002210A2"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4DFBF075" w14:textId="77777777" w:rsidR="002210A2" w:rsidRDefault="002210A2" w:rsidP="0008196D">
            <w:pPr>
              <w:spacing w:after="0" w:line="240" w:lineRule="auto"/>
              <w:jc w:val="center"/>
            </w:pPr>
            <w:r w:rsidRPr="001667CF">
              <w:rPr>
                <w:rFonts w:eastAsia="Times New Roman" w:cs="Calibri"/>
                <w:color w:val="000000"/>
                <w:lang w:eastAsia="tr-TR"/>
              </w:rPr>
              <w:t>YE, UE, BE</w:t>
            </w:r>
          </w:p>
        </w:tc>
      </w:tr>
      <w:tr w:rsidR="002210A2" w:rsidRPr="004C1F74" w14:paraId="626AFAAA" w14:textId="77777777" w:rsidTr="0008196D">
        <w:trPr>
          <w:trHeight w:val="629"/>
        </w:trPr>
        <w:tc>
          <w:tcPr>
            <w:tcW w:w="3591" w:type="dxa"/>
            <w:vMerge/>
            <w:shd w:val="clear" w:color="auto" w:fill="EDF2F8"/>
            <w:noWrap/>
          </w:tcPr>
          <w:p w14:paraId="40EBBFF2"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2F2F7B23" w14:textId="77777777" w:rsidR="002210A2" w:rsidRPr="006F68C1" w:rsidRDefault="002210A2" w:rsidP="00616579">
            <w:r w:rsidRPr="006F68C1">
              <w:t>GASTROİNTESTİNAL / TRAKEAL</w:t>
            </w:r>
            <w:r w:rsidRPr="006F68C1">
              <w:rPr>
                <w:rFonts w:cs="Calibri"/>
              </w:rPr>
              <w:t xml:space="preserve"> </w:t>
            </w:r>
            <w:r w:rsidRPr="006F68C1">
              <w:t>DİLATASYONLAR VE/VEYA STENT YERLEŞTİRİLMESİ</w:t>
            </w:r>
          </w:p>
        </w:tc>
        <w:tc>
          <w:tcPr>
            <w:tcW w:w="750" w:type="dxa"/>
            <w:shd w:val="clear" w:color="auto" w:fill="EDF2F8"/>
            <w:noWrap/>
            <w:vAlign w:val="center"/>
          </w:tcPr>
          <w:p w14:paraId="4B93A77C" w14:textId="77777777" w:rsidR="002210A2" w:rsidRPr="006E2E4A" w:rsidRDefault="002210A2" w:rsidP="0008196D">
            <w:pPr>
              <w:spacing w:after="0" w:line="240" w:lineRule="auto"/>
              <w:jc w:val="center"/>
            </w:pPr>
            <w:r w:rsidRPr="006E2E4A">
              <w:rPr>
                <w:rFonts w:eastAsia="Times New Roman" w:cs="Calibri"/>
                <w:color w:val="000000"/>
                <w:lang w:eastAsia="tr-TR"/>
              </w:rPr>
              <w:t>3</w:t>
            </w:r>
          </w:p>
        </w:tc>
        <w:tc>
          <w:tcPr>
            <w:tcW w:w="709" w:type="dxa"/>
            <w:shd w:val="clear" w:color="auto" w:fill="EDF2F8"/>
            <w:noWrap/>
            <w:vAlign w:val="center"/>
          </w:tcPr>
          <w:p w14:paraId="7A8D1B9B" w14:textId="77777777" w:rsidR="002210A2" w:rsidRPr="006E2E4A" w:rsidRDefault="002210A2" w:rsidP="0008196D">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307" w:type="dxa"/>
            <w:shd w:val="clear" w:color="auto" w:fill="EDF2F8"/>
            <w:noWrap/>
            <w:vAlign w:val="center"/>
          </w:tcPr>
          <w:p w14:paraId="1269082A" w14:textId="77777777" w:rsidR="002210A2" w:rsidRPr="006E2E4A" w:rsidRDefault="002210A2" w:rsidP="0008196D">
            <w:pPr>
              <w:spacing w:after="0" w:line="240" w:lineRule="auto"/>
              <w:jc w:val="center"/>
            </w:pPr>
            <w:r w:rsidRPr="006E2E4A">
              <w:rPr>
                <w:rFonts w:eastAsia="Times New Roman" w:cs="Calibri"/>
                <w:color w:val="000000"/>
                <w:lang w:eastAsia="tr-TR"/>
              </w:rPr>
              <w:t>YE, UE, BE</w:t>
            </w:r>
          </w:p>
        </w:tc>
      </w:tr>
      <w:tr w:rsidR="002210A2" w:rsidRPr="004C1F74" w14:paraId="1384CD7A" w14:textId="77777777" w:rsidTr="0008196D">
        <w:trPr>
          <w:trHeight w:val="629"/>
        </w:trPr>
        <w:tc>
          <w:tcPr>
            <w:tcW w:w="3591" w:type="dxa"/>
            <w:vMerge/>
            <w:shd w:val="clear" w:color="auto" w:fill="EDF2F8"/>
            <w:noWrap/>
          </w:tcPr>
          <w:p w14:paraId="3D1F2992"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6F8A8966" w14:textId="77777777" w:rsidR="002210A2" w:rsidRPr="006E2E4A" w:rsidRDefault="002210A2" w:rsidP="00616579">
            <w:r w:rsidRPr="006E2E4A">
              <w:t>PERKÜTAN DİĞER VİSERAL STENOZ TEDAVİLERİ</w:t>
            </w:r>
          </w:p>
        </w:tc>
        <w:tc>
          <w:tcPr>
            <w:tcW w:w="750" w:type="dxa"/>
            <w:shd w:val="clear" w:color="auto" w:fill="EDF2F8"/>
            <w:noWrap/>
            <w:vAlign w:val="center"/>
          </w:tcPr>
          <w:p w14:paraId="30C5F336" w14:textId="77777777" w:rsidR="002210A2" w:rsidRPr="006E2E4A" w:rsidRDefault="002210A2" w:rsidP="0008196D">
            <w:pPr>
              <w:spacing w:after="0" w:line="240" w:lineRule="auto"/>
              <w:jc w:val="center"/>
            </w:pPr>
            <w:r w:rsidRPr="006E2E4A">
              <w:rPr>
                <w:rFonts w:eastAsia="Times New Roman" w:cs="Calibri"/>
                <w:color w:val="000000"/>
                <w:lang w:eastAsia="tr-TR"/>
              </w:rPr>
              <w:t>3</w:t>
            </w:r>
          </w:p>
        </w:tc>
        <w:tc>
          <w:tcPr>
            <w:tcW w:w="709" w:type="dxa"/>
            <w:shd w:val="clear" w:color="auto" w:fill="EDF2F8"/>
            <w:noWrap/>
            <w:vAlign w:val="center"/>
          </w:tcPr>
          <w:p w14:paraId="35101A7C" w14:textId="77777777" w:rsidR="002210A2" w:rsidRPr="006E2E4A" w:rsidRDefault="002210A2" w:rsidP="0008196D">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307" w:type="dxa"/>
            <w:shd w:val="clear" w:color="auto" w:fill="EDF2F8"/>
            <w:noWrap/>
            <w:vAlign w:val="center"/>
          </w:tcPr>
          <w:p w14:paraId="45D4E5E8" w14:textId="77777777" w:rsidR="002210A2" w:rsidRPr="006E2E4A" w:rsidRDefault="002210A2" w:rsidP="0008196D">
            <w:pPr>
              <w:spacing w:after="0" w:line="240" w:lineRule="auto"/>
              <w:jc w:val="center"/>
            </w:pPr>
            <w:r w:rsidRPr="006E2E4A">
              <w:rPr>
                <w:rFonts w:eastAsia="Times New Roman" w:cs="Calibri"/>
                <w:color w:val="000000"/>
                <w:lang w:eastAsia="tr-TR"/>
              </w:rPr>
              <w:t>YE, UE, BE</w:t>
            </w:r>
          </w:p>
        </w:tc>
      </w:tr>
      <w:tr w:rsidR="002210A2" w:rsidRPr="004C1F74" w14:paraId="3766EEE0" w14:textId="77777777" w:rsidTr="0008196D">
        <w:trPr>
          <w:trHeight w:val="629"/>
        </w:trPr>
        <w:tc>
          <w:tcPr>
            <w:tcW w:w="3591" w:type="dxa"/>
            <w:vMerge/>
            <w:shd w:val="clear" w:color="auto" w:fill="EDF2F8"/>
            <w:noWrap/>
          </w:tcPr>
          <w:p w14:paraId="68CB6CC7"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5F18F59E" w14:textId="77777777" w:rsidR="002210A2" w:rsidRPr="006E2E4A" w:rsidRDefault="002210A2" w:rsidP="00616579">
            <w:r w:rsidRPr="006E2E4A">
              <w:t>PERKÜTAN TAŞ / YABANCI CİSİM ÇIKARILMASI (BİLİYER, ÜRİNER)</w:t>
            </w:r>
          </w:p>
        </w:tc>
        <w:tc>
          <w:tcPr>
            <w:tcW w:w="750" w:type="dxa"/>
            <w:shd w:val="clear" w:color="auto" w:fill="EDF2F8"/>
            <w:noWrap/>
            <w:vAlign w:val="center"/>
          </w:tcPr>
          <w:p w14:paraId="5B939ABE" w14:textId="77777777" w:rsidR="002210A2" w:rsidRPr="006E2E4A" w:rsidRDefault="002210A2" w:rsidP="0008196D">
            <w:pPr>
              <w:spacing w:after="0" w:line="240" w:lineRule="auto"/>
              <w:jc w:val="center"/>
            </w:pPr>
            <w:r w:rsidRPr="006E2E4A">
              <w:rPr>
                <w:rFonts w:eastAsia="Times New Roman" w:cs="Calibri"/>
                <w:color w:val="000000"/>
                <w:lang w:eastAsia="tr-TR"/>
              </w:rPr>
              <w:t>3</w:t>
            </w:r>
          </w:p>
        </w:tc>
        <w:tc>
          <w:tcPr>
            <w:tcW w:w="709" w:type="dxa"/>
            <w:shd w:val="clear" w:color="auto" w:fill="EDF2F8"/>
            <w:noWrap/>
            <w:vAlign w:val="center"/>
          </w:tcPr>
          <w:p w14:paraId="48A45DE3" w14:textId="77777777" w:rsidR="002210A2" w:rsidRPr="006E2E4A" w:rsidRDefault="002210A2" w:rsidP="0008196D">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307" w:type="dxa"/>
            <w:shd w:val="clear" w:color="auto" w:fill="EDF2F8"/>
            <w:noWrap/>
            <w:vAlign w:val="center"/>
          </w:tcPr>
          <w:p w14:paraId="64B2B8C3" w14:textId="77777777" w:rsidR="002210A2" w:rsidRPr="006E2E4A" w:rsidRDefault="002210A2" w:rsidP="0008196D">
            <w:pPr>
              <w:spacing w:after="0" w:line="240" w:lineRule="auto"/>
              <w:jc w:val="center"/>
            </w:pPr>
            <w:r w:rsidRPr="006E2E4A">
              <w:rPr>
                <w:rFonts w:eastAsia="Times New Roman" w:cs="Calibri"/>
                <w:color w:val="000000"/>
                <w:lang w:eastAsia="tr-TR"/>
              </w:rPr>
              <w:t>YE, UE, BE</w:t>
            </w:r>
          </w:p>
        </w:tc>
      </w:tr>
      <w:tr w:rsidR="002210A2" w:rsidRPr="004C1F74" w14:paraId="6134C236" w14:textId="77777777" w:rsidTr="0008196D">
        <w:trPr>
          <w:trHeight w:val="629"/>
        </w:trPr>
        <w:tc>
          <w:tcPr>
            <w:tcW w:w="3591" w:type="dxa"/>
            <w:vMerge w:val="restart"/>
            <w:shd w:val="clear" w:color="auto" w:fill="EDF2F8"/>
            <w:noWrap/>
          </w:tcPr>
          <w:p w14:paraId="02E6DFA5"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6E1E6F5E" w14:textId="77777777" w:rsidR="002210A2" w:rsidRPr="006E2E4A" w:rsidRDefault="002210A2" w:rsidP="00616579">
            <w:r w:rsidRPr="006E2E4A">
              <w:t>PERKÜTAN ABLASYON TEDAVİLERİ (SIVI AJAN, TERMAL, NONTERMAL)</w:t>
            </w:r>
          </w:p>
        </w:tc>
        <w:tc>
          <w:tcPr>
            <w:tcW w:w="750" w:type="dxa"/>
            <w:shd w:val="clear" w:color="auto" w:fill="EDF2F8"/>
            <w:noWrap/>
            <w:vAlign w:val="center"/>
          </w:tcPr>
          <w:p w14:paraId="20A34C5C" w14:textId="77777777" w:rsidR="002210A2" w:rsidRPr="006E2E4A" w:rsidRDefault="002210A2" w:rsidP="0008196D">
            <w:pPr>
              <w:spacing w:after="0" w:line="240" w:lineRule="auto"/>
              <w:jc w:val="center"/>
            </w:pPr>
            <w:r w:rsidRPr="006E2E4A">
              <w:rPr>
                <w:rFonts w:eastAsia="Times New Roman" w:cs="Calibri"/>
                <w:color w:val="000000"/>
                <w:lang w:eastAsia="tr-TR"/>
              </w:rPr>
              <w:t>3</w:t>
            </w:r>
          </w:p>
        </w:tc>
        <w:tc>
          <w:tcPr>
            <w:tcW w:w="709" w:type="dxa"/>
            <w:shd w:val="clear" w:color="auto" w:fill="EDF2F8"/>
            <w:noWrap/>
            <w:vAlign w:val="center"/>
          </w:tcPr>
          <w:p w14:paraId="33B51C7F" w14:textId="77777777" w:rsidR="002210A2" w:rsidRPr="006E2E4A" w:rsidRDefault="002210A2" w:rsidP="0008196D">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307" w:type="dxa"/>
            <w:shd w:val="clear" w:color="auto" w:fill="EDF2F8"/>
            <w:noWrap/>
            <w:vAlign w:val="center"/>
          </w:tcPr>
          <w:p w14:paraId="4612FB05" w14:textId="77777777" w:rsidR="002210A2" w:rsidRPr="006E2E4A" w:rsidRDefault="002210A2" w:rsidP="0008196D">
            <w:pPr>
              <w:spacing w:after="0" w:line="240" w:lineRule="auto"/>
              <w:jc w:val="center"/>
            </w:pPr>
            <w:r w:rsidRPr="006E2E4A">
              <w:rPr>
                <w:rFonts w:eastAsia="Times New Roman" w:cs="Calibri"/>
                <w:color w:val="000000"/>
                <w:lang w:eastAsia="tr-TR"/>
              </w:rPr>
              <w:t>YE, UE, BE</w:t>
            </w:r>
          </w:p>
        </w:tc>
      </w:tr>
      <w:tr w:rsidR="002210A2" w:rsidRPr="004C1F74" w14:paraId="5352935E" w14:textId="77777777" w:rsidTr="0008196D">
        <w:trPr>
          <w:trHeight w:val="629"/>
        </w:trPr>
        <w:tc>
          <w:tcPr>
            <w:tcW w:w="3591" w:type="dxa"/>
            <w:vMerge/>
            <w:shd w:val="clear" w:color="auto" w:fill="EDF2F8"/>
            <w:noWrap/>
          </w:tcPr>
          <w:p w14:paraId="400B71D3"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121A8E30"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t>NONVASKÜLER TÜNELLİ / PORT KATETER YERLEŞTİRİLMESİ</w:t>
            </w:r>
          </w:p>
        </w:tc>
        <w:tc>
          <w:tcPr>
            <w:tcW w:w="750" w:type="dxa"/>
            <w:shd w:val="clear" w:color="auto" w:fill="EDF2F8"/>
            <w:noWrap/>
            <w:vAlign w:val="center"/>
          </w:tcPr>
          <w:p w14:paraId="1FCD7572" w14:textId="77777777" w:rsidR="002210A2" w:rsidRPr="006E2E4A" w:rsidRDefault="002210A2" w:rsidP="0008196D">
            <w:pPr>
              <w:spacing w:after="0" w:line="240" w:lineRule="auto"/>
              <w:jc w:val="center"/>
            </w:pPr>
            <w:r w:rsidRPr="006E2E4A">
              <w:rPr>
                <w:rFonts w:eastAsia="Times New Roman" w:cs="Calibri"/>
                <w:color w:val="000000"/>
                <w:lang w:eastAsia="tr-TR"/>
              </w:rPr>
              <w:t>3</w:t>
            </w:r>
          </w:p>
        </w:tc>
        <w:tc>
          <w:tcPr>
            <w:tcW w:w="709" w:type="dxa"/>
            <w:shd w:val="clear" w:color="auto" w:fill="EDF2F8"/>
            <w:noWrap/>
            <w:vAlign w:val="center"/>
          </w:tcPr>
          <w:p w14:paraId="281F5E1F" w14:textId="77777777" w:rsidR="002210A2" w:rsidRPr="006E2E4A" w:rsidRDefault="002210A2" w:rsidP="0008196D">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307" w:type="dxa"/>
            <w:shd w:val="clear" w:color="auto" w:fill="EDF2F8"/>
            <w:noWrap/>
            <w:vAlign w:val="center"/>
          </w:tcPr>
          <w:p w14:paraId="566A9E95" w14:textId="77777777" w:rsidR="002210A2" w:rsidRPr="006E2E4A" w:rsidRDefault="002210A2" w:rsidP="0008196D">
            <w:pPr>
              <w:spacing w:after="0" w:line="240" w:lineRule="auto"/>
              <w:jc w:val="center"/>
            </w:pPr>
            <w:r w:rsidRPr="006E2E4A">
              <w:rPr>
                <w:rFonts w:eastAsia="Times New Roman" w:cs="Calibri"/>
                <w:color w:val="000000"/>
                <w:lang w:eastAsia="tr-TR"/>
              </w:rPr>
              <w:t>YE, UE, BE</w:t>
            </w:r>
          </w:p>
        </w:tc>
      </w:tr>
      <w:tr w:rsidR="002210A2" w:rsidRPr="004C1F74" w14:paraId="0E51DA1A" w14:textId="77777777" w:rsidTr="0008196D">
        <w:trPr>
          <w:trHeight w:val="629"/>
        </w:trPr>
        <w:tc>
          <w:tcPr>
            <w:tcW w:w="3591" w:type="dxa"/>
            <w:vMerge/>
            <w:shd w:val="clear" w:color="auto" w:fill="EDF2F8"/>
            <w:noWrap/>
          </w:tcPr>
          <w:p w14:paraId="21EC63CD"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04BD8379"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rPr>
                <w:rFonts w:cs="Calibri"/>
              </w:rPr>
              <w:t>PERKÜTAN SİNİR VEYA GANGLİYON BLOKAJI</w:t>
            </w:r>
          </w:p>
        </w:tc>
        <w:tc>
          <w:tcPr>
            <w:tcW w:w="750" w:type="dxa"/>
            <w:shd w:val="clear" w:color="auto" w:fill="EDF2F8"/>
            <w:noWrap/>
            <w:vAlign w:val="center"/>
          </w:tcPr>
          <w:p w14:paraId="75695DD2" w14:textId="77777777" w:rsidR="002210A2" w:rsidRPr="006E2E4A" w:rsidRDefault="002210A2" w:rsidP="0008196D">
            <w:pPr>
              <w:spacing w:after="0" w:line="240" w:lineRule="auto"/>
              <w:jc w:val="center"/>
            </w:pPr>
            <w:r w:rsidRPr="006E2E4A">
              <w:rPr>
                <w:rFonts w:eastAsia="Times New Roman" w:cs="Calibri"/>
                <w:color w:val="000000"/>
                <w:lang w:eastAsia="tr-TR"/>
              </w:rPr>
              <w:t>3</w:t>
            </w:r>
          </w:p>
        </w:tc>
        <w:tc>
          <w:tcPr>
            <w:tcW w:w="709" w:type="dxa"/>
            <w:shd w:val="clear" w:color="auto" w:fill="EDF2F8"/>
            <w:noWrap/>
            <w:vAlign w:val="center"/>
          </w:tcPr>
          <w:p w14:paraId="66412936" w14:textId="77777777" w:rsidR="002210A2" w:rsidRPr="006E2E4A" w:rsidRDefault="002210A2" w:rsidP="0008196D">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307" w:type="dxa"/>
            <w:shd w:val="clear" w:color="auto" w:fill="EDF2F8"/>
            <w:noWrap/>
            <w:vAlign w:val="center"/>
          </w:tcPr>
          <w:p w14:paraId="6CD6FA6B" w14:textId="77777777" w:rsidR="002210A2" w:rsidRPr="006E2E4A" w:rsidRDefault="002210A2" w:rsidP="0008196D">
            <w:pPr>
              <w:spacing w:after="0" w:line="240" w:lineRule="auto"/>
              <w:jc w:val="center"/>
            </w:pPr>
            <w:r w:rsidRPr="006E2E4A">
              <w:rPr>
                <w:rFonts w:eastAsia="Times New Roman" w:cs="Calibri"/>
                <w:color w:val="000000"/>
                <w:lang w:eastAsia="tr-TR"/>
              </w:rPr>
              <w:t>YE, UE, BE</w:t>
            </w:r>
          </w:p>
        </w:tc>
      </w:tr>
      <w:tr w:rsidR="002210A2" w:rsidRPr="004C1F74" w14:paraId="6007414F" w14:textId="77777777" w:rsidTr="0008196D">
        <w:trPr>
          <w:trHeight w:val="629"/>
        </w:trPr>
        <w:tc>
          <w:tcPr>
            <w:tcW w:w="3591" w:type="dxa"/>
            <w:vMerge/>
            <w:shd w:val="clear" w:color="auto" w:fill="EDF2F8"/>
            <w:noWrap/>
          </w:tcPr>
          <w:p w14:paraId="7528DB67" w14:textId="77777777" w:rsidR="002210A2" w:rsidRPr="00027860" w:rsidRDefault="002210A2" w:rsidP="00616579">
            <w:pPr>
              <w:pStyle w:val="ColorfulList-Accent11"/>
              <w:tabs>
                <w:tab w:val="left" w:pos="284"/>
                <w:tab w:val="left" w:pos="567"/>
              </w:tabs>
              <w:spacing w:after="0" w:line="240" w:lineRule="auto"/>
              <w:ind w:left="0"/>
              <w:jc w:val="both"/>
              <w:outlineLvl w:val="2"/>
              <w:rPr>
                <w:rFonts w:cs="Calibri"/>
                <w:b/>
              </w:rPr>
            </w:pPr>
          </w:p>
        </w:tc>
        <w:tc>
          <w:tcPr>
            <w:tcW w:w="2742" w:type="dxa"/>
            <w:shd w:val="clear" w:color="auto" w:fill="EDF2F8"/>
            <w:noWrap/>
          </w:tcPr>
          <w:p w14:paraId="3B75F4F5"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rPr>
                <w:rFonts w:cs="Calibri"/>
              </w:rPr>
              <w:t>PERKÜTAN STENT, KATETER VEYA YABANCI CİSİM ÇIKARILMASI</w:t>
            </w:r>
          </w:p>
        </w:tc>
        <w:tc>
          <w:tcPr>
            <w:tcW w:w="750" w:type="dxa"/>
            <w:shd w:val="clear" w:color="auto" w:fill="EDF2F8"/>
            <w:noWrap/>
            <w:vAlign w:val="center"/>
          </w:tcPr>
          <w:p w14:paraId="37431C44" w14:textId="77777777" w:rsidR="002210A2" w:rsidRPr="006E2E4A" w:rsidRDefault="002210A2" w:rsidP="0008196D">
            <w:pPr>
              <w:spacing w:after="0" w:line="240" w:lineRule="auto"/>
              <w:jc w:val="center"/>
            </w:pPr>
            <w:r w:rsidRPr="006E2E4A">
              <w:rPr>
                <w:rFonts w:eastAsia="Times New Roman" w:cs="Calibri"/>
                <w:color w:val="000000"/>
                <w:lang w:eastAsia="tr-TR"/>
              </w:rPr>
              <w:t>3</w:t>
            </w:r>
          </w:p>
        </w:tc>
        <w:tc>
          <w:tcPr>
            <w:tcW w:w="709" w:type="dxa"/>
            <w:shd w:val="clear" w:color="auto" w:fill="EDF2F8"/>
            <w:noWrap/>
            <w:vAlign w:val="center"/>
          </w:tcPr>
          <w:p w14:paraId="24A03E90" w14:textId="77777777" w:rsidR="002210A2" w:rsidRPr="006E2E4A" w:rsidRDefault="002210A2" w:rsidP="0008196D">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307" w:type="dxa"/>
            <w:shd w:val="clear" w:color="auto" w:fill="EDF2F8"/>
            <w:noWrap/>
            <w:vAlign w:val="center"/>
          </w:tcPr>
          <w:p w14:paraId="328CD655" w14:textId="77777777" w:rsidR="002210A2" w:rsidRPr="006E2E4A" w:rsidRDefault="002210A2" w:rsidP="0008196D">
            <w:pPr>
              <w:spacing w:after="0" w:line="240" w:lineRule="auto"/>
              <w:jc w:val="center"/>
            </w:pPr>
            <w:r w:rsidRPr="006E2E4A">
              <w:rPr>
                <w:rFonts w:eastAsia="Times New Roman" w:cs="Calibri"/>
                <w:color w:val="000000"/>
                <w:lang w:eastAsia="tr-TR"/>
              </w:rPr>
              <w:t>YE, UE, BE</w:t>
            </w:r>
          </w:p>
        </w:tc>
      </w:tr>
      <w:tr w:rsidR="002210A2" w:rsidRPr="004C1F74" w14:paraId="1EF9664A" w14:textId="77777777" w:rsidTr="0008196D">
        <w:trPr>
          <w:trHeight w:val="629"/>
        </w:trPr>
        <w:tc>
          <w:tcPr>
            <w:tcW w:w="3591" w:type="dxa"/>
            <w:vMerge/>
            <w:shd w:val="clear" w:color="auto" w:fill="EDF2F8"/>
            <w:noWrap/>
          </w:tcPr>
          <w:p w14:paraId="11616A04"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612CC7A9"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rPr>
                <w:rFonts w:cs="Calibri"/>
              </w:rPr>
              <w:t>GÖRÜNTÜLEME EŞLİĞİNDE İNTRAARTİKÜLER İLAÇ ENJEKSİYONLARI</w:t>
            </w:r>
          </w:p>
        </w:tc>
        <w:tc>
          <w:tcPr>
            <w:tcW w:w="750" w:type="dxa"/>
            <w:shd w:val="clear" w:color="auto" w:fill="EDF2F8"/>
            <w:noWrap/>
            <w:vAlign w:val="center"/>
          </w:tcPr>
          <w:p w14:paraId="0DF47EAE" w14:textId="77777777" w:rsidR="002210A2" w:rsidRPr="006E2E4A" w:rsidRDefault="002210A2" w:rsidP="0008196D">
            <w:pPr>
              <w:spacing w:after="0" w:line="240" w:lineRule="auto"/>
              <w:jc w:val="center"/>
            </w:pPr>
            <w:r w:rsidRPr="006E2E4A">
              <w:rPr>
                <w:rFonts w:eastAsia="Times New Roman" w:cs="Calibri"/>
                <w:color w:val="000000"/>
                <w:lang w:eastAsia="tr-TR"/>
              </w:rPr>
              <w:t>3</w:t>
            </w:r>
          </w:p>
        </w:tc>
        <w:tc>
          <w:tcPr>
            <w:tcW w:w="709" w:type="dxa"/>
            <w:shd w:val="clear" w:color="auto" w:fill="EDF2F8"/>
            <w:noWrap/>
            <w:vAlign w:val="center"/>
          </w:tcPr>
          <w:p w14:paraId="77AC9C58" w14:textId="77777777" w:rsidR="002210A2" w:rsidRPr="006E2E4A" w:rsidRDefault="002210A2" w:rsidP="0008196D">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307" w:type="dxa"/>
            <w:shd w:val="clear" w:color="auto" w:fill="EDF2F8"/>
            <w:noWrap/>
            <w:vAlign w:val="center"/>
          </w:tcPr>
          <w:p w14:paraId="33F6D295" w14:textId="77777777" w:rsidR="002210A2" w:rsidRPr="006E2E4A" w:rsidRDefault="002210A2" w:rsidP="0008196D">
            <w:pPr>
              <w:spacing w:after="0" w:line="240" w:lineRule="auto"/>
              <w:jc w:val="center"/>
            </w:pPr>
            <w:r w:rsidRPr="006E2E4A">
              <w:rPr>
                <w:rFonts w:eastAsia="Times New Roman" w:cs="Calibri"/>
                <w:color w:val="000000"/>
                <w:lang w:eastAsia="tr-TR"/>
              </w:rPr>
              <w:t>YE, UE, BE</w:t>
            </w:r>
          </w:p>
        </w:tc>
      </w:tr>
      <w:tr w:rsidR="002210A2" w:rsidRPr="004C1F74" w14:paraId="60601B03" w14:textId="77777777" w:rsidTr="0008196D">
        <w:trPr>
          <w:trHeight w:val="629"/>
        </w:trPr>
        <w:tc>
          <w:tcPr>
            <w:tcW w:w="3591" w:type="dxa"/>
            <w:vMerge/>
            <w:shd w:val="clear" w:color="auto" w:fill="EDF2F8"/>
            <w:noWrap/>
          </w:tcPr>
          <w:p w14:paraId="60D5D549" w14:textId="77777777" w:rsidR="002210A2" w:rsidRPr="00027860" w:rsidRDefault="002210A2" w:rsidP="00616579">
            <w:pPr>
              <w:pStyle w:val="ColorfulList-Accent11"/>
              <w:tabs>
                <w:tab w:val="left" w:pos="284"/>
                <w:tab w:val="left" w:pos="567"/>
              </w:tabs>
              <w:spacing w:after="0" w:line="240" w:lineRule="auto"/>
              <w:ind w:left="0"/>
              <w:jc w:val="both"/>
              <w:outlineLvl w:val="2"/>
              <w:rPr>
                <w:rFonts w:cs="Calibri"/>
                <w:b/>
              </w:rPr>
            </w:pPr>
          </w:p>
        </w:tc>
        <w:tc>
          <w:tcPr>
            <w:tcW w:w="2742" w:type="dxa"/>
            <w:shd w:val="clear" w:color="auto" w:fill="EDF2F8"/>
            <w:noWrap/>
          </w:tcPr>
          <w:p w14:paraId="06643866" w14:textId="77777777" w:rsidR="002210A2" w:rsidRPr="006E2E4A" w:rsidRDefault="002210A2" w:rsidP="00616579">
            <w:pPr>
              <w:tabs>
                <w:tab w:val="left" w:pos="284"/>
                <w:tab w:val="left" w:pos="567"/>
              </w:tabs>
              <w:spacing w:after="0" w:line="240" w:lineRule="auto"/>
              <w:contextualSpacing/>
              <w:outlineLvl w:val="2"/>
              <w:rPr>
                <w:rFonts w:cs="Calibri"/>
                <w:b/>
              </w:rPr>
            </w:pPr>
            <w:r w:rsidRPr="006E2E4A">
              <w:t>VERTEBROPLASTİ / KİFOPLASTİ</w:t>
            </w:r>
          </w:p>
        </w:tc>
        <w:tc>
          <w:tcPr>
            <w:tcW w:w="750" w:type="dxa"/>
            <w:shd w:val="clear" w:color="auto" w:fill="EDF2F8"/>
            <w:noWrap/>
            <w:vAlign w:val="center"/>
          </w:tcPr>
          <w:p w14:paraId="4DD46397" w14:textId="77777777" w:rsidR="002210A2" w:rsidRPr="006E2E4A" w:rsidRDefault="002210A2" w:rsidP="0008196D">
            <w:pPr>
              <w:spacing w:after="0" w:line="240" w:lineRule="auto"/>
              <w:jc w:val="center"/>
            </w:pPr>
            <w:r w:rsidRPr="006E2E4A">
              <w:rPr>
                <w:rFonts w:eastAsia="Times New Roman" w:cs="Calibri"/>
                <w:color w:val="000000"/>
                <w:lang w:eastAsia="tr-TR"/>
              </w:rPr>
              <w:t>3</w:t>
            </w:r>
          </w:p>
        </w:tc>
        <w:tc>
          <w:tcPr>
            <w:tcW w:w="709" w:type="dxa"/>
            <w:shd w:val="clear" w:color="auto" w:fill="EDF2F8"/>
            <w:noWrap/>
            <w:vAlign w:val="center"/>
          </w:tcPr>
          <w:p w14:paraId="67FD7D15" w14:textId="77777777" w:rsidR="002210A2" w:rsidRPr="006E2E4A" w:rsidRDefault="002210A2" w:rsidP="0008196D">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307" w:type="dxa"/>
            <w:shd w:val="clear" w:color="auto" w:fill="EDF2F8"/>
            <w:noWrap/>
            <w:vAlign w:val="center"/>
          </w:tcPr>
          <w:p w14:paraId="02B477AF" w14:textId="77777777" w:rsidR="002210A2" w:rsidRPr="006E2E4A" w:rsidRDefault="002210A2" w:rsidP="0008196D">
            <w:pPr>
              <w:spacing w:after="0" w:line="240" w:lineRule="auto"/>
              <w:jc w:val="center"/>
            </w:pPr>
            <w:r w:rsidRPr="006E2E4A">
              <w:rPr>
                <w:rFonts w:eastAsia="Times New Roman" w:cs="Calibri"/>
                <w:color w:val="000000"/>
                <w:lang w:eastAsia="tr-TR"/>
              </w:rPr>
              <w:t>YE, UE, BE</w:t>
            </w:r>
          </w:p>
        </w:tc>
      </w:tr>
      <w:tr w:rsidR="002210A2" w:rsidRPr="004C1F74" w14:paraId="2B4A2CFF" w14:textId="77777777" w:rsidTr="0008196D">
        <w:trPr>
          <w:trHeight w:val="629"/>
        </w:trPr>
        <w:tc>
          <w:tcPr>
            <w:tcW w:w="3591" w:type="dxa"/>
            <w:vMerge/>
            <w:shd w:val="clear" w:color="auto" w:fill="EDF2F8"/>
            <w:noWrap/>
          </w:tcPr>
          <w:p w14:paraId="61F922E6" w14:textId="77777777" w:rsidR="002210A2" w:rsidRPr="00027860" w:rsidRDefault="002210A2" w:rsidP="00616579">
            <w:pPr>
              <w:pStyle w:val="ColorfulList-Accent11"/>
              <w:tabs>
                <w:tab w:val="left" w:pos="284"/>
                <w:tab w:val="left" w:pos="567"/>
              </w:tabs>
              <w:spacing w:after="0" w:line="240" w:lineRule="auto"/>
              <w:ind w:left="0"/>
              <w:jc w:val="both"/>
              <w:outlineLvl w:val="2"/>
              <w:rPr>
                <w:rFonts w:cs="Calibri"/>
                <w:b/>
              </w:rPr>
            </w:pPr>
          </w:p>
        </w:tc>
        <w:tc>
          <w:tcPr>
            <w:tcW w:w="2742" w:type="dxa"/>
            <w:shd w:val="clear" w:color="auto" w:fill="EDF2F8"/>
            <w:noWrap/>
          </w:tcPr>
          <w:p w14:paraId="2DBCB61C" w14:textId="77777777" w:rsidR="002210A2" w:rsidRPr="00B665E8" w:rsidRDefault="002210A2" w:rsidP="00616579">
            <w:pPr>
              <w:pStyle w:val="ColorfulList-Accent11"/>
              <w:tabs>
                <w:tab w:val="left" w:pos="284"/>
                <w:tab w:val="left" w:pos="567"/>
              </w:tabs>
              <w:spacing w:after="0" w:line="240" w:lineRule="auto"/>
              <w:ind w:left="0"/>
              <w:outlineLvl w:val="2"/>
            </w:pPr>
            <w:r w:rsidRPr="00B665E8">
              <w:t>SANTRAL VENÖZ KATETERİZASYONLAR (İNFÜZYON, HEMODİYALİZ, PORT</w:t>
            </w:r>
            <w:r w:rsidRPr="00B665E8">
              <w:rPr>
                <w:rFonts w:cs="Calibri"/>
              </w:rPr>
              <w:t>, VB.)</w:t>
            </w:r>
          </w:p>
        </w:tc>
        <w:tc>
          <w:tcPr>
            <w:tcW w:w="750" w:type="dxa"/>
            <w:shd w:val="clear" w:color="auto" w:fill="EDF2F8"/>
            <w:noWrap/>
            <w:vAlign w:val="center"/>
          </w:tcPr>
          <w:p w14:paraId="3BA320DF" w14:textId="77777777" w:rsidR="002210A2" w:rsidRPr="00B665E8" w:rsidRDefault="002210A2" w:rsidP="0008196D">
            <w:pPr>
              <w:spacing w:after="0" w:line="240" w:lineRule="auto"/>
              <w:jc w:val="center"/>
            </w:pPr>
            <w:r w:rsidRPr="00B665E8">
              <w:rPr>
                <w:rFonts w:eastAsia="Times New Roman" w:cs="Calibri"/>
                <w:color w:val="000000"/>
                <w:lang w:eastAsia="tr-TR"/>
              </w:rPr>
              <w:t>4</w:t>
            </w:r>
          </w:p>
        </w:tc>
        <w:tc>
          <w:tcPr>
            <w:tcW w:w="709" w:type="dxa"/>
            <w:shd w:val="clear" w:color="auto" w:fill="EDF2F8"/>
            <w:noWrap/>
            <w:vAlign w:val="center"/>
          </w:tcPr>
          <w:p w14:paraId="7C30D689" w14:textId="77777777" w:rsidR="002210A2" w:rsidRPr="0082698B" w:rsidRDefault="002210A2" w:rsidP="0008196D">
            <w:pPr>
              <w:spacing w:after="0" w:line="240" w:lineRule="auto"/>
              <w:jc w:val="center"/>
              <w:rPr>
                <w:rFonts w:eastAsia="Times New Roman" w:cs="Calibri"/>
                <w:color w:val="000000"/>
                <w:lang w:eastAsia="tr-TR"/>
              </w:rPr>
            </w:pPr>
            <w:r w:rsidRPr="0082698B">
              <w:rPr>
                <w:rFonts w:eastAsia="Times New Roman" w:cs="Calibri"/>
                <w:color w:val="000000"/>
                <w:lang w:eastAsia="tr-TR"/>
              </w:rPr>
              <w:t>2</w:t>
            </w:r>
          </w:p>
        </w:tc>
        <w:tc>
          <w:tcPr>
            <w:tcW w:w="1307" w:type="dxa"/>
            <w:shd w:val="clear" w:color="auto" w:fill="EDF2F8"/>
            <w:noWrap/>
            <w:vAlign w:val="center"/>
          </w:tcPr>
          <w:p w14:paraId="78A34991" w14:textId="77777777" w:rsidR="002210A2" w:rsidRPr="0082698B" w:rsidRDefault="002210A2" w:rsidP="0008196D">
            <w:pPr>
              <w:spacing w:after="0" w:line="240" w:lineRule="auto"/>
              <w:jc w:val="center"/>
            </w:pPr>
            <w:r w:rsidRPr="0082698B">
              <w:rPr>
                <w:rFonts w:eastAsia="Times New Roman" w:cs="Calibri"/>
                <w:color w:val="000000"/>
                <w:lang w:eastAsia="tr-TR"/>
              </w:rPr>
              <w:t>YE, UE, BE</w:t>
            </w:r>
          </w:p>
        </w:tc>
      </w:tr>
      <w:tr w:rsidR="002210A2" w:rsidRPr="004C1F74" w14:paraId="55D83133" w14:textId="77777777" w:rsidTr="0008196D">
        <w:trPr>
          <w:trHeight w:val="629"/>
        </w:trPr>
        <w:tc>
          <w:tcPr>
            <w:tcW w:w="3591" w:type="dxa"/>
            <w:vMerge/>
            <w:shd w:val="clear" w:color="auto" w:fill="EDF2F8"/>
            <w:noWrap/>
          </w:tcPr>
          <w:p w14:paraId="57AD0D13" w14:textId="77777777" w:rsidR="002210A2" w:rsidRPr="00027860" w:rsidRDefault="002210A2" w:rsidP="00616579">
            <w:pPr>
              <w:pStyle w:val="ColorfulList-Accent11"/>
              <w:tabs>
                <w:tab w:val="left" w:pos="284"/>
                <w:tab w:val="left" w:pos="567"/>
              </w:tabs>
              <w:spacing w:after="0" w:line="240" w:lineRule="auto"/>
              <w:ind w:left="0"/>
              <w:jc w:val="both"/>
              <w:outlineLvl w:val="2"/>
              <w:rPr>
                <w:rFonts w:cs="Calibri"/>
                <w:b/>
              </w:rPr>
            </w:pPr>
          </w:p>
        </w:tc>
        <w:tc>
          <w:tcPr>
            <w:tcW w:w="2742" w:type="dxa"/>
            <w:shd w:val="clear" w:color="auto" w:fill="EDF2F8"/>
            <w:noWrap/>
          </w:tcPr>
          <w:p w14:paraId="24DB74F6" w14:textId="77777777" w:rsidR="002210A2" w:rsidRPr="00BA5404" w:rsidRDefault="002210A2" w:rsidP="00616579">
            <w:pPr>
              <w:pStyle w:val="ColorfulList-Accent11"/>
              <w:tabs>
                <w:tab w:val="left" w:pos="284"/>
                <w:tab w:val="left" w:pos="567"/>
              </w:tabs>
              <w:spacing w:after="0" w:line="240" w:lineRule="auto"/>
              <w:ind w:left="0"/>
              <w:outlineLvl w:val="2"/>
              <w:rPr>
                <w:rFonts w:cs="Calibri"/>
              </w:rPr>
            </w:pPr>
            <w:r w:rsidRPr="00BA5404">
              <w:rPr>
                <w:rFonts w:cs="Calibri"/>
              </w:rPr>
              <w:t xml:space="preserve">VENA KAVA </w:t>
            </w:r>
            <w:proofErr w:type="gramStart"/>
            <w:r w:rsidRPr="00BA5404">
              <w:rPr>
                <w:rFonts w:cs="Calibri"/>
              </w:rPr>
              <w:t>GİRİŞİMLERİ  (</w:t>
            </w:r>
            <w:proofErr w:type="gramEnd"/>
            <w:r w:rsidRPr="00BA5404">
              <w:rPr>
                <w:rFonts w:cs="Calibri"/>
              </w:rPr>
              <w:t>PTA, FİLTRE / STENT YERLEŞTİRİLMESİ)</w:t>
            </w:r>
          </w:p>
        </w:tc>
        <w:tc>
          <w:tcPr>
            <w:tcW w:w="750" w:type="dxa"/>
            <w:shd w:val="clear" w:color="auto" w:fill="EDF2F8"/>
            <w:noWrap/>
            <w:vAlign w:val="center"/>
          </w:tcPr>
          <w:p w14:paraId="1222B9CB" w14:textId="77777777" w:rsidR="002210A2" w:rsidRPr="006E2E4A" w:rsidRDefault="002210A2" w:rsidP="0008196D">
            <w:pPr>
              <w:spacing w:after="0" w:line="240" w:lineRule="auto"/>
              <w:jc w:val="center"/>
            </w:pPr>
            <w:r w:rsidRPr="006E2E4A">
              <w:rPr>
                <w:rFonts w:eastAsia="Times New Roman" w:cs="Calibri"/>
                <w:color w:val="000000"/>
                <w:lang w:eastAsia="tr-TR"/>
              </w:rPr>
              <w:t>3</w:t>
            </w:r>
          </w:p>
        </w:tc>
        <w:tc>
          <w:tcPr>
            <w:tcW w:w="709" w:type="dxa"/>
            <w:shd w:val="clear" w:color="auto" w:fill="EDF2F8"/>
            <w:noWrap/>
            <w:vAlign w:val="center"/>
          </w:tcPr>
          <w:p w14:paraId="593E4B9B" w14:textId="77777777" w:rsidR="002210A2" w:rsidRPr="006E2E4A" w:rsidRDefault="002210A2" w:rsidP="0008196D">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307" w:type="dxa"/>
            <w:shd w:val="clear" w:color="auto" w:fill="EDF2F8"/>
            <w:noWrap/>
            <w:vAlign w:val="center"/>
          </w:tcPr>
          <w:p w14:paraId="45E74F40" w14:textId="77777777" w:rsidR="002210A2" w:rsidRPr="006E2E4A" w:rsidRDefault="002210A2" w:rsidP="0008196D">
            <w:pPr>
              <w:spacing w:after="0" w:line="240" w:lineRule="auto"/>
              <w:jc w:val="center"/>
            </w:pPr>
            <w:r w:rsidRPr="006E2E4A">
              <w:rPr>
                <w:rFonts w:eastAsia="Times New Roman" w:cs="Calibri"/>
                <w:color w:val="000000"/>
                <w:lang w:eastAsia="tr-TR"/>
              </w:rPr>
              <w:t>YE, UE, BE</w:t>
            </w:r>
          </w:p>
        </w:tc>
      </w:tr>
      <w:tr w:rsidR="002210A2" w:rsidRPr="004C1F74" w14:paraId="62695943" w14:textId="77777777" w:rsidTr="0008196D">
        <w:trPr>
          <w:trHeight w:val="629"/>
        </w:trPr>
        <w:tc>
          <w:tcPr>
            <w:tcW w:w="3591" w:type="dxa"/>
            <w:vMerge/>
            <w:shd w:val="clear" w:color="auto" w:fill="EDF2F8"/>
            <w:noWrap/>
          </w:tcPr>
          <w:p w14:paraId="61E46165"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117940CD" w14:textId="77777777" w:rsidR="002210A2" w:rsidRPr="00BA5404" w:rsidRDefault="002210A2" w:rsidP="00616579">
            <w:pPr>
              <w:pStyle w:val="ColorfulList-Accent11"/>
              <w:tabs>
                <w:tab w:val="left" w:pos="284"/>
                <w:tab w:val="left" w:pos="567"/>
              </w:tabs>
              <w:spacing w:after="0" w:line="240" w:lineRule="auto"/>
              <w:ind w:left="0"/>
              <w:outlineLvl w:val="2"/>
              <w:rPr>
                <w:rFonts w:cs="Calibri"/>
              </w:rPr>
            </w:pPr>
            <w:r w:rsidRPr="00BA5404">
              <w:rPr>
                <w:rFonts w:cs="Calibri"/>
              </w:rPr>
              <w:t>TRANSVENÖZ ORGAN VEYA DOKU BİYOPSİSİ</w:t>
            </w:r>
          </w:p>
        </w:tc>
        <w:tc>
          <w:tcPr>
            <w:tcW w:w="750" w:type="dxa"/>
            <w:shd w:val="clear" w:color="auto" w:fill="EDF2F8"/>
            <w:noWrap/>
            <w:vAlign w:val="center"/>
          </w:tcPr>
          <w:p w14:paraId="73B7BB88" w14:textId="77777777" w:rsidR="002210A2" w:rsidRPr="006E2E4A" w:rsidRDefault="002210A2" w:rsidP="0008196D">
            <w:pPr>
              <w:spacing w:after="0" w:line="240" w:lineRule="auto"/>
              <w:jc w:val="center"/>
            </w:pPr>
            <w:r w:rsidRPr="006E2E4A">
              <w:rPr>
                <w:rFonts w:eastAsia="Times New Roman" w:cs="Calibri"/>
                <w:color w:val="000000"/>
                <w:lang w:eastAsia="tr-TR"/>
              </w:rPr>
              <w:t>3</w:t>
            </w:r>
          </w:p>
        </w:tc>
        <w:tc>
          <w:tcPr>
            <w:tcW w:w="709" w:type="dxa"/>
            <w:shd w:val="clear" w:color="auto" w:fill="EDF2F8"/>
            <w:noWrap/>
            <w:vAlign w:val="center"/>
          </w:tcPr>
          <w:p w14:paraId="6AA2400C" w14:textId="77777777" w:rsidR="002210A2" w:rsidRPr="006E2E4A" w:rsidRDefault="002210A2" w:rsidP="0008196D">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307" w:type="dxa"/>
            <w:shd w:val="clear" w:color="auto" w:fill="EDF2F8"/>
            <w:noWrap/>
            <w:vAlign w:val="center"/>
          </w:tcPr>
          <w:p w14:paraId="6D7FFF12" w14:textId="77777777" w:rsidR="002210A2" w:rsidRPr="006E2E4A" w:rsidRDefault="002210A2" w:rsidP="0008196D">
            <w:pPr>
              <w:spacing w:after="0" w:line="240" w:lineRule="auto"/>
              <w:jc w:val="center"/>
            </w:pPr>
            <w:r w:rsidRPr="006E2E4A">
              <w:rPr>
                <w:rFonts w:eastAsia="Times New Roman" w:cs="Calibri"/>
                <w:color w:val="000000"/>
                <w:lang w:eastAsia="tr-TR"/>
              </w:rPr>
              <w:t>YE, UE, BE</w:t>
            </w:r>
          </w:p>
        </w:tc>
      </w:tr>
      <w:tr w:rsidR="002210A2" w:rsidRPr="004C1F74" w14:paraId="01B1355B" w14:textId="77777777" w:rsidTr="0008196D">
        <w:trPr>
          <w:trHeight w:val="629"/>
        </w:trPr>
        <w:tc>
          <w:tcPr>
            <w:tcW w:w="3591" w:type="dxa"/>
            <w:vMerge/>
            <w:shd w:val="clear" w:color="auto" w:fill="EDF2F8"/>
            <w:noWrap/>
          </w:tcPr>
          <w:p w14:paraId="7E9245C3"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4C8B55A8" w14:textId="77777777" w:rsidR="002210A2" w:rsidRPr="00BA5404" w:rsidRDefault="002210A2" w:rsidP="00616579">
            <w:pPr>
              <w:pStyle w:val="ColorfulList-Accent11"/>
              <w:tabs>
                <w:tab w:val="left" w:pos="284"/>
                <w:tab w:val="left" w:pos="567"/>
              </w:tabs>
              <w:spacing w:after="0" w:line="240" w:lineRule="auto"/>
              <w:ind w:left="0"/>
              <w:outlineLvl w:val="2"/>
              <w:rPr>
                <w:rFonts w:cs="Calibri"/>
              </w:rPr>
            </w:pPr>
            <w:r w:rsidRPr="00BA5404">
              <w:rPr>
                <w:rFonts w:cs="Calibri"/>
              </w:rPr>
              <w:t>PERKÜTAN VASKÜLER MALFORMASYON TEDAVİLERİ</w:t>
            </w:r>
          </w:p>
        </w:tc>
        <w:tc>
          <w:tcPr>
            <w:tcW w:w="750" w:type="dxa"/>
            <w:shd w:val="clear" w:color="auto" w:fill="EDF2F8"/>
            <w:noWrap/>
            <w:vAlign w:val="center"/>
          </w:tcPr>
          <w:p w14:paraId="1861E5C6" w14:textId="77777777" w:rsidR="002210A2" w:rsidRPr="006E2E4A" w:rsidRDefault="002210A2" w:rsidP="0008196D">
            <w:pPr>
              <w:spacing w:after="0" w:line="240" w:lineRule="auto"/>
              <w:jc w:val="center"/>
            </w:pPr>
            <w:r w:rsidRPr="006E2E4A">
              <w:rPr>
                <w:rFonts w:eastAsia="Times New Roman" w:cs="Calibri"/>
                <w:color w:val="000000"/>
                <w:lang w:eastAsia="tr-TR"/>
              </w:rPr>
              <w:t>3</w:t>
            </w:r>
          </w:p>
        </w:tc>
        <w:tc>
          <w:tcPr>
            <w:tcW w:w="709" w:type="dxa"/>
            <w:shd w:val="clear" w:color="auto" w:fill="EDF2F8"/>
            <w:noWrap/>
            <w:vAlign w:val="center"/>
          </w:tcPr>
          <w:p w14:paraId="7EB8AB4D" w14:textId="77777777" w:rsidR="002210A2" w:rsidRPr="006E2E4A" w:rsidRDefault="002210A2" w:rsidP="0008196D">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307" w:type="dxa"/>
            <w:shd w:val="clear" w:color="auto" w:fill="EDF2F8"/>
            <w:noWrap/>
            <w:vAlign w:val="center"/>
          </w:tcPr>
          <w:p w14:paraId="0D90A907" w14:textId="77777777" w:rsidR="002210A2" w:rsidRPr="006E2E4A" w:rsidRDefault="002210A2" w:rsidP="0008196D">
            <w:pPr>
              <w:spacing w:after="0" w:line="240" w:lineRule="auto"/>
              <w:jc w:val="center"/>
            </w:pPr>
            <w:r w:rsidRPr="006E2E4A">
              <w:rPr>
                <w:rFonts w:eastAsia="Times New Roman" w:cs="Calibri"/>
                <w:color w:val="000000"/>
                <w:lang w:eastAsia="tr-TR"/>
              </w:rPr>
              <w:t>YE, UE, BE</w:t>
            </w:r>
          </w:p>
        </w:tc>
      </w:tr>
      <w:tr w:rsidR="002210A2" w:rsidRPr="004C1F74" w14:paraId="7D5D38CC" w14:textId="77777777" w:rsidTr="0008196D">
        <w:trPr>
          <w:trHeight w:val="629"/>
        </w:trPr>
        <w:tc>
          <w:tcPr>
            <w:tcW w:w="3591" w:type="dxa"/>
            <w:vMerge/>
            <w:shd w:val="clear" w:color="auto" w:fill="EDF2F8"/>
            <w:noWrap/>
          </w:tcPr>
          <w:p w14:paraId="0658A64D"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11F07AF8" w14:textId="77777777" w:rsidR="002210A2" w:rsidRPr="00BA5404" w:rsidRDefault="002210A2" w:rsidP="00616579">
            <w:pPr>
              <w:pStyle w:val="ColorfulList-Accent11"/>
              <w:tabs>
                <w:tab w:val="left" w:pos="284"/>
                <w:tab w:val="left" w:pos="567"/>
              </w:tabs>
              <w:spacing w:after="0" w:line="240" w:lineRule="auto"/>
              <w:ind w:left="0"/>
              <w:outlineLvl w:val="2"/>
              <w:rPr>
                <w:rFonts w:cs="Calibri"/>
              </w:rPr>
            </w:pPr>
            <w:r w:rsidRPr="00BA5404">
              <w:rPr>
                <w:rFonts w:cs="Calibri"/>
              </w:rPr>
              <w:t>PERKÜTAN VASKÜLER SKLEROTERAPİ</w:t>
            </w:r>
          </w:p>
        </w:tc>
        <w:tc>
          <w:tcPr>
            <w:tcW w:w="750" w:type="dxa"/>
            <w:shd w:val="clear" w:color="auto" w:fill="EDF2F8"/>
            <w:noWrap/>
            <w:vAlign w:val="center"/>
          </w:tcPr>
          <w:p w14:paraId="51AA3FE5" w14:textId="77777777" w:rsidR="002210A2" w:rsidRPr="006E2E4A" w:rsidRDefault="002210A2" w:rsidP="0008196D">
            <w:pPr>
              <w:spacing w:after="0" w:line="240" w:lineRule="auto"/>
              <w:jc w:val="center"/>
            </w:pPr>
            <w:r w:rsidRPr="006E2E4A">
              <w:rPr>
                <w:rFonts w:eastAsia="Times New Roman" w:cs="Calibri"/>
                <w:color w:val="000000"/>
                <w:lang w:eastAsia="tr-TR"/>
              </w:rPr>
              <w:t>3</w:t>
            </w:r>
          </w:p>
        </w:tc>
        <w:tc>
          <w:tcPr>
            <w:tcW w:w="709" w:type="dxa"/>
            <w:shd w:val="clear" w:color="auto" w:fill="EDF2F8"/>
            <w:noWrap/>
            <w:vAlign w:val="center"/>
          </w:tcPr>
          <w:p w14:paraId="0B620D8C" w14:textId="77777777" w:rsidR="002210A2" w:rsidRPr="006E2E4A" w:rsidRDefault="002210A2" w:rsidP="0008196D">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307" w:type="dxa"/>
            <w:shd w:val="clear" w:color="auto" w:fill="EDF2F8"/>
            <w:noWrap/>
            <w:vAlign w:val="center"/>
          </w:tcPr>
          <w:p w14:paraId="4BAE6B75" w14:textId="77777777" w:rsidR="002210A2" w:rsidRPr="006E2E4A" w:rsidRDefault="002210A2" w:rsidP="0008196D">
            <w:pPr>
              <w:spacing w:after="0" w:line="240" w:lineRule="auto"/>
              <w:jc w:val="center"/>
            </w:pPr>
            <w:r w:rsidRPr="006E2E4A">
              <w:rPr>
                <w:rFonts w:eastAsia="Times New Roman" w:cs="Calibri"/>
                <w:color w:val="000000"/>
                <w:lang w:eastAsia="tr-TR"/>
              </w:rPr>
              <w:t>YE, UE, BE</w:t>
            </w:r>
          </w:p>
        </w:tc>
      </w:tr>
      <w:tr w:rsidR="002210A2" w:rsidRPr="004C1F74" w14:paraId="64131253" w14:textId="77777777" w:rsidTr="0008196D">
        <w:trPr>
          <w:trHeight w:val="629"/>
        </w:trPr>
        <w:tc>
          <w:tcPr>
            <w:tcW w:w="3591" w:type="dxa"/>
            <w:vMerge/>
            <w:shd w:val="clear" w:color="auto" w:fill="EDF2F8"/>
            <w:noWrap/>
          </w:tcPr>
          <w:p w14:paraId="7C58ED61"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vAlign w:val="center"/>
          </w:tcPr>
          <w:p w14:paraId="7A97AB6E" w14:textId="77777777" w:rsidR="002210A2" w:rsidRPr="00BA5404" w:rsidRDefault="002210A2" w:rsidP="00616579">
            <w:r w:rsidRPr="00BA5404">
              <w:t xml:space="preserve">ENDOVENÖZ TERMAL </w:t>
            </w:r>
            <w:r>
              <w:t xml:space="preserve">/ MEKANİK / KİMYASAL </w:t>
            </w:r>
            <w:r w:rsidRPr="00BA5404">
              <w:t>ABLASYON TEDAVİSİ</w:t>
            </w:r>
          </w:p>
        </w:tc>
        <w:tc>
          <w:tcPr>
            <w:tcW w:w="750" w:type="dxa"/>
            <w:shd w:val="clear" w:color="auto" w:fill="EDF2F8"/>
            <w:noWrap/>
            <w:vAlign w:val="center"/>
          </w:tcPr>
          <w:p w14:paraId="27988B48" w14:textId="77777777" w:rsidR="002210A2" w:rsidRPr="006E2E4A" w:rsidRDefault="002210A2" w:rsidP="0008196D">
            <w:pPr>
              <w:spacing w:after="0" w:line="240" w:lineRule="auto"/>
              <w:jc w:val="center"/>
            </w:pPr>
            <w:r w:rsidRPr="006E2E4A">
              <w:rPr>
                <w:rFonts w:eastAsia="Times New Roman" w:cs="Calibri"/>
                <w:color w:val="000000"/>
                <w:lang w:eastAsia="tr-TR"/>
              </w:rPr>
              <w:t>3</w:t>
            </w:r>
          </w:p>
        </w:tc>
        <w:tc>
          <w:tcPr>
            <w:tcW w:w="709" w:type="dxa"/>
            <w:shd w:val="clear" w:color="auto" w:fill="EDF2F8"/>
            <w:noWrap/>
            <w:vAlign w:val="center"/>
          </w:tcPr>
          <w:p w14:paraId="2224076C" w14:textId="77777777" w:rsidR="002210A2" w:rsidRPr="006E2E4A" w:rsidRDefault="002210A2" w:rsidP="0008196D">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307" w:type="dxa"/>
            <w:shd w:val="clear" w:color="auto" w:fill="EDF2F8"/>
            <w:noWrap/>
            <w:vAlign w:val="center"/>
          </w:tcPr>
          <w:p w14:paraId="5B3D91E6" w14:textId="77777777" w:rsidR="002210A2" w:rsidRPr="006E2E4A" w:rsidRDefault="002210A2" w:rsidP="0008196D">
            <w:pPr>
              <w:spacing w:after="0" w:line="240" w:lineRule="auto"/>
              <w:jc w:val="center"/>
            </w:pPr>
            <w:r w:rsidRPr="006E2E4A">
              <w:rPr>
                <w:rFonts w:eastAsia="Times New Roman" w:cs="Calibri"/>
                <w:color w:val="000000"/>
                <w:lang w:eastAsia="tr-TR"/>
              </w:rPr>
              <w:t>YE, UE, BE</w:t>
            </w:r>
          </w:p>
        </w:tc>
      </w:tr>
      <w:tr w:rsidR="002210A2" w:rsidRPr="004C1F74" w14:paraId="6A6B7910" w14:textId="77777777" w:rsidTr="0008196D">
        <w:trPr>
          <w:trHeight w:val="629"/>
        </w:trPr>
        <w:tc>
          <w:tcPr>
            <w:tcW w:w="3591" w:type="dxa"/>
            <w:vMerge/>
            <w:shd w:val="clear" w:color="auto" w:fill="EDF2F8"/>
            <w:noWrap/>
          </w:tcPr>
          <w:p w14:paraId="4AB2D7F6"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4A13E217"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rPr>
                <w:rFonts w:cs="Calibri"/>
              </w:rPr>
              <w:t>PERİFERİK PTA VE/VEYA STENT / GREFT STENT YERLEŞTİRİLMESİ (SUBKLAVYAN, İLYAK, EKSTREMİTE, RENAL, ÇÖLYAK, SMA, DİYALİZ YOLU VB.)</w:t>
            </w:r>
          </w:p>
        </w:tc>
        <w:tc>
          <w:tcPr>
            <w:tcW w:w="750" w:type="dxa"/>
            <w:shd w:val="clear" w:color="auto" w:fill="EDF2F8"/>
            <w:noWrap/>
            <w:vAlign w:val="center"/>
          </w:tcPr>
          <w:p w14:paraId="77D57181" w14:textId="77777777" w:rsidR="002210A2" w:rsidRPr="006E2E4A" w:rsidRDefault="002210A2" w:rsidP="0008196D">
            <w:pPr>
              <w:spacing w:after="0" w:line="240" w:lineRule="auto"/>
              <w:jc w:val="center"/>
            </w:pPr>
            <w:r w:rsidRPr="006E2E4A">
              <w:rPr>
                <w:rFonts w:eastAsia="Times New Roman" w:cs="Calibri"/>
                <w:color w:val="000000"/>
                <w:lang w:eastAsia="tr-TR"/>
              </w:rPr>
              <w:t>3</w:t>
            </w:r>
          </w:p>
        </w:tc>
        <w:tc>
          <w:tcPr>
            <w:tcW w:w="709" w:type="dxa"/>
            <w:shd w:val="clear" w:color="auto" w:fill="EDF2F8"/>
            <w:noWrap/>
            <w:vAlign w:val="center"/>
          </w:tcPr>
          <w:p w14:paraId="52706A4F" w14:textId="77777777" w:rsidR="002210A2" w:rsidRPr="006E2E4A" w:rsidRDefault="002210A2" w:rsidP="0008196D">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307" w:type="dxa"/>
            <w:shd w:val="clear" w:color="auto" w:fill="EDF2F8"/>
            <w:noWrap/>
            <w:vAlign w:val="center"/>
          </w:tcPr>
          <w:p w14:paraId="3DAB29B2" w14:textId="77777777" w:rsidR="002210A2" w:rsidRPr="006E2E4A" w:rsidRDefault="002210A2" w:rsidP="0008196D">
            <w:pPr>
              <w:spacing w:after="0" w:line="240" w:lineRule="auto"/>
              <w:jc w:val="center"/>
            </w:pPr>
            <w:r w:rsidRPr="006E2E4A">
              <w:rPr>
                <w:rFonts w:eastAsia="Times New Roman" w:cs="Calibri"/>
                <w:color w:val="000000"/>
                <w:lang w:eastAsia="tr-TR"/>
              </w:rPr>
              <w:t>YE, UE, BE</w:t>
            </w:r>
          </w:p>
        </w:tc>
      </w:tr>
      <w:tr w:rsidR="002210A2" w:rsidRPr="004C1F74" w14:paraId="035A33CE" w14:textId="77777777" w:rsidTr="0008196D">
        <w:trPr>
          <w:trHeight w:val="629"/>
        </w:trPr>
        <w:tc>
          <w:tcPr>
            <w:tcW w:w="3591" w:type="dxa"/>
            <w:vMerge w:val="restart"/>
            <w:shd w:val="clear" w:color="auto" w:fill="EDF2F8"/>
            <w:noWrap/>
          </w:tcPr>
          <w:p w14:paraId="38104E21"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6492105E"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rPr>
                <w:rFonts w:cs="Calibri"/>
              </w:rPr>
              <w:t>KAROTİS PTA VE/VEYA STENT YERLEŞTİRİLMESİ</w:t>
            </w:r>
          </w:p>
        </w:tc>
        <w:tc>
          <w:tcPr>
            <w:tcW w:w="750" w:type="dxa"/>
            <w:shd w:val="clear" w:color="auto" w:fill="EDF2F8"/>
            <w:noWrap/>
            <w:vAlign w:val="center"/>
          </w:tcPr>
          <w:p w14:paraId="528AD1D2" w14:textId="77777777" w:rsidR="002210A2" w:rsidRPr="006E2E4A" w:rsidRDefault="002210A2" w:rsidP="0008196D">
            <w:pPr>
              <w:spacing w:after="0" w:line="240" w:lineRule="auto"/>
              <w:jc w:val="center"/>
            </w:pPr>
            <w:r w:rsidRPr="006E2E4A">
              <w:rPr>
                <w:rFonts w:eastAsia="Times New Roman" w:cs="Calibri"/>
                <w:color w:val="000000"/>
                <w:lang w:eastAsia="tr-TR"/>
              </w:rPr>
              <w:t>3</w:t>
            </w:r>
          </w:p>
        </w:tc>
        <w:tc>
          <w:tcPr>
            <w:tcW w:w="709" w:type="dxa"/>
            <w:shd w:val="clear" w:color="auto" w:fill="EDF2F8"/>
            <w:noWrap/>
            <w:vAlign w:val="center"/>
          </w:tcPr>
          <w:p w14:paraId="32A03FCE" w14:textId="77777777" w:rsidR="002210A2" w:rsidRPr="006E2E4A" w:rsidRDefault="002210A2" w:rsidP="0008196D">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307" w:type="dxa"/>
            <w:shd w:val="clear" w:color="auto" w:fill="EDF2F8"/>
            <w:noWrap/>
            <w:vAlign w:val="center"/>
          </w:tcPr>
          <w:p w14:paraId="48BC857F" w14:textId="77777777" w:rsidR="002210A2" w:rsidRPr="006E2E4A" w:rsidRDefault="002210A2" w:rsidP="0008196D">
            <w:pPr>
              <w:spacing w:after="0" w:line="240" w:lineRule="auto"/>
              <w:jc w:val="center"/>
            </w:pPr>
            <w:r w:rsidRPr="006E2E4A">
              <w:rPr>
                <w:rFonts w:eastAsia="Times New Roman" w:cs="Calibri"/>
                <w:color w:val="000000"/>
                <w:lang w:eastAsia="tr-TR"/>
              </w:rPr>
              <w:t>YE, UE, BE</w:t>
            </w:r>
          </w:p>
        </w:tc>
      </w:tr>
      <w:tr w:rsidR="002210A2" w:rsidRPr="004C1F74" w14:paraId="46D3645C" w14:textId="77777777" w:rsidTr="0008196D">
        <w:trPr>
          <w:trHeight w:val="629"/>
        </w:trPr>
        <w:tc>
          <w:tcPr>
            <w:tcW w:w="3591" w:type="dxa"/>
            <w:vMerge/>
            <w:shd w:val="clear" w:color="auto" w:fill="EDF2F8"/>
            <w:noWrap/>
          </w:tcPr>
          <w:p w14:paraId="36821112"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36D5B1F6"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rPr>
                <w:rFonts w:cs="Calibri"/>
              </w:rPr>
              <w:t xml:space="preserve">İNTRAKRANİYAL PTA VE/VEYA STENT YERLEŞTİRİLMESİ </w:t>
            </w:r>
          </w:p>
        </w:tc>
        <w:tc>
          <w:tcPr>
            <w:tcW w:w="750" w:type="dxa"/>
            <w:shd w:val="clear" w:color="auto" w:fill="EDF2F8"/>
            <w:noWrap/>
            <w:vAlign w:val="center"/>
          </w:tcPr>
          <w:p w14:paraId="3F18FCB7" w14:textId="77777777" w:rsidR="002210A2" w:rsidRPr="006E2E4A" w:rsidRDefault="002210A2" w:rsidP="0008196D">
            <w:pPr>
              <w:spacing w:after="0" w:line="240" w:lineRule="auto"/>
              <w:jc w:val="center"/>
            </w:pPr>
            <w:r w:rsidRPr="006E2E4A">
              <w:rPr>
                <w:rFonts w:eastAsia="Times New Roman" w:cs="Calibri"/>
                <w:color w:val="000000"/>
                <w:lang w:eastAsia="tr-TR"/>
              </w:rPr>
              <w:t>2</w:t>
            </w:r>
          </w:p>
        </w:tc>
        <w:tc>
          <w:tcPr>
            <w:tcW w:w="709" w:type="dxa"/>
            <w:shd w:val="clear" w:color="auto" w:fill="EDF2F8"/>
            <w:noWrap/>
            <w:vAlign w:val="center"/>
          </w:tcPr>
          <w:p w14:paraId="3CA3C3DC" w14:textId="77777777" w:rsidR="002210A2" w:rsidRPr="006E2E4A" w:rsidRDefault="002210A2" w:rsidP="0008196D">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307" w:type="dxa"/>
            <w:shd w:val="clear" w:color="auto" w:fill="EDF2F8"/>
            <w:noWrap/>
            <w:vAlign w:val="center"/>
          </w:tcPr>
          <w:p w14:paraId="719D9E6B" w14:textId="77777777" w:rsidR="002210A2" w:rsidRPr="006E2E4A" w:rsidRDefault="002210A2" w:rsidP="0008196D">
            <w:pPr>
              <w:spacing w:after="0" w:line="240" w:lineRule="auto"/>
              <w:jc w:val="center"/>
            </w:pPr>
            <w:r w:rsidRPr="006E2E4A">
              <w:rPr>
                <w:rFonts w:eastAsia="Times New Roman" w:cs="Calibri"/>
                <w:color w:val="000000"/>
                <w:lang w:eastAsia="tr-TR"/>
              </w:rPr>
              <w:t>YE, UE, BE</w:t>
            </w:r>
          </w:p>
        </w:tc>
      </w:tr>
      <w:tr w:rsidR="002210A2" w:rsidRPr="004C1F74" w14:paraId="79000962" w14:textId="77777777" w:rsidTr="0008196D">
        <w:trPr>
          <w:trHeight w:val="629"/>
        </w:trPr>
        <w:tc>
          <w:tcPr>
            <w:tcW w:w="3591" w:type="dxa"/>
            <w:vMerge/>
            <w:shd w:val="clear" w:color="auto" w:fill="EDF2F8"/>
            <w:noWrap/>
          </w:tcPr>
          <w:p w14:paraId="36BDF012"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2FAFA36E"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rPr>
                <w:rFonts w:cs="Calibri"/>
              </w:rPr>
              <w:t>AORTİK STENT / GREFT STENT GİRİŞİMLERİ (ABDOMİNAL, TORAKAL)</w:t>
            </w:r>
          </w:p>
        </w:tc>
        <w:tc>
          <w:tcPr>
            <w:tcW w:w="750" w:type="dxa"/>
            <w:shd w:val="clear" w:color="auto" w:fill="EDF2F8"/>
            <w:noWrap/>
            <w:vAlign w:val="center"/>
          </w:tcPr>
          <w:p w14:paraId="001D71FB" w14:textId="77777777" w:rsidR="002210A2" w:rsidRPr="006E2E4A" w:rsidRDefault="002210A2" w:rsidP="0008196D">
            <w:pPr>
              <w:spacing w:after="0" w:line="240" w:lineRule="auto"/>
              <w:jc w:val="center"/>
            </w:pPr>
            <w:r w:rsidRPr="006E2E4A">
              <w:rPr>
                <w:rFonts w:eastAsia="Times New Roman" w:cs="Calibri"/>
                <w:color w:val="000000"/>
                <w:lang w:eastAsia="tr-TR"/>
              </w:rPr>
              <w:t>3</w:t>
            </w:r>
          </w:p>
        </w:tc>
        <w:tc>
          <w:tcPr>
            <w:tcW w:w="709" w:type="dxa"/>
            <w:shd w:val="clear" w:color="auto" w:fill="EDF2F8"/>
            <w:noWrap/>
            <w:vAlign w:val="center"/>
          </w:tcPr>
          <w:p w14:paraId="04AA5472" w14:textId="77777777" w:rsidR="002210A2" w:rsidRPr="006E2E4A" w:rsidRDefault="002210A2" w:rsidP="0008196D">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307" w:type="dxa"/>
            <w:shd w:val="clear" w:color="auto" w:fill="EDF2F8"/>
            <w:noWrap/>
            <w:vAlign w:val="center"/>
          </w:tcPr>
          <w:p w14:paraId="15765DFA" w14:textId="77777777" w:rsidR="002210A2" w:rsidRPr="006E2E4A" w:rsidRDefault="002210A2" w:rsidP="0008196D">
            <w:pPr>
              <w:spacing w:after="0" w:line="240" w:lineRule="auto"/>
              <w:jc w:val="center"/>
            </w:pPr>
            <w:r w:rsidRPr="006E2E4A">
              <w:rPr>
                <w:rFonts w:eastAsia="Times New Roman" w:cs="Calibri"/>
                <w:color w:val="000000"/>
                <w:lang w:eastAsia="tr-TR"/>
              </w:rPr>
              <w:t>YE, UE, BE</w:t>
            </w:r>
          </w:p>
        </w:tc>
      </w:tr>
      <w:tr w:rsidR="002210A2" w:rsidRPr="004C1F74" w14:paraId="759B1BDA" w14:textId="77777777" w:rsidTr="0008196D">
        <w:trPr>
          <w:trHeight w:val="629"/>
        </w:trPr>
        <w:tc>
          <w:tcPr>
            <w:tcW w:w="3591" w:type="dxa"/>
            <w:vMerge/>
            <w:shd w:val="clear" w:color="auto" w:fill="EDF2F8"/>
            <w:noWrap/>
          </w:tcPr>
          <w:p w14:paraId="1174EC27"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4D94537B"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rPr>
                <w:rFonts w:cs="Calibri"/>
              </w:rPr>
              <w:t>NÖROVASKÜLER ANEVRİZMA ENDOVASKÜLER TEDAVİSİ</w:t>
            </w:r>
          </w:p>
        </w:tc>
        <w:tc>
          <w:tcPr>
            <w:tcW w:w="750" w:type="dxa"/>
            <w:shd w:val="clear" w:color="auto" w:fill="EDF2F8"/>
            <w:noWrap/>
            <w:vAlign w:val="center"/>
          </w:tcPr>
          <w:p w14:paraId="4E53822E" w14:textId="77777777" w:rsidR="002210A2" w:rsidRPr="006E2E4A" w:rsidRDefault="002210A2" w:rsidP="0008196D">
            <w:pPr>
              <w:spacing w:after="0" w:line="240" w:lineRule="auto"/>
              <w:jc w:val="center"/>
            </w:pPr>
            <w:r w:rsidRPr="006E2E4A">
              <w:rPr>
                <w:rFonts w:eastAsia="Times New Roman" w:cs="Calibri"/>
                <w:color w:val="000000"/>
                <w:lang w:eastAsia="tr-TR"/>
              </w:rPr>
              <w:t>3</w:t>
            </w:r>
          </w:p>
        </w:tc>
        <w:tc>
          <w:tcPr>
            <w:tcW w:w="709" w:type="dxa"/>
            <w:shd w:val="clear" w:color="auto" w:fill="EDF2F8"/>
            <w:noWrap/>
            <w:vAlign w:val="center"/>
          </w:tcPr>
          <w:p w14:paraId="74B5F926" w14:textId="77777777" w:rsidR="002210A2" w:rsidRPr="006E2E4A" w:rsidRDefault="002210A2" w:rsidP="0008196D">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307" w:type="dxa"/>
            <w:shd w:val="clear" w:color="auto" w:fill="EDF2F8"/>
            <w:noWrap/>
            <w:vAlign w:val="center"/>
          </w:tcPr>
          <w:p w14:paraId="042409DD" w14:textId="77777777" w:rsidR="002210A2" w:rsidRPr="006E2E4A" w:rsidRDefault="002210A2" w:rsidP="0008196D">
            <w:pPr>
              <w:spacing w:after="0" w:line="240" w:lineRule="auto"/>
              <w:jc w:val="center"/>
            </w:pPr>
            <w:r w:rsidRPr="006E2E4A">
              <w:rPr>
                <w:rFonts w:eastAsia="Times New Roman" w:cs="Calibri"/>
                <w:color w:val="000000"/>
                <w:lang w:eastAsia="tr-TR"/>
              </w:rPr>
              <w:t>YE, UE, BE</w:t>
            </w:r>
          </w:p>
        </w:tc>
      </w:tr>
      <w:tr w:rsidR="002210A2" w:rsidRPr="004C1F74" w14:paraId="208A6A88" w14:textId="77777777" w:rsidTr="0008196D">
        <w:trPr>
          <w:trHeight w:val="629"/>
        </w:trPr>
        <w:tc>
          <w:tcPr>
            <w:tcW w:w="3591" w:type="dxa"/>
            <w:vMerge/>
            <w:shd w:val="clear" w:color="auto" w:fill="EDF2F8"/>
            <w:noWrap/>
          </w:tcPr>
          <w:p w14:paraId="5A887FB7"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419883B2"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rPr>
                <w:rFonts w:cs="Calibri"/>
              </w:rPr>
              <w:t>NÖROVASKÜLER AVM / AVF ENDOVASKÜLER TEDAVİSİ</w:t>
            </w:r>
          </w:p>
        </w:tc>
        <w:tc>
          <w:tcPr>
            <w:tcW w:w="750" w:type="dxa"/>
            <w:shd w:val="clear" w:color="auto" w:fill="EDF2F8"/>
            <w:noWrap/>
            <w:vAlign w:val="center"/>
          </w:tcPr>
          <w:p w14:paraId="130112F1" w14:textId="77777777" w:rsidR="002210A2" w:rsidRPr="006E2E4A" w:rsidRDefault="002210A2" w:rsidP="0008196D">
            <w:pPr>
              <w:spacing w:after="0" w:line="240" w:lineRule="auto"/>
              <w:jc w:val="center"/>
            </w:pPr>
            <w:r w:rsidRPr="006E2E4A">
              <w:rPr>
                <w:rFonts w:eastAsia="Times New Roman" w:cs="Calibri"/>
                <w:color w:val="000000"/>
                <w:lang w:eastAsia="tr-TR"/>
              </w:rPr>
              <w:t>2</w:t>
            </w:r>
          </w:p>
        </w:tc>
        <w:tc>
          <w:tcPr>
            <w:tcW w:w="709" w:type="dxa"/>
            <w:shd w:val="clear" w:color="auto" w:fill="EDF2F8"/>
            <w:noWrap/>
            <w:vAlign w:val="center"/>
          </w:tcPr>
          <w:p w14:paraId="2B4061C6" w14:textId="77777777" w:rsidR="002210A2" w:rsidRPr="006E2E4A" w:rsidRDefault="002210A2" w:rsidP="0008196D">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307" w:type="dxa"/>
            <w:shd w:val="clear" w:color="auto" w:fill="EDF2F8"/>
            <w:noWrap/>
            <w:vAlign w:val="center"/>
          </w:tcPr>
          <w:p w14:paraId="5FF3A193" w14:textId="77777777" w:rsidR="002210A2" w:rsidRPr="006E2E4A" w:rsidRDefault="002210A2" w:rsidP="0008196D">
            <w:pPr>
              <w:spacing w:after="0" w:line="240" w:lineRule="auto"/>
              <w:jc w:val="center"/>
            </w:pPr>
            <w:r w:rsidRPr="006E2E4A">
              <w:rPr>
                <w:rFonts w:eastAsia="Times New Roman" w:cs="Calibri"/>
                <w:color w:val="000000"/>
                <w:lang w:eastAsia="tr-TR"/>
              </w:rPr>
              <w:t>YE, UE, BE</w:t>
            </w:r>
          </w:p>
        </w:tc>
      </w:tr>
      <w:tr w:rsidR="002210A2" w:rsidRPr="004C1F74" w14:paraId="00B605D7" w14:textId="77777777" w:rsidTr="0008196D">
        <w:trPr>
          <w:trHeight w:val="629"/>
        </w:trPr>
        <w:tc>
          <w:tcPr>
            <w:tcW w:w="3591" w:type="dxa"/>
            <w:vMerge/>
            <w:shd w:val="clear" w:color="auto" w:fill="EDF2F8"/>
            <w:noWrap/>
          </w:tcPr>
          <w:p w14:paraId="7925ACFC"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356A27A0"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rPr>
                <w:rFonts w:cs="Calibri"/>
              </w:rPr>
              <w:t>ENDOVASKÜLER İNME TEDAVİSİ</w:t>
            </w:r>
          </w:p>
        </w:tc>
        <w:tc>
          <w:tcPr>
            <w:tcW w:w="750" w:type="dxa"/>
            <w:shd w:val="clear" w:color="auto" w:fill="EDF2F8"/>
            <w:noWrap/>
            <w:vAlign w:val="center"/>
          </w:tcPr>
          <w:p w14:paraId="447EE424" w14:textId="77777777" w:rsidR="002210A2" w:rsidRPr="006E2E4A" w:rsidRDefault="002210A2" w:rsidP="0008196D">
            <w:pPr>
              <w:spacing w:after="0" w:line="240" w:lineRule="auto"/>
              <w:jc w:val="center"/>
            </w:pPr>
            <w:r w:rsidRPr="006E2E4A">
              <w:rPr>
                <w:rFonts w:eastAsia="Times New Roman" w:cs="Calibri"/>
                <w:color w:val="000000"/>
                <w:lang w:eastAsia="tr-TR"/>
              </w:rPr>
              <w:t>2</w:t>
            </w:r>
          </w:p>
        </w:tc>
        <w:tc>
          <w:tcPr>
            <w:tcW w:w="709" w:type="dxa"/>
            <w:shd w:val="clear" w:color="auto" w:fill="EDF2F8"/>
            <w:noWrap/>
            <w:vAlign w:val="center"/>
          </w:tcPr>
          <w:p w14:paraId="530309B3" w14:textId="77777777" w:rsidR="002210A2" w:rsidRPr="006E2E4A" w:rsidRDefault="002210A2" w:rsidP="0008196D">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307" w:type="dxa"/>
            <w:shd w:val="clear" w:color="auto" w:fill="EDF2F8"/>
            <w:noWrap/>
            <w:vAlign w:val="center"/>
          </w:tcPr>
          <w:p w14:paraId="369802F3" w14:textId="77777777" w:rsidR="002210A2" w:rsidRPr="006E2E4A" w:rsidRDefault="002210A2" w:rsidP="0008196D">
            <w:pPr>
              <w:spacing w:after="0" w:line="240" w:lineRule="auto"/>
              <w:jc w:val="center"/>
            </w:pPr>
            <w:r w:rsidRPr="006E2E4A">
              <w:rPr>
                <w:rFonts w:eastAsia="Times New Roman" w:cs="Calibri"/>
                <w:color w:val="000000"/>
                <w:lang w:eastAsia="tr-TR"/>
              </w:rPr>
              <w:t>YE, UE, BE</w:t>
            </w:r>
          </w:p>
        </w:tc>
      </w:tr>
      <w:tr w:rsidR="002210A2" w:rsidRPr="004C1F74" w14:paraId="079C781D" w14:textId="77777777" w:rsidTr="0008196D">
        <w:trPr>
          <w:trHeight w:val="629"/>
        </w:trPr>
        <w:tc>
          <w:tcPr>
            <w:tcW w:w="3591" w:type="dxa"/>
            <w:vMerge/>
            <w:shd w:val="clear" w:color="auto" w:fill="EDF2F8"/>
            <w:noWrap/>
          </w:tcPr>
          <w:p w14:paraId="620AA93F"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4E0BD32B"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rPr>
                <w:rFonts w:cs="Calibri"/>
              </w:rPr>
              <w:t>SELEKTİF İNTRAARTERİYAL SEREBRAL- BAŞ BOYUN KEMOTERAPİSİ</w:t>
            </w:r>
          </w:p>
        </w:tc>
        <w:tc>
          <w:tcPr>
            <w:tcW w:w="750" w:type="dxa"/>
            <w:shd w:val="clear" w:color="auto" w:fill="EDF2F8"/>
            <w:noWrap/>
            <w:vAlign w:val="center"/>
          </w:tcPr>
          <w:p w14:paraId="36B0F289" w14:textId="77777777" w:rsidR="002210A2" w:rsidRPr="006E2E4A" w:rsidRDefault="002210A2" w:rsidP="0008196D">
            <w:pPr>
              <w:spacing w:after="0" w:line="240" w:lineRule="auto"/>
              <w:jc w:val="center"/>
            </w:pPr>
            <w:r w:rsidRPr="006E2E4A">
              <w:rPr>
                <w:rFonts w:eastAsia="Times New Roman" w:cs="Calibri"/>
                <w:color w:val="000000"/>
                <w:lang w:eastAsia="tr-TR"/>
              </w:rPr>
              <w:t>3</w:t>
            </w:r>
          </w:p>
        </w:tc>
        <w:tc>
          <w:tcPr>
            <w:tcW w:w="709" w:type="dxa"/>
            <w:shd w:val="clear" w:color="auto" w:fill="EDF2F8"/>
            <w:noWrap/>
            <w:vAlign w:val="center"/>
          </w:tcPr>
          <w:p w14:paraId="3D554A69" w14:textId="77777777" w:rsidR="002210A2" w:rsidRPr="006E2E4A" w:rsidRDefault="002210A2" w:rsidP="0008196D">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307" w:type="dxa"/>
            <w:shd w:val="clear" w:color="auto" w:fill="EDF2F8"/>
            <w:noWrap/>
            <w:vAlign w:val="center"/>
          </w:tcPr>
          <w:p w14:paraId="0C14736B" w14:textId="77777777" w:rsidR="002210A2" w:rsidRPr="006E2E4A" w:rsidRDefault="002210A2" w:rsidP="0008196D">
            <w:pPr>
              <w:spacing w:after="0" w:line="240" w:lineRule="auto"/>
              <w:jc w:val="center"/>
            </w:pPr>
            <w:r w:rsidRPr="006E2E4A">
              <w:rPr>
                <w:rFonts w:eastAsia="Times New Roman" w:cs="Calibri"/>
                <w:color w:val="000000"/>
                <w:lang w:eastAsia="tr-TR"/>
              </w:rPr>
              <w:t>YE, UE, BE</w:t>
            </w:r>
          </w:p>
        </w:tc>
      </w:tr>
      <w:tr w:rsidR="002210A2" w:rsidRPr="004C1F74" w14:paraId="7C75688C" w14:textId="77777777" w:rsidTr="0008196D">
        <w:trPr>
          <w:trHeight w:val="629"/>
        </w:trPr>
        <w:tc>
          <w:tcPr>
            <w:tcW w:w="3591" w:type="dxa"/>
            <w:vMerge/>
            <w:shd w:val="clear" w:color="auto" w:fill="EDF2F8"/>
            <w:noWrap/>
          </w:tcPr>
          <w:p w14:paraId="18B89268"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7BD55726"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rPr>
                <w:rFonts w:cs="Calibri"/>
              </w:rPr>
              <w:t>PERİFERİK EMBOLİZASYONLAR (ANEVRİZMA, AVM, AVF, KANAMA, TÜMÖR, ORGAN, VB)</w:t>
            </w:r>
          </w:p>
        </w:tc>
        <w:tc>
          <w:tcPr>
            <w:tcW w:w="750" w:type="dxa"/>
            <w:shd w:val="clear" w:color="auto" w:fill="EDF2F8"/>
            <w:noWrap/>
            <w:vAlign w:val="center"/>
          </w:tcPr>
          <w:p w14:paraId="427D55EC" w14:textId="77777777" w:rsidR="002210A2" w:rsidRPr="006E2E4A" w:rsidRDefault="002210A2" w:rsidP="0008196D">
            <w:pPr>
              <w:spacing w:after="0" w:line="240" w:lineRule="auto"/>
              <w:jc w:val="center"/>
            </w:pPr>
            <w:r>
              <w:t>3</w:t>
            </w:r>
          </w:p>
        </w:tc>
        <w:tc>
          <w:tcPr>
            <w:tcW w:w="709" w:type="dxa"/>
            <w:shd w:val="clear" w:color="auto" w:fill="EDF2F8"/>
            <w:noWrap/>
            <w:vAlign w:val="center"/>
          </w:tcPr>
          <w:p w14:paraId="5D562828" w14:textId="77777777" w:rsidR="002210A2" w:rsidRPr="006E2E4A" w:rsidRDefault="002210A2"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4D4F762D" w14:textId="77777777" w:rsidR="002210A2" w:rsidRPr="006E2E4A" w:rsidRDefault="002210A2" w:rsidP="0008196D">
            <w:pPr>
              <w:spacing w:after="0" w:line="240" w:lineRule="auto"/>
              <w:jc w:val="center"/>
            </w:pPr>
            <w:r w:rsidRPr="006E2E4A">
              <w:rPr>
                <w:rFonts w:eastAsia="Times New Roman" w:cs="Calibri"/>
                <w:color w:val="000000"/>
                <w:lang w:eastAsia="tr-TR"/>
              </w:rPr>
              <w:t>YE, UE, BE</w:t>
            </w:r>
          </w:p>
        </w:tc>
      </w:tr>
      <w:tr w:rsidR="002210A2" w:rsidRPr="004C1F74" w14:paraId="460ECA9A" w14:textId="77777777" w:rsidTr="0008196D">
        <w:trPr>
          <w:trHeight w:val="629"/>
        </w:trPr>
        <w:tc>
          <w:tcPr>
            <w:tcW w:w="3591" w:type="dxa"/>
            <w:vMerge/>
            <w:shd w:val="clear" w:color="auto" w:fill="EDF2F8"/>
            <w:noWrap/>
          </w:tcPr>
          <w:p w14:paraId="3F38B8A6"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7E108075"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rPr>
                <w:rFonts w:cs="Calibri"/>
              </w:rPr>
              <w:t>PERİFERİK SELEKTİF TROMBOLİTİK TEDAVİLER</w:t>
            </w:r>
          </w:p>
        </w:tc>
        <w:tc>
          <w:tcPr>
            <w:tcW w:w="750" w:type="dxa"/>
            <w:shd w:val="clear" w:color="auto" w:fill="EDF2F8"/>
            <w:noWrap/>
            <w:vAlign w:val="center"/>
          </w:tcPr>
          <w:p w14:paraId="5A1D05A2" w14:textId="77777777" w:rsidR="002210A2" w:rsidRPr="006E2E4A" w:rsidRDefault="002210A2" w:rsidP="0008196D">
            <w:pPr>
              <w:spacing w:after="0" w:line="240" w:lineRule="auto"/>
              <w:jc w:val="center"/>
            </w:pPr>
            <w:r w:rsidRPr="006E2E4A">
              <w:rPr>
                <w:rFonts w:eastAsia="Times New Roman" w:cs="Calibri"/>
                <w:color w:val="000000"/>
                <w:lang w:eastAsia="tr-TR"/>
              </w:rPr>
              <w:t>3</w:t>
            </w:r>
          </w:p>
        </w:tc>
        <w:tc>
          <w:tcPr>
            <w:tcW w:w="709" w:type="dxa"/>
            <w:shd w:val="clear" w:color="auto" w:fill="EDF2F8"/>
            <w:noWrap/>
            <w:vAlign w:val="center"/>
          </w:tcPr>
          <w:p w14:paraId="266DFEE1" w14:textId="77777777" w:rsidR="002210A2" w:rsidRPr="006E2E4A" w:rsidRDefault="002210A2" w:rsidP="0008196D">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307" w:type="dxa"/>
            <w:shd w:val="clear" w:color="auto" w:fill="EDF2F8"/>
            <w:noWrap/>
            <w:vAlign w:val="center"/>
          </w:tcPr>
          <w:p w14:paraId="64D7CE36" w14:textId="77777777" w:rsidR="002210A2" w:rsidRPr="006E2E4A" w:rsidRDefault="002210A2" w:rsidP="0008196D">
            <w:pPr>
              <w:spacing w:after="0" w:line="240" w:lineRule="auto"/>
              <w:jc w:val="center"/>
            </w:pPr>
            <w:r w:rsidRPr="006E2E4A">
              <w:rPr>
                <w:rFonts w:eastAsia="Times New Roman" w:cs="Calibri"/>
                <w:color w:val="000000"/>
                <w:lang w:eastAsia="tr-TR"/>
              </w:rPr>
              <w:t>YE, UE, BE</w:t>
            </w:r>
          </w:p>
        </w:tc>
      </w:tr>
      <w:tr w:rsidR="002210A2" w:rsidRPr="004C1F74" w14:paraId="6F10ED16" w14:textId="77777777" w:rsidTr="0008196D">
        <w:trPr>
          <w:trHeight w:val="629"/>
        </w:trPr>
        <w:tc>
          <w:tcPr>
            <w:tcW w:w="3591" w:type="dxa"/>
            <w:vMerge/>
            <w:shd w:val="clear" w:color="auto" w:fill="EDF2F8"/>
            <w:noWrap/>
          </w:tcPr>
          <w:p w14:paraId="407F5FBF"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7188E824"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t>ENDOVASKÜLER ATEREKTOMİ VEYA TROMBEKTOMİ</w:t>
            </w:r>
          </w:p>
        </w:tc>
        <w:tc>
          <w:tcPr>
            <w:tcW w:w="750" w:type="dxa"/>
            <w:shd w:val="clear" w:color="auto" w:fill="EDF2F8"/>
            <w:noWrap/>
            <w:vAlign w:val="center"/>
          </w:tcPr>
          <w:p w14:paraId="2C3EB167" w14:textId="77777777" w:rsidR="002210A2" w:rsidRPr="006E2E4A" w:rsidRDefault="002210A2" w:rsidP="0008196D">
            <w:pPr>
              <w:spacing w:after="0" w:line="240" w:lineRule="auto"/>
              <w:jc w:val="center"/>
            </w:pPr>
            <w:r w:rsidRPr="006E2E4A">
              <w:rPr>
                <w:rFonts w:eastAsia="Times New Roman" w:cs="Calibri"/>
                <w:color w:val="000000"/>
                <w:lang w:eastAsia="tr-TR"/>
              </w:rPr>
              <w:t>3</w:t>
            </w:r>
          </w:p>
        </w:tc>
        <w:tc>
          <w:tcPr>
            <w:tcW w:w="709" w:type="dxa"/>
            <w:shd w:val="clear" w:color="auto" w:fill="EDF2F8"/>
            <w:noWrap/>
            <w:vAlign w:val="center"/>
          </w:tcPr>
          <w:p w14:paraId="7C288DDD" w14:textId="77777777" w:rsidR="002210A2" w:rsidRPr="006E2E4A" w:rsidRDefault="002210A2" w:rsidP="0008196D">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307" w:type="dxa"/>
            <w:shd w:val="clear" w:color="auto" w:fill="EDF2F8"/>
            <w:noWrap/>
            <w:vAlign w:val="center"/>
          </w:tcPr>
          <w:p w14:paraId="3AD74222" w14:textId="77777777" w:rsidR="002210A2" w:rsidRPr="006E2E4A" w:rsidRDefault="002210A2" w:rsidP="0008196D">
            <w:pPr>
              <w:spacing w:after="0" w:line="240" w:lineRule="auto"/>
              <w:jc w:val="center"/>
            </w:pPr>
            <w:r w:rsidRPr="006E2E4A">
              <w:rPr>
                <w:rFonts w:eastAsia="Times New Roman" w:cs="Calibri"/>
                <w:color w:val="000000"/>
                <w:lang w:eastAsia="tr-TR"/>
              </w:rPr>
              <w:t>YE, UE, BE</w:t>
            </w:r>
          </w:p>
        </w:tc>
      </w:tr>
      <w:tr w:rsidR="002210A2" w:rsidRPr="004C1F74" w14:paraId="5B5DE9E6" w14:textId="77777777" w:rsidTr="0008196D">
        <w:trPr>
          <w:trHeight w:val="629"/>
        </w:trPr>
        <w:tc>
          <w:tcPr>
            <w:tcW w:w="3591" w:type="dxa"/>
            <w:vMerge/>
            <w:shd w:val="clear" w:color="auto" w:fill="EDF2F8"/>
            <w:noWrap/>
          </w:tcPr>
          <w:p w14:paraId="776463EB"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vAlign w:val="center"/>
          </w:tcPr>
          <w:p w14:paraId="615A232F" w14:textId="77777777" w:rsidR="002210A2" w:rsidRPr="006E2E4A" w:rsidRDefault="002210A2" w:rsidP="00616579">
            <w:r w:rsidRPr="006E2E4A">
              <w:t>ENDOVASKÜLER YABANCI CİSİM ÇIKARILMASI</w:t>
            </w:r>
          </w:p>
        </w:tc>
        <w:tc>
          <w:tcPr>
            <w:tcW w:w="750" w:type="dxa"/>
            <w:shd w:val="clear" w:color="auto" w:fill="EDF2F8"/>
            <w:noWrap/>
            <w:vAlign w:val="center"/>
          </w:tcPr>
          <w:p w14:paraId="5A04A2CE" w14:textId="77777777" w:rsidR="002210A2" w:rsidRPr="006E2E4A" w:rsidRDefault="002210A2" w:rsidP="0008196D">
            <w:pPr>
              <w:spacing w:after="0" w:line="240" w:lineRule="auto"/>
              <w:jc w:val="center"/>
            </w:pPr>
            <w:r w:rsidRPr="006E2E4A">
              <w:rPr>
                <w:rFonts w:eastAsia="Times New Roman" w:cs="Calibri"/>
                <w:color w:val="000000"/>
                <w:lang w:eastAsia="tr-TR"/>
              </w:rPr>
              <w:t>3</w:t>
            </w:r>
          </w:p>
        </w:tc>
        <w:tc>
          <w:tcPr>
            <w:tcW w:w="709" w:type="dxa"/>
            <w:shd w:val="clear" w:color="auto" w:fill="EDF2F8"/>
            <w:noWrap/>
            <w:vAlign w:val="center"/>
          </w:tcPr>
          <w:p w14:paraId="7EE6A5C7" w14:textId="77777777" w:rsidR="002210A2" w:rsidRPr="006E2E4A" w:rsidRDefault="002210A2" w:rsidP="0008196D">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307" w:type="dxa"/>
            <w:shd w:val="clear" w:color="auto" w:fill="EDF2F8"/>
            <w:noWrap/>
            <w:vAlign w:val="center"/>
          </w:tcPr>
          <w:p w14:paraId="7172C78A" w14:textId="77777777" w:rsidR="002210A2" w:rsidRPr="006E2E4A" w:rsidRDefault="002210A2" w:rsidP="0008196D">
            <w:pPr>
              <w:spacing w:after="0" w:line="240" w:lineRule="auto"/>
              <w:jc w:val="center"/>
            </w:pPr>
            <w:r w:rsidRPr="006E2E4A">
              <w:rPr>
                <w:rFonts w:eastAsia="Times New Roman" w:cs="Calibri"/>
                <w:color w:val="000000"/>
                <w:lang w:eastAsia="tr-TR"/>
              </w:rPr>
              <w:t>YE, UE, BE</w:t>
            </w:r>
          </w:p>
        </w:tc>
      </w:tr>
      <w:tr w:rsidR="002210A2" w:rsidRPr="004C1F74" w14:paraId="303E4EA0" w14:textId="77777777" w:rsidTr="0008196D">
        <w:trPr>
          <w:trHeight w:val="629"/>
        </w:trPr>
        <w:tc>
          <w:tcPr>
            <w:tcW w:w="3591" w:type="dxa"/>
            <w:vMerge/>
            <w:shd w:val="clear" w:color="auto" w:fill="EDF2F8"/>
            <w:noWrap/>
          </w:tcPr>
          <w:p w14:paraId="3CE304A1"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6C3579CA"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rPr>
                <w:rFonts w:cs="Calibri"/>
              </w:rPr>
              <w:t>TRANSARTERİYEL KEMO-EMBOLİZASYON</w:t>
            </w:r>
          </w:p>
        </w:tc>
        <w:tc>
          <w:tcPr>
            <w:tcW w:w="750" w:type="dxa"/>
            <w:shd w:val="clear" w:color="auto" w:fill="EDF2F8"/>
            <w:noWrap/>
            <w:vAlign w:val="center"/>
          </w:tcPr>
          <w:p w14:paraId="5A8E2A66" w14:textId="77777777" w:rsidR="002210A2" w:rsidRPr="006E2E4A" w:rsidRDefault="002210A2" w:rsidP="0008196D">
            <w:pPr>
              <w:spacing w:after="0" w:line="240" w:lineRule="auto"/>
              <w:jc w:val="center"/>
            </w:pPr>
            <w:r w:rsidRPr="006E2E4A">
              <w:rPr>
                <w:rFonts w:eastAsia="Times New Roman" w:cs="Calibri"/>
                <w:color w:val="000000"/>
                <w:lang w:eastAsia="tr-TR"/>
              </w:rPr>
              <w:t>3</w:t>
            </w:r>
          </w:p>
        </w:tc>
        <w:tc>
          <w:tcPr>
            <w:tcW w:w="709" w:type="dxa"/>
            <w:shd w:val="clear" w:color="auto" w:fill="EDF2F8"/>
            <w:noWrap/>
            <w:vAlign w:val="center"/>
          </w:tcPr>
          <w:p w14:paraId="1AFD7A2D" w14:textId="77777777" w:rsidR="002210A2" w:rsidRPr="006E2E4A" w:rsidRDefault="002210A2" w:rsidP="0008196D">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307" w:type="dxa"/>
            <w:shd w:val="clear" w:color="auto" w:fill="EDF2F8"/>
            <w:noWrap/>
            <w:vAlign w:val="center"/>
          </w:tcPr>
          <w:p w14:paraId="0944D223" w14:textId="77777777" w:rsidR="002210A2" w:rsidRPr="006E2E4A" w:rsidRDefault="002210A2" w:rsidP="0008196D">
            <w:pPr>
              <w:spacing w:after="0" w:line="240" w:lineRule="auto"/>
              <w:jc w:val="center"/>
            </w:pPr>
            <w:r w:rsidRPr="006E2E4A">
              <w:rPr>
                <w:rFonts w:eastAsia="Times New Roman" w:cs="Calibri"/>
                <w:color w:val="000000"/>
                <w:lang w:eastAsia="tr-TR"/>
              </w:rPr>
              <w:t>YE, UE, BE</w:t>
            </w:r>
          </w:p>
        </w:tc>
      </w:tr>
      <w:tr w:rsidR="002210A2" w:rsidRPr="004C1F74" w14:paraId="66C412AD" w14:textId="77777777" w:rsidTr="0008196D">
        <w:trPr>
          <w:trHeight w:val="629"/>
        </w:trPr>
        <w:tc>
          <w:tcPr>
            <w:tcW w:w="3591" w:type="dxa"/>
            <w:vMerge/>
            <w:shd w:val="clear" w:color="auto" w:fill="EDF2F8"/>
            <w:noWrap/>
          </w:tcPr>
          <w:p w14:paraId="615B15A8"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7E5ABD72"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rPr>
                <w:rFonts w:cs="Calibri"/>
              </w:rPr>
              <w:t>TRANSARTERİYEL RADYOEMBOLİZASYON</w:t>
            </w:r>
          </w:p>
        </w:tc>
        <w:tc>
          <w:tcPr>
            <w:tcW w:w="750" w:type="dxa"/>
            <w:shd w:val="clear" w:color="auto" w:fill="EDF2F8"/>
            <w:noWrap/>
            <w:vAlign w:val="center"/>
          </w:tcPr>
          <w:p w14:paraId="7A22C26F" w14:textId="77777777" w:rsidR="002210A2" w:rsidRPr="006E2E4A" w:rsidRDefault="002210A2" w:rsidP="0008196D">
            <w:pPr>
              <w:spacing w:after="0" w:line="240" w:lineRule="auto"/>
              <w:jc w:val="center"/>
            </w:pPr>
            <w:r w:rsidRPr="006E2E4A">
              <w:rPr>
                <w:rFonts w:eastAsia="Times New Roman" w:cs="Calibri"/>
                <w:color w:val="000000"/>
                <w:lang w:eastAsia="tr-TR"/>
              </w:rPr>
              <w:t>3</w:t>
            </w:r>
          </w:p>
        </w:tc>
        <w:tc>
          <w:tcPr>
            <w:tcW w:w="709" w:type="dxa"/>
            <w:shd w:val="clear" w:color="auto" w:fill="EDF2F8"/>
            <w:noWrap/>
            <w:vAlign w:val="center"/>
          </w:tcPr>
          <w:p w14:paraId="228A1EA0" w14:textId="77777777" w:rsidR="002210A2" w:rsidRPr="006E2E4A" w:rsidRDefault="002210A2" w:rsidP="0008196D">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307" w:type="dxa"/>
            <w:shd w:val="clear" w:color="auto" w:fill="EDF2F8"/>
            <w:noWrap/>
            <w:vAlign w:val="center"/>
          </w:tcPr>
          <w:p w14:paraId="27C5B52C" w14:textId="77777777" w:rsidR="002210A2" w:rsidRPr="006E2E4A" w:rsidRDefault="002210A2" w:rsidP="0008196D">
            <w:pPr>
              <w:spacing w:after="0" w:line="240" w:lineRule="auto"/>
              <w:jc w:val="center"/>
            </w:pPr>
            <w:r w:rsidRPr="006E2E4A">
              <w:rPr>
                <w:rFonts w:eastAsia="Times New Roman" w:cs="Calibri"/>
                <w:color w:val="000000"/>
                <w:lang w:eastAsia="tr-TR"/>
              </w:rPr>
              <w:t>YE, UE, BE</w:t>
            </w:r>
          </w:p>
        </w:tc>
      </w:tr>
      <w:tr w:rsidR="002210A2" w:rsidRPr="004C1F74" w14:paraId="68206C96" w14:textId="77777777" w:rsidTr="0008196D">
        <w:trPr>
          <w:trHeight w:val="629"/>
        </w:trPr>
        <w:tc>
          <w:tcPr>
            <w:tcW w:w="3591" w:type="dxa"/>
            <w:vMerge/>
            <w:shd w:val="clear" w:color="auto" w:fill="EDF2F8"/>
            <w:noWrap/>
          </w:tcPr>
          <w:p w14:paraId="0B0D71CF"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1DD3C873"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rPr>
                <w:rFonts w:cs="Calibri"/>
              </w:rPr>
              <w:t>ENDOVASKÜLER RENAL DENERVASYON</w:t>
            </w:r>
          </w:p>
        </w:tc>
        <w:tc>
          <w:tcPr>
            <w:tcW w:w="750" w:type="dxa"/>
            <w:shd w:val="clear" w:color="auto" w:fill="EDF2F8"/>
            <w:noWrap/>
            <w:vAlign w:val="center"/>
          </w:tcPr>
          <w:p w14:paraId="60BDAABC" w14:textId="77777777" w:rsidR="002210A2" w:rsidRPr="006E2E4A" w:rsidRDefault="002210A2" w:rsidP="0008196D">
            <w:pPr>
              <w:spacing w:after="0" w:line="240" w:lineRule="auto"/>
              <w:jc w:val="center"/>
            </w:pPr>
            <w:r w:rsidRPr="006E2E4A">
              <w:rPr>
                <w:rFonts w:eastAsia="Times New Roman" w:cs="Calibri"/>
                <w:color w:val="000000"/>
                <w:lang w:eastAsia="tr-TR"/>
              </w:rPr>
              <w:t>3</w:t>
            </w:r>
          </w:p>
        </w:tc>
        <w:tc>
          <w:tcPr>
            <w:tcW w:w="709" w:type="dxa"/>
            <w:shd w:val="clear" w:color="auto" w:fill="EDF2F8"/>
            <w:noWrap/>
            <w:vAlign w:val="center"/>
          </w:tcPr>
          <w:p w14:paraId="674BC8A9" w14:textId="77777777" w:rsidR="002210A2" w:rsidRPr="006E2E4A" w:rsidRDefault="002210A2" w:rsidP="0008196D">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307" w:type="dxa"/>
            <w:shd w:val="clear" w:color="auto" w:fill="EDF2F8"/>
            <w:noWrap/>
            <w:vAlign w:val="center"/>
          </w:tcPr>
          <w:p w14:paraId="615DD77B" w14:textId="77777777" w:rsidR="002210A2" w:rsidRPr="006E2E4A" w:rsidRDefault="002210A2" w:rsidP="0008196D">
            <w:pPr>
              <w:spacing w:after="0" w:line="240" w:lineRule="auto"/>
              <w:jc w:val="center"/>
            </w:pPr>
            <w:r w:rsidRPr="006E2E4A">
              <w:rPr>
                <w:rFonts w:eastAsia="Times New Roman" w:cs="Calibri"/>
                <w:color w:val="000000"/>
                <w:lang w:eastAsia="tr-TR"/>
              </w:rPr>
              <w:t>YE, UE, BE</w:t>
            </w:r>
          </w:p>
        </w:tc>
      </w:tr>
      <w:tr w:rsidR="00F50529" w:rsidRPr="004C1F74" w14:paraId="24ED6D7C" w14:textId="77777777" w:rsidTr="00F50529">
        <w:trPr>
          <w:trHeight w:val="629"/>
        </w:trPr>
        <w:tc>
          <w:tcPr>
            <w:tcW w:w="3591" w:type="dxa"/>
            <w:shd w:val="clear" w:color="auto" w:fill="EDF2F8"/>
            <w:noWrap/>
            <w:vAlign w:val="center"/>
          </w:tcPr>
          <w:p w14:paraId="0ED33B83" w14:textId="63B62318" w:rsidR="00F50529" w:rsidRPr="00F50529" w:rsidRDefault="00F50529" w:rsidP="00F50529">
            <w:pPr>
              <w:pStyle w:val="ColorfulList-Accent11"/>
              <w:tabs>
                <w:tab w:val="left" w:pos="284"/>
                <w:tab w:val="left" w:pos="567"/>
              </w:tabs>
              <w:spacing w:after="0" w:line="240" w:lineRule="auto"/>
              <w:ind w:left="930"/>
              <w:outlineLvl w:val="2"/>
              <w:rPr>
                <w:rFonts w:cs="Calibri"/>
                <w:b/>
              </w:rPr>
            </w:pPr>
            <w:r w:rsidRPr="00F50529">
              <w:rPr>
                <w:b/>
              </w:rPr>
              <w:t>MANYETİK REZONANS GÖRÜNTÜLEME (MRG)</w:t>
            </w:r>
          </w:p>
        </w:tc>
        <w:tc>
          <w:tcPr>
            <w:tcW w:w="2742" w:type="dxa"/>
            <w:shd w:val="clear" w:color="auto" w:fill="EDF2F8"/>
            <w:noWrap/>
            <w:vAlign w:val="center"/>
          </w:tcPr>
          <w:p w14:paraId="589ED752" w14:textId="5D6D40B6" w:rsidR="00F50529" w:rsidRPr="006E2E4A" w:rsidRDefault="00F50529" w:rsidP="00F50529">
            <w:pPr>
              <w:pStyle w:val="ColorfulList-Accent11"/>
              <w:tabs>
                <w:tab w:val="left" w:pos="284"/>
                <w:tab w:val="left" w:pos="567"/>
              </w:tabs>
              <w:spacing w:after="0" w:line="240" w:lineRule="auto"/>
              <w:ind w:left="0"/>
              <w:outlineLvl w:val="2"/>
              <w:rPr>
                <w:rFonts w:cs="Calibri"/>
              </w:rPr>
            </w:pPr>
            <w:r w:rsidRPr="0016395E">
              <w:t>OBSTETRİK MRG</w:t>
            </w:r>
          </w:p>
        </w:tc>
        <w:tc>
          <w:tcPr>
            <w:tcW w:w="750" w:type="dxa"/>
            <w:shd w:val="clear" w:color="auto" w:fill="EDF2F8"/>
            <w:noWrap/>
            <w:vAlign w:val="center"/>
          </w:tcPr>
          <w:p w14:paraId="60B7509C" w14:textId="43585CA9" w:rsidR="00F50529" w:rsidRPr="006E2E4A" w:rsidRDefault="00F50529" w:rsidP="00F50529">
            <w:pPr>
              <w:spacing w:after="0" w:line="240" w:lineRule="auto"/>
              <w:jc w:val="center"/>
              <w:rPr>
                <w:rFonts w:eastAsia="Times New Roman" w:cs="Calibri"/>
                <w:color w:val="000000"/>
                <w:lang w:eastAsia="tr-TR"/>
              </w:rPr>
            </w:pPr>
            <w:r w:rsidRPr="0016395E">
              <w:t>SY</w:t>
            </w:r>
          </w:p>
        </w:tc>
        <w:tc>
          <w:tcPr>
            <w:tcW w:w="709" w:type="dxa"/>
            <w:shd w:val="clear" w:color="auto" w:fill="EDF2F8"/>
            <w:noWrap/>
            <w:vAlign w:val="center"/>
          </w:tcPr>
          <w:p w14:paraId="739C591E" w14:textId="2FE7915E" w:rsidR="00F50529" w:rsidRPr="006E2E4A" w:rsidRDefault="00F50529" w:rsidP="00F50529">
            <w:pPr>
              <w:spacing w:after="0" w:line="240" w:lineRule="auto"/>
              <w:jc w:val="center"/>
              <w:rPr>
                <w:rFonts w:eastAsia="Times New Roman" w:cs="Calibri"/>
                <w:color w:val="000000"/>
                <w:lang w:eastAsia="tr-TR"/>
              </w:rPr>
            </w:pPr>
            <w:r w:rsidRPr="0016395E">
              <w:t>2</w:t>
            </w:r>
          </w:p>
        </w:tc>
        <w:tc>
          <w:tcPr>
            <w:tcW w:w="1307" w:type="dxa"/>
            <w:shd w:val="clear" w:color="auto" w:fill="EDF2F8"/>
            <w:noWrap/>
            <w:vAlign w:val="center"/>
          </w:tcPr>
          <w:p w14:paraId="5013DC0B" w14:textId="61C0920C" w:rsidR="00F50529" w:rsidRPr="006E2E4A" w:rsidRDefault="00F50529" w:rsidP="00F50529">
            <w:pPr>
              <w:spacing w:after="0" w:line="240" w:lineRule="auto"/>
              <w:jc w:val="center"/>
              <w:rPr>
                <w:rFonts w:eastAsia="Times New Roman" w:cs="Calibri"/>
                <w:color w:val="000000"/>
                <w:lang w:eastAsia="tr-TR"/>
              </w:rPr>
            </w:pPr>
            <w:r w:rsidRPr="0016395E">
              <w:t>YE, UE, BE</w:t>
            </w:r>
          </w:p>
        </w:tc>
      </w:tr>
      <w:tr w:rsidR="002210A2" w:rsidRPr="004C1F74" w14:paraId="3F8CDCE9" w14:textId="77777777" w:rsidTr="00F50529">
        <w:trPr>
          <w:trHeight w:val="629"/>
        </w:trPr>
        <w:tc>
          <w:tcPr>
            <w:tcW w:w="3591" w:type="dxa"/>
            <w:vMerge w:val="restart"/>
            <w:shd w:val="clear" w:color="auto" w:fill="EDF2F8"/>
            <w:noWrap/>
            <w:vAlign w:val="center"/>
          </w:tcPr>
          <w:p w14:paraId="3EF2ADB4" w14:textId="77777777" w:rsidR="002210A2" w:rsidRPr="00027860" w:rsidRDefault="002210A2" w:rsidP="00F50529">
            <w:pPr>
              <w:pStyle w:val="ColorfulList-Accent11"/>
              <w:tabs>
                <w:tab w:val="left" w:pos="284"/>
                <w:tab w:val="left" w:pos="567"/>
              </w:tabs>
              <w:spacing w:after="0" w:line="240" w:lineRule="auto"/>
              <w:ind w:left="0"/>
              <w:jc w:val="center"/>
              <w:outlineLvl w:val="2"/>
              <w:rPr>
                <w:rFonts w:cs="Calibri"/>
                <w:b/>
              </w:rPr>
            </w:pPr>
            <w:r>
              <w:rPr>
                <w:rFonts w:eastAsia="Times New Roman" w:cs="Calibri"/>
                <w:b/>
                <w:bCs/>
                <w:color w:val="000000"/>
                <w:lang w:eastAsia="tr-TR"/>
              </w:rPr>
              <w:t>DİĞER</w:t>
            </w:r>
            <w:bookmarkStart w:id="131" w:name="_GoBack"/>
            <w:bookmarkEnd w:id="131"/>
          </w:p>
        </w:tc>
        <w:tc>
          <w:tcPr>
            <w:tcW w:w="2742" w:type="dxa"/>
            <w:shd w:val="clear" w:color="auto" w:fill="EDF2F8"/>
            <w:noWrap/>
          </w:tcPr>
          <w:p w14:paraId="7EFEABDA" w14:textId="77777777" w:rsidR="002210A2" w:rsidRPr="00BA5404" w:rsidRDefault="002210A2" w:rsidP="00616579">
            <w:pPr>
              <w:pStyle w:val="ColorfulList-Accent11"/>
              <w:tabs>
                <w:tab w:val="left" w:pos="284"/>
                <w:tab w:val="left" w:pos="567"/>
              </w:tabs>
              <w:spacing w:after="0" w:line="240" w:lineRule="auto"/>
              <w:ind w:left="0"/>
              <w:outlineLvl w:val="2"/>
              <w:rPr>
                <w:rFonts w:cs="Calibri"/>
              </w:rPr>
            </w:pPr>
            <w:r w:rsidRPr="00103A96">
              <w:rPr>
                <w:rFonts w:cs="Calibri"/>
              </w:rPr>
              <w:t>BİR RADYOLOJİ BİRİMİNİN YÖNETİMİ</w:t>
            </w:r>
          </w:p>
        </w:tc>
        <w:tc>
          <w:tcPr>
            <w:tcW w:w="750" w:type="dxa"/>
            <w:shd w:val="clear" w:color="auto" w:fill="EDF2F8"/>
            <w:noWrap/>
            <w:vAlign w:val="center"/>
          </w:tcPr>
          <w:p w14:paraId="0B13C5C1" w14:textId="77777777" w:rsidR="002210A2" w:rsidRPr="00E17F7E" w:rsidRDefault="002210A2" w:rsidP="0008196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109644D3" w14:textId="77777777" w:rsidR="002210A2" w:rsidRDefault="002210A2" w:rsidP="0008196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07" w:type="dxa"/>
            <w:shd w:val="clear" w:color="auto" w:fill="EDF2F8"/>
            <w:noWrap/>
            <w:vAlign w:val="center"/>
          </w:tcPr>
          <w:p w14:paraId="6FDAFF9B" w14:textId="77777777" w:rsidR="002210A2" w:rsidRPr="0050379A" w:rsidRDefault="002210A2" w:rsidP="0008196D">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2210A2" w:rsidRPr="004C1F74" w14:paraId="3D5E5BB6" w14:textId="77777777" w:rsidTr="0008196D">
        <w:trPr>
          <w:trHeight w:val="629"/>
        </w:trPr>
        <w:tc>
          <w:tcPr>
            <w:tcW w:w="3591" w:type="dxa"/>
            <w:vMerge/>
            <w:shd w:val="clear" w:color="auto" w:fill="EDF2F8"/>
            <w:noWrap/>
          </w:tcPr>
          <w:p w14:paraId="1A03BD60"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1C84C07A" w14:textId="77777777" w:rsidR="002210A2" w:rsidRDefault="002210A2" w:rsidP="00616579">
            <w:pPr>
              <w:spacing w:after="0" w:line="240" w:lineRule="auto"/>
              <w:rPr>
                <w:rFonts w:eastAsia="Times New Roman" w:cs="Calibri"/>
                <w:color w:val="000000"/>
                <w:lang w:eastAsia="tr-TR"/>
              </w:rPr>
            </w:pPr>
            <w:r w:rsidRPr="009D35F9">
              <w:rPr>
                <w:rFonts w:eastAsia="Times New Roman" w:cs="Calibri"/>
                <w:color w:val="000000"/>
                <w:lang w:eastAsia="tr-TR"/>
              </w:rPr>
              <w:t>KONTRAST MADDELERİN YAN ETKİLERİ</w:t>
            </w:r>
            <w:r>
              <w:rPr>
                <w:rFonts w:eastAsia="Times New Roman" w:cs="Calibri"/>
                <w:color w:val="000000"/>
                <w:lang w:eastAsia="tr-TR"/>
              </w:rPr>
              <w:t>NE MÜDAHELE</w:t>
            </w:r>
          </w:p>
        </w:tc>
        <w:tc>
          <w:tcPr>
            <w:tcW w:w="750" w:type="dxa"/>
            <w:shd w:val="clear" w:color="auto" w:fill="EDF2F8"/>
            <w:noWrap/>
            <w:vAlign w:val="center"/>
          </w:tcPr>
          <w:p w14:paraId="2BD8CF6E" w14:textId="77777777" w:rsidR="002210A2" w:rsidRPr="004D1BDA" w:rsidRDefault="002210A2" w:rsidP="0008196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379A70E6" w14:textId="77777777" w:rsidR="002210A2" w:rsidRDefault="002210A2" w:rsidP="0008196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07" w:type="dxa"/>
            <w:shd w:val="clear" w:color="auto" w:fill="EDF2F8"/>
            <w:noWrap/>
            <w:vAlign w:val="center"/>
          </w:tcPr>
          <w:p w14:paraId="3AE9FB66" w14:textId="77777777" w:rsidR="002210A2" w:rsidRPr="000B3A25" w:rsidRDefault="002210A2" w:rsidP="0008196D">
            <w:pPr>
              <w:spacing w:after="0" w:line="240" w:lineRule="auto"/>
              <w:jc w:val="center"/>
              <w:rPr>
                <w:rFonts w:eastAsia="Times New Roman" w:cs="Calibri"/>
                <w:color w:val="000000"/>
                <w:lang w:eastAsia="tr-TR"/>
              </w:rPr>
            </w:pPr>
            <w:r w:rsidRPr="005622F3">
              <w:rPr>
                <w:rFonts w:eastAsia="Times New Roman" w:cs="Calibri"/>
                <w:color w:val="000000"/>
                <w:lang w:eastAsia="tr-TR"/>
              </w:rPr>
              <w:t>YE, UE, BE</w:t>
            </w:r>
          </w:p>
        </w:tc>
      </w:tr>
    </w:tbl>
    <w:p w14:paraId="67F11EEB" w14:textId="77777777" w:rsidR="004548CA" w:rsidRDefault="004548CA" w:rsidP="009014DB">
      <w:pPr>
        <w:tabs>
          <w:tab w:val="left" w:pos="284"/>
          <w:tab w:val="left" w:pos="567"/>
        </w:tabs>
        <w:spacing w:after="0" w:line="360" w:lineRule="auto"/>
        <w:ind w:left="210"/>
        <w:contextualSpacing/>
        <w:jc w:val="both"/>
        <w:outlineLvl w:val="2"/>
        <w:rPr>
          <w:rFonts w:cs="Calibri"/>
          <w:b/>
        </w:rPr>
      </w:pPr>
    </w:p>
    <w:p w14:paraId="283C1A5A" w14:textId="77777777" w:rsidR="00FA4571" w:rsidRPr="004C1F74" w:rsidRDefault="00FA4571" w:rsidP="009014DB">
      <w:pPr>
        <w:tabs>
          <w:tab w:val="left" w:pos="284"/>
          <w:tab w:val="left" w:pos="567"/>
        </w:tabs>
        <w:spacing w:after="0" w:line="360" w:lineRule="auto"/>
        <w:ind w:left="210"/>
        <w:contextualSpacing/>
        <w:jc w:val="both"/>
        <w:outlineLvl w:val="2"/>
        <w:rPr>
          <w:rFonts w:cs="Calibri"/>
          <w:b/>
        </w:rPr>
      </w:pPr>
    </w:p>
    <w:p w14:paraId="24CBC7A3" w14:textId="77777777"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32" w:name="_Toc341948411"/>
      <w:bookmarkStart w:id="133" w:name="_Toc458435682"/>
      <w:r w:rsidRPr="004C1F74">
        <w:rPr>
          <w:rFonts w:cs="Calibri"/>
          <w:b/>
          <w:color w:val="FFFFFF"/>
        </w:rPr>
        <w:t>ÖĞRENME VE ÖĞRETME YÖNTEMLERİ</w:t>
      </w:r>
      <w:bookmarkEnd w:id="132"/>
      <w:bookmarkEnd w:id="133"/>
    </w:p>
    <w:p w14:paraId="38B682FE" w14:textId="77777777" w:rsidR="001B29A5" w:rsidRPr="004C1F74" w:rsidRDefault="001B29A5" w:rsidP="009014DB">
      <w:pPr>
        <w:spacing w:after="0" w:line="360" w:lineRule="auto"/>
        <w:jc w:val="both"/>
        <w:rPr>
          <w:rFonts w:cs="Calibri"/>
        </w:rPr>
      </w:pPr>
    </w:p>
    <w:p w14:paraId="4CCC2EC0" w14:textId="77777777" w:rsidR="005D63C6" w:rsidRPr="00EA03CD" w:rsidRDefault="00111AB5" w:rsidP="005D63C6">
      <w:pPr>
        <w:pStyle w:val="ColorfulList-Accent11"/>
        <w:pBdr>
          <w:top w:val="single" w:sz="4" w:space="1" w:color="auto"/>
          <w:left w:val="single" w:sz="4" w:space="19" w:color="auto"/>
          <w:bottom w:val="single" w:sz="4" w:space="1" w:color="auto"/>
          <w:right w:val="single" w:sz="4" w:space="4" w:color="auto"/>
        </w:pBdr>
        <w:spacing w:line="360" w:lineRule="auto"/>
        <w:ind w:left="360"/>
        <w:jc w:val="both"/>
        <w:rPr>
          <w:rFonts w:cs="Calibri"/>
          <w:color w:val="000000"/>
        </w:rPr>
      </w:pPr>
      <w:r w:rsidRPr="00EA03CD">
        <w:rPr>
          <w:rFonts w:cs="Calibri"/>
          <w:color w:val="000000"/>
        </w:rPr>
        <w:t xml:space="preserve">Çekirdek eğitim müfredatı hazırlama kılavuzu v.1.1 de </w:t>
      </w:r>
      <w:r w:rsidR="00A163D9">
        <w:rPr>
          <w:rFonts w:cs="Calibri"/>
          <w:color w:val="000000"/>
        </w:rPr>
        <w:t>y</w:t>
      </w:r>
      <w:r w:rsidRPr="00EA03CD">
        <w:rPr>
          <w:rFonts w:cs="Calibri"/>
          <w:color w:val="000000"/>
        </w:rPr>
        <w:t>er alan öğrenme ve öğretme yöntemleri kullanılmaktadır.</w:t>
      </w:r>
    </w:p>
    <w:p w14:paraId="502A6BD8" w14:textId="77777777" w:rsidR="004548CA" w:rsidRPr="004C1F74" w:rsidRDefault="004548CA" w:rsidP="00346F5C">
      <w:pPr>
        <w:spacing w:line="240" w:lineRule="auto"/>
        <w:jc w:val="both"/>
        <w:rPr>
          <w:rFonts w:cs="Calibri"/>
        </w:rPr>
      </w:pPr>
    </w:p>
    <w:p w14:paraId="06780D1F"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469C14F6" w14:textId="77777777" w:rsidR="00965FE0" w:rsidRPr="004C1F74" w:rsidRDefault="00346F5C" w:rsidP="00AE5F19">
      <w:pPr>
        <w:pStyle w:val="Balk2"/>
        <w:numPr>
          <w:ilvl w:val="1"/>
          <w:numId w:val="10"/>
        </w:numPr>
        <w:rPr>
          <w:rFonts w:ascii="Calibri" w:hAnsi="Calibri" w:cs="Calibri"/>
          <w:b w:val="0"/>
          <w:sz w:val="22"/>
          <w:szCs w:val="22"/>
        </w:rPr>
      </w:pPr>
      <w:bookmarkStart w:id="134" w:name="_Toc342891477"/>
      <w:bookmarkStart w:id="135" w:name="_Toc458435683"/>
      <w:r w:rsidRPr="004C1F74">
        <w:rPr>
          <w:rFonts w:ascii="Calibri" w:hAnsi="Calibri" w:cs="Calibri"/>
          <w:b w:val="0"/>
          <w:sz w:val="22"/>
          <w:szCs w:val="22"/>
        </w:rPr>
        <w:t>Yapılandırılmış Eğitim Etkinlikleri (YE)</w:t>
      </w:r>
      <w:bookmarkEnd w:id="134"/>
      <w:bookmarkEnd w:id="135"/>
    </w:p>
    <w:p w14:paraId="6CDCEBC5" w14:textId="77777777" w:rsidR="00DB38CB" w:rsidRPr="004C1F74" w:rsidRDefault="00346F5C" w:rsidP="00AE5F19">
      <w:pPr>
        <w:pStyle w:val="Balk3"/>
        <w:numPr>
          <w:ilvl w:val="2"/>
          <w:numId w:val="10"/>
        </w:numPr>
        <w:rPr>
          <w:rFonts w:ascii="Calibri" w:hAnsi="Calibri" w:cs="Calibri"/>
          <w:sz w:val="22"/>
          <w:szCs w:val="22"/>
        </w:rPr>
      </w:pPr>
      <w:bookmarkStart w:id="136" w:name="_Toc458435684"/>
      <w:r w:rsidRPr="004C1F74">
        <w:rPr>
          <w:rFonts w:ascii="Calibri" w:hAnsi="Calibri" w:cs="Calibri"/>
          <w:sz w:val="22"/>
          <w:szCs w:val="22"/>
        </w:rPr>
        <w:t>Sunum</w:t>
      </w:r>
      <w:bookmarkEnd w:id="136"/>
    </w:p>
    <w:p w14:paraId="724DCC90" w14:textId="77777777"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2DADB503" w14:textId="77777777" w:rsidR="00DB38CB" w:rsidRPr="004C1F74" w:rsidRDefault="00346F5C" w:rsidP="00AE5F19">
      <w:pPr>
        <w:pStyle w:val="Balk3"/>
        <w:numPr>
          <w:ilvl w:val="2"/>
          <w:numId w:val="10"/>
        </w:numPr>
        <w:rPr>
          <w:rFonts w:ascii="Calibri" w:hAnsi="Calibri" w:cs="Calibri"/>
          <w:sz w:val="22"/>
          <w:szCs w:val="22"/>
        </w:rPr>
      </w:pPr>
      <w:bookmarkStart w:id="137" w:name="_Toc458435685"/>
      <w:r w:rsidRPr="004C1F74">
        <w:rPr>
          <w:rFonts w:ascii="Calibri" w:hAnsi="Calibri" w:cs="Calibri"/>
          <w:sz w:val="22"/>
          <w:szCs w:val="22"/>
        </w:rPr>
        <w:t>Seminer</w:t>
      </w:r>
      <w:bookmarkEnd w:id="137"/>
    </w:p>
    <w:p w14:paraId="7C0601F0" w14:textId="77777777" w:rsidR="00DB38CB" w:rsidRPr="004C1F74" w:rsidRDefault="00346F5C" w:rsidP="00CB4D18">
      <w:pPr>
        <w:ind w:left="2410"/>
        <w:jc w:val="both"/>
        <w:rPr>
          <w:rFonts w:cs="Calibri"/>
        </w:rPr>
      </w:pPr>
      <w:r w:rsidRPr="004C1F74">
        <w:rPr>
          <w:rFonts w:cs="Calibri"/>
        </w:rPr>
        <w:t xml:space="preserve">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w:t>
      </w:r>
      <w:r w:rsidRPr="004C1F74">
        <w:rPr>
          <w:rFonts w:cs="Calibri"/>
        </w:rPr>
        <w:lastRenderedPageBreak/>
        <w:t>deneyimlerin yargılanmadan paylaşıldığı ve farklı düzeylerde kişilerin aynı konu hakkında farklı düzeydeki sorular ile eksik yanlarını tamamlayabildikleri bir eğitim etkinliğidir.</w:t>
      </w:r>
    </w:p>
    <w:p w14:paraId="0D8549D4" w14:textId="77777777" w:rsidR="00DB38CB" w:rsidRPr="004C1F74" w:rsidRDefault="00346F5C" w:rsidP="00AE5F19">
      <w:pPr>
        <w:pStyle w:val="Balk3"/>
        <w:numPr>
          <w:ilvl w:val="2"/>
          <w:numId w:val="10"/>
        </w:numPr>
        <w:rPr>
          <w:rFonts w:ascii="Calibri" w:hAnsi="Calibri" w:cs="Calibri"/>
          <w:sz w:val="22"/>
          <w:szCs w:val="22"/>
        </w:rPr>
      </w:pPr>
      <w:bookmarkStart w:id="138" w:name="_Toc458435686"/>
      <w:r w:rsidRPr="004C1F74">
        <w:rPr>
          <w:rFonts w:ascii="Calibri" w:hAnsi="Calibri" w:cs="Calibri"/>
          <w:sz w:val="22"/>
          <w:szCs w:val="22"/>
        </w:rPr>
        <w:t>Olgu tartışması</w:t>
      </w:r>
      <w:bookmarkEnd w:id="138"/>
    </w:p>
    <w:p w14:paraId="4D6E0462" w14:textId="77777777"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14:paraId="10AB108D" w14:textId="77777777" w:rsidR="00DB38CB" w:rsidRPr="004C1F74" w:rsidRDefault="00346F5C" w:rsidP="00AE5F19">
      <w:pPr>
        <w:pStyle w:val="Balk3"/>
        <w:numPr>
          <w:ilvl w:val="2"/>
          <w:numId w:val="10"/>
        </w:numPr>
        <w:rPr>
          <w:rFonts w:ascii="Calibri" w:hAnsi="Calibri" w:cs="Calibri"/>
          <w:sz w:val="22"/>
          <w:szCs w:val="22"/>
        </w:rPr>
      </w:pPr>
      <w:bookmarkStart w:id="139" w:name="_Toc458435687"/>
      <w:r w:rsidRPr="004C1F74">
        <w:rPr>
          <w:rFonts w:ascii="Calibri" w:hAnsi="Calibri" w:cs="Calibri"/>
          <w:sz w:val="22"/>
          <w:szCs w:val="22"/>
        </w:rPr>
        <w:t>Makale tartışması</w:t>
      </w:r>
      <w:bookmarkEnd w:id="139"/>
    </w:p>
    <w:p w14:paraId="0DA6A8BF" w14:textId="77777777"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4DA471B7" w14:textId="77777777" w:rsidR="00DB38CB" w:rsidRPr="004C1F74" w:rsidRDefault="00346F5C" w:rsidP="00AE5F19">
      <w:pPr>
        <w:pStyle w:val="Balk3"/>
        <w:numPr>
          <w:ilvl w:val="2"/>
          <w:numId w:val="10"/>
        </w:numPr>
        <w:rPr>
          <w:rFonts w:ascii="Calibri" w:hAnsi="Calibri" w:cs="Calibri"/>
          <w:sz w:val="22"/>
          <w:szCs w:val="22"/>
        </w:rPr>
      </w:pPr>
      <w:bookmarkStart w:id="140" w:name="_Toc458435688"/>
      <w:r w:rsidRPr="004C1F74">
        <w:rPr>
          <w:rFonts w:ascii="Calibri" w:hAnsi="Calibri" w:cs="Calibri"/>
          <w:sz w:val="22"/>
          <w:szCs w:val="22"/>
        </w:rPr>
        <w:t>Dosya tartışması</w:t>
      </w:r>
      <w:bookmarkEnd w:id="140"/>
    </w:p>
    <w:p w14:paraId="38AB5A83" w14:textId="77777777"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20BC360C" w14:textId="77777777" w:rsidR="00DB38CB" w:rsidRPr="004C1F74" w:rsidRDefault="00346F5C" w:rsidP="00AE5F19">
      <w:pPr>
        <w:pStyle w:val="Balk3"/>
        <w:numPr>
          <w:ilvl w:val="2"/>
          <w:numId w:val="10"/>
        </w:numPr>
        <w:rPr>
          <w:rFonts w:ascii="Calibri" w:hAnsi="Calibri" w:cs="Calibri"/>
          <w:sz w:val="22"/>
          <w:szCs w:val="22"/>
        </w:rPr>
      </w:pPr>
      <w:bookmarkStart w:id="141" w:name="_Toc458435689"/>
      <w:r w:rsidRPr="004C1F74">
        <w:rPr>
          <w:rFonts w:ascii="Calibri" w:hAnsi="Calibri" w:cs="Calibri"/>
          <w:sz w:val="22"/>
          <w:szCs w:val="22"/>
        </w:rPr>
        <w:t>Konsey</w:t>
      </w:r>
      <w:bookmarkEnd w:id="141"/>
    </w:p>
    <w:p w14:paraId="6F7237C2" w14:textId="77777777" w:rsidR="00965FE0" w:rsidRPr="004C1F74" w:rsidRDefault="00346F5C" w:rsidP="00CB4D18">
      <w:pPr>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0BD1FFAC" w14:textId="77777777" w:rsidR="00DB38CB" w:rsidRPr="004C1F74" w:rsidRDefault="00346F5C" w:rsidP="00AE5F19">
      <w:pPr>
        <w:pStyle w:val="Balk3"/>
        <w:numPr>
          <w:ilvl w:val="2"/>
          <w:numId w:val="10"/>
        </w:numPr>
        <w:rPr>
          <w:rFonts w:ascii="Calibri" w:hAnsi="Calibri" w:cs="Calibri"/>
          <w:sz w:val="22"/>
          <w:szCs w:val="22"/>
        </w:rPr>
      </w:pPr>
      <w:bookmarkStart w:id="142" w:name="_Toc458435690"/>
      <w:r w:rsidRPr="004C1F74">
        <w:rPr>
          <w:rFonts w:ascii="Calibri" w:hAnsi="Calibri" w:cs="Calibri"/>
          <w:sz w:val="22"/>
          <w:szCs w:val="22"/>
        </w:rPr>
        <w:lastRenderedPageBreak/>
        <w:t>Kurs</w:t>
      </w:r>
      <w:bookmarkEnd w:id="142"/>
    </w:p>
    <w:p w14:paraId="124A1612" w14:textId="77777777" w:rsidR="00346F5C" w:rsidRDefault="00346F5C" w:rsidP="00CB4D18">
      <w:pPr>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3F3D66F0" w14:textId="77777777"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143" w:name="_Toc350961903"/>
      <w:bookmarkStart w:id="144" w:name="_Toc458435691"/>
      <w:r w:rsidRPr="00A932EA">
        <w:rPr>
          <w:rFonts w:ascii="Calibri" w:hAnsi="Calibri" w:cs="Calibri"/>
          <w:sz w:val="22"/>
          <w:szCs w:val="22"/>
        </w:rPr>
        <w:t>Diğer</w:t>
      </w:r>
      <w:bookmarkEnd w:id="143"/>
      <w:bookmarkEnd w:id="144"/>
    </w:p>
    <w:p w14:paraId="31A2DA15" w14:textId="77777777" w:rsidR="004C1F74" w:rsidRPr="004C1F74" w:rsidRDefault="004C1F74" w:rsidP="00CB4D18">
      <w:pPr>
        <w:ind w:left="2410"/>
        <w:jc w:val="both"/>
        <w:rPr>
          <w:rFonts w:cs="Calibri"/>
          <w:b/>
        </w:rPr>
      </w:pPr>
    </w:p>
    <w:p w14:paraId="4F9529C0" w14:textId="77777777" w:rsidR="00BA38EA" w:rsidRPr="004C1F74" w:rsidRDefault="00346F5C" w:rsidP="00AE5F19">
      <w:pPr>
        <w:pStyle w:val="Balk2"/>
        <w:numPr>
          <w:ilvl w:val="1"/>
          <w:numId w:val="10"/>
        </w:numPr>
        <w:rPr>
          <w:rFonts w:ascii="Calibri" w:hAnsi="Calibri" w:cs="Calibri"/>
          <w:b w:val="0"/>
          <w:sz w:val="22"/>
          <w:szCs w:val="22"/>
        </w:rPr>
      </w:pPr>
      <w:bookmarkStart w:id="145" w:name="_Toc342891478"/>
      <w:bookmarkStart w:id="146" w:name="_Toc458435692"/>
      <w:r w:rsidRPr="004C1F74">
        <w:rPr>
          <w:rFonts w:ascii="Calibri" w:hAnsi="Calibri" w:cs="Calibri"/>
          <w:b w:val="0"/>
          <w:sz w:val="22"/>
          <w:szCs w:val="22"/>
        </w:rPr>
        <w:t>Uygulamalı Eğitim Etkinlikleri (UE)</w:t>
      </w:r>
      <w:bookmarkEnd w:id="145"/>
      <w:bookmarkEnd w:id="146"/>
    </w:p>
    <w:p w14:paraId="286F8797" w14:textId="77777777" w:rsidR="00BA38EA" w:rsidRPr="004C1F74" w:rsidRDefault="00346F5C" w:rsidP="00AE5F19">
      <w:pPr>
        <w:pStyle w:val="Balk3"/>
        <w:numPr>
          <w:ilvl w:val="2"/>
          <w:numId w:val="10"/>
        </w:numPr>
        <w:rPr>
          <w:rFonts w:ascii="Calibri" w:hAnsi="Calibri" w:cs="Calibri"/>
          <w:sz w:val="22"/>
          <w:szCs w:val="22"/>
        </w:rPr>
      </w:pPr>
      <w:bookmarkStart w:id="147" w:name="_Toc458435693"/>
      <w:r w:rsidRPr="004C1F74">
        <w:rPr>
          <w:rFonts w:ascii="Calibri" w:hAnsi="Calibri" w:cs="Calibri"/>
          <w:sz w:val="22"/>
          <w:szCs w:val="22"/>
        </w:rPr>
        <w:t>Yatan hasta bakımı</w:t>
      </w:r>
      <w:bookmarkEnd w:id="147"/>
    </w:p>
    <w:p w14:paraId="59B1615A" w14:textId="77777777" w:rsidR="00DB38CB" w:rsidRPr="004C1F74" w:rsidRDefault="00276666" w:rsidP="0066611B">
      <w:pPr>
        <w:pStyle w:val="RenkliListe-Vurgu11"/>
        <w:numPr>
          <w:ilvl w:val="3"/>
          <w:numId w:val="10"/>
        </w:numPr>
        <w:rPr>
          <w:rFonts w:cs="Calibri"/>
        </w:rPr>
      </w:pPr>
      <w:proofErr w:type="spellStart"/>
      <w:r w:rsidRPr="004C1F74">
        <w:rPr>
          <w:rFonts w:cs="Calibri"/>
        </w:rPr>
        <w:t>Vizit</w:t>
      </w:r>
      <w:proofErr w:type="spellEnd"/>
    </w:p>
    <w:p w14:paraId="04F0AE10" w14:textId="77777777" w:rsidR="00BA38EA" w:rsidRPr="004C1F74" w:rsidRDefault="00346F5C" w:rsidP="00CB4D18">
      <w:pPr>
        <w:ind w:left="3544"/>
        <w:jc w:val="both"/>
        <w:rPr>
          <w:rFonts w:cs="Calibri"/>
        </w:rPr>
      </w:pPr>
      <w:r w:rsidRPr="004C1F74">
        <w:rPr>
          <w:rFonts w:cs="Calibri"/>
          <w:bCs/>
        </w:rPr>
        <w:t xml:space="preserve">Farklı öğrenciler için farklı öğrenme ortamı oluşturan etkili bir eğitim yöntemidir. Hasta takibini yapan ve yapmayan öğrenciler </w:t>
      </w:r>
      <w:proofErr w:type="spellStart"/>
      <w:r w:rsidRPr="004C1F74">
        <w:rPr>
          <w:rFonts w:cs="Calibri"/>
          <w:bCs/>
        </w:rPr>
        <w:t>vizitten</w:t>
      </w:r>
      <w:proofErr w:type="spellEnd"/>
      <w:r w:rsidRPr="004C1F74">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4C1F74">
        <w:rPr>
          <w:rFonts w:cs="Calibri"/>
          <w:bCs/>
        </w:rPr>
        <w:t>Vizit</w:t>
      </w:r>
      <w:proofErr w:type="spellEnd"/>
      <w:r w:rsidRPr="004C1F74">
        <w:rPr>
          <w:rFonts w:cs="Calibri"/>
          <w:bCs/>
        </w:rPr>
        <w:t xml:space="preserve"> klinikte görülen olguların hasta yanından çıktıktan sonra da tartışılması ve olgunun gerçek ortamda gözlemlenmesiyle öğrenmeyi sağlar.</w:t>
      </w:r>
      <w:r w:rsidRPr="004C1F74">
        <w:rPr>
          <w:rFonts w:cs="Calibri"/>
        </w:rPr>
        <w:t xml:space="preserve"> </w:t>
      </w:r>
    </w:p>
    <w:p w14:paraId="205252AA" w14:textId="77777777" w:rsidR="00DB38CB" w:rsidRPr="004C1F74" w:rsidRDefault="00276666" w:rsidP="0066611B">
      <w:pPr>
        <w:pStyle w:val="RenkliListe-Vurgu11"/>
        <w:numPr>
          <w:ilvl w:val="3"/>
          <w:numId w:val="10"/>
        </w:numPr>
        <w:rPr>
          <w:rFonts w:cs="Calibri"/>
        </w:rPr>
      </w:pPr>
      <w:proofErr w:type="spellStart"/>
      <w:r w:rsidRPr="004C1F74">
        <w:rPr>
          <w:rFonts w:cs="Calibri"/>
        </w:rPr>
        <w:t>Nöbet</w:t>
      </w:r>
      <w:proofErr w:type="spellEnd"/>
    </w:p>
    <w:p w14:paraId="1139F5BD" w14:textId="77777777" w:rsidR="00BA38EA" w:rsidRPr="004C1F74" w:rsidRDefault="00346F5C" w:rsidP="00CB4D18">
      <w:pPr>
        <w:ind w:left="3544"/>
        <w:jc w:val="both"/>
        <w:rPr>
          <w:rFonts w:cs="Calibri"/>
          <w:b/>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77950D0D" w14:textId="77777777" w:rsidR="00DB38CB" w:rsidRPr="004C1F74" w:rsidRDefault="00276666" w:rsidP="0066611B">
      <w:pPr>
        <w:pStyle w:val="RenkliListe-Vurgu11"/>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14:paraId="2C22B12C" w14:textId="77777777" w:rsidR="00BA38EA" w:rsidRPr="004C1F74" w:rsidRDefault="00346F5C" w:rsidP="00CB4D18">
      <w:pPr>
        <w:ind w:left="3544"/>
        <w:jc w:val="both"/>
        <w:rPr>
          <w:rFonts w:cs="Calibri"/>
          <w:bCs/>
        </w:rPr>
      </w:pPr>
      <w:r w:rsidRPr="004C1F74">
        <w:rPr>
          <w:rFonts w:cs="Calibri"/>
          <w:bCs/>
        </w:rPr>
        <w:t xml:space="preserve">Tanı ve tedaviye yönelik tüm girişimler, eğitici tarafından gösterildikten sonra belli bir kılavuz eşliğinde basamak </w:t>
      </w:r>
      <w:proofErr w:type="spellStart"/>
      <w:r w:rsidRPr="004C1F74">
        <w:rPr>
          <w:rFonts w:cs="Calibri"/>
          <w:bCs/>
        </w:rPr>
        <w:t>basamak</w:t>
      </w:r>
      <w:proofErr w:type="spellEnd"/>
      <w:r w:rsidRPr="004C1F74">
        <w:rPr>
          <w:rFonts w:cs="Calibri"/>
          <w:bCs/>
        </w:rPr>
        <w:t xml:space="preserve"> gözlem altında uygulama yoluyla öğretilir. Her uygulama basamağı için öğrenciye geribildirim verilir. Öğrencinin doğru yaptıklarını doğru yapmaya devam etmesi, eksik ve gelişmesi gereken </w:t>
      </w:r>
      <w:r w:rsidRPr="004C1F74">
        <w:rPr>
          <w:rFonts w:cs="Calibri"/>
          <w:bCs/>
        </w:rPr>
        <w:lastRenderedPageBreak/>
        <w:t>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49F3ABCB" w14:textId="77777777" w:rsidR="00DB38CB" w:rsidRPr="00FA4571" w:rsidRDefault="00276666" w:rsidP="0066611B">
      <w:pPr>
        <w:pStyle w:val="RenkliListe-Vurgu11"/>
        <w:numPr>
          <w:ilvl w:val="3"/>
          <w:numId w:val="10"/>
        </w:numPr>
        <w:rPr>
          <w:rFonts w:cs="Calibri"/>
          <w:lang w:val="tr-TR"/>
        </w:rPr>
      </w:pPr>
      <w:r w:rsidRPr="00FA4571">
        <w:rPr>
          <w:rFonts w:cs="Calibri"/>
          <w:lang w:val="tr-TR"/>
        </w:rPr>
        <w:t>Ameliyat</w:t>
      </w:r>
      <w:r w:rsidR="00103A96" w:rsidRPr="00FA4571">
        <w:rPr>
          <w:rFonts w:cs="Calibri"/>
          <w:lang w:val="tr-TR"/>
        </w:rPr>
        <w:t xml:space="preserve"> </w:t>
      </w:r>
      <w:proofErr w:type="gramStart"/>
      <w:r w:rsidR="00103A96" w:rsidRPr="00FA4571">
        <w:rPr>
          <w:rFonts w:cs="Calibri"/>
          <w:lang w:val="tr-TR"/>
        </w:rPr>
        <w:t>( Uzmanlık</w:t>
      </w:r>
      <w:proofErr w:type="gramEnd"/>
      <w:r w:rsidR="00103A96" w:rsidRPr="00FA4571">
        <w:rPr>
          <w:rFonts w:cs="Calibri"/>
          <w:lang w:val="tr-TR"/>
        </w:rPr>
        <w:t xml:space="preserve"> alanında bu eğitim kullanılmamaktadır.)</w:t>
      </w:r>
    </w:p>
    <w:p w14:paraId="2412572D" w14:textId="77777777" w:rsidR="00BA38EA" w:rsidRPr="004C1F74" w:rsidRDefault="00346F5C" w:rsidP="00CB4D18">
      <w:pPr>
        <w:ind w:left="3544"/>
        <w:jc w:val="both"/>
        <w:rPr>
          <w:rFonts w:cs="Calibri"/>
          <w:bCs/>
        </w:rPr>
      </w:pPr>
      <w:r w:rsidRPr="004C1F74">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6EA71750" w14:textId="77777777" w:rsidR="00DB38CB" w:rsidRPr="004C1F74" w:rsidRDefault="00346F5C" w:rsidP="00B7386B">
      <w:pPr>
        <w:pStyle w:val="Balk3"/>
        <w:numPr>
          <w:ilvl w:val="2"/>
          <w:numId w:val="10"/>
        </w:numPr>
        <w:rPr>
          <w:rFonts w:ascii="Calibri" w:hAnsi="Calibri" w:cs="Calibri"/>
          <w:sz w:val="22"/>
          <w:szCs w:val="22"/>
        </w:rPr>
      </w:pPr>
      <w:bookmarkStart w:id="148" w:name="_Toc458435694"/>
      <w:r w:rsidRPr="004C1F74">
        <w:rPr>
          <w:rFonts w:ascii="Calibri" w:hAnsi="Calibri" w:cs="Calibri"/>
          <w:sz w:val="22"/>
          <w:szCs w:val="22"/>
        </w:rPr>
        <w:t>Ayaktan hasta bakımı</w:t>
      </w:r>
      <w:bookmarkEnd w:id="148"/>
    </w:p>
    <w:p w14:paraId="1B363A39" w14:textId="77777777" w:rsidR="00346F5C" w:rsidRDefault="00346F5C" w:rsidP="00CB4D18">
      <w:pPr>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0A644E63" w14:textId="77777777"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149" w:name="_Toc350961907"/>
      <w:bookmarkStart w:id="150" w:name="_Toc458435695"/>
      <w:r w:rsidRPr="00A932EA">
        <w:rPr>
          <w:rFonts w:ascii="Calibri" w:hAnsi="Calibri" w:cs="Calibri"/>
          <w:sz w:val="22"/>
          <w:szCs w:val="22"/>
        </w:rPr>
        <w:t>Diğer</w:t>
      </w:r>
      <w:bookmarkEnd w:id="149"/>
      <w:bookmarkEnd w:id="150"/>
    </w:p>
    <w:p w14:paraId="451FEFDA" w14:textId="77777777" w:rsidR="004C1F74" w:rsidRPr="004C1F74" w:rsidRDefault="004C1F74" w:rsidP="00CB4D18">
      <w:pPr>
        <w:ind w:left="3544"/>
        <w:jc w:val="both"/>
        <w:rPr>
          <w:rFonts w:cs="Calibri"/>
          <w:bCs/>
        </w:rPr>
      </w:pPr>
    </w:p>
    <w:p w14:paraId="75414766" w14:textId="77777777" w:rsidR="00965FE0" w:rsidRPr="004C1F74" w:rsidRDefault="00346F5C" w:rsidP="00B7386B">
      <w:pPr>
        <w:pStyle w:val="Balk2"/>
        <w:numPr>
          <w:ilvl w:val="1"/>
          <w:numId w:val="10"/>
        </w:numPr>
        <w:rPr>
          <w:rFonts w:ascii="Calibri" w:hAnsi="Calibri" w:cs="Calibri"/>
          <w:b w:val="0"/>
          <w:sz w:val="22"/>
          <w:szCs w:val="22"/>
        </w:rPr>
      </w:pPr>
      <w:bookmarkStart w:id="151" w:name="_Toc342891479"/>
      <w:bookmarkStart w:id="152" w:name="_Toc458435696"/>
      <w:r w:rsidRPr="004C1F74">
        <w:rPr>
          <w:rFonts w:ascii="Calibri" w:hAnsi="Calibri" w:cs="Calibri"/>
          <w:b w:val="0"/>
          <w:sz w:val="22"/>
          <w:szCs w:val="22"/>
        </w:rPr>
        <w:t>Bağımsız ve Keşfederek Öğrenme Etkinlikleri (BE)</w:t>
      </w:r>
      <w:bookmarkEnd w:id="151"/>
      <w:bookmarkEnd w:id="152"/>
    </w:p>
    <w:p w14:paraId="645CFFA6" w14:textId="77777777"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153" w:name="_Toc458435697"/>
      <w:r w:rsidRPr="004C1F74">
        <w:rPr>
          <w:rFonts w:ascii="Calibri" w:hAnsi="Calibri" w:cs="Calibri"/>
          <w:sz w:val="22"/>
          <w:szCs w:val="22"/>
        </w:rPr>
        <w:t>Yatan hasta takibi</w:t>
      </w:r>
      <w:bookmarkEnd w:id="153"/>
    </w:p>
    <w:p w14:paraId="5EC87D36" w14:textId="77777777"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4C786EC3" w14:textId="77777777" w:rsidR="00DB38CB" w:rsidRPr="004C1F74" w:rsidRDefault="00346F5C" w:rsidP="00B7386B">
      <w:pPr>
        <w:pStyle w:val="Balk3"/>
        <w:numPr>
          <w:ilvl w:val="2"/>
          <w:numId w:val="10"/>
        </w:numPr>
        <w:rPr>
          <w:rFonts w:ascii="Calibri" w:hAnsi="Calibri" w:cs="Calibri"/>
          <w:sz w:val="22"/>
          <w:szCs w:val="22"/>
        </w:rPr>
      </w:pPr>
      <w:bookmarkStart w:id="154" w:name="_Toc458435698"/>
      <w:r w:rsidRPr="004C1F74">
        <w:rPr>
          <w:rFonts w:ascii="Calibri" w:hAnsi="Calibri" w:cs="Calibri"/>
          <w:sz w:val="22"/>
          <w:szCs w:val="22"/>
        </w:rPr>
        <w:t>Ayaktan hasta/materyal takibi</w:t>
      </w:r>
      <w:bookmarkEnd w:id="154"/>
    </w:p>
    <w:p w14:paraId="433E0921" w14:textId="77777777" w:rsidR="00965FE0" w:rsidRPr="004C1F74" w:rsidRDefault="00346F5C" w:rsidP="00CB4D18">
      <w:pPr>
        <w:ind w:left="2552"/>
        <w:jc w:val="both"/>
        <w:rPr>
          <w:rFonts w:cs="Calibri"/>
          <w:bCs/>
        </w:rPr>
      </w:pPr>
      <w:r w:rsidRPr="004C1F74">
        <w:rPr>
          <w:rFonts w:cs="Calibri"/>
          <w:bCs/>
        </w:rPr>
        <w:t xml:space="preserve">Ayaktan başvuran acil veya acil olmayan bir olgu hakkında gereken yetkinlik düzeyine erişmemiş bir öğrencinin gözetim ve </w:t>
      </w:r>
      <w:proofErr w:type="gramStart"/>
      <w:r w:rsidRPr="004C1F74">
        <w:rPr>
          <w:rFonts w:cs="Calibri"/>
          <w:bCs/>
        </w:rPr>
        <w:t>denetim  gözlem</w:t>
      </w:r>
      <w:proofErr w:type="gramEnd"/>
      <w:r w:rsidRPr="004C1F74">
        <w:rPr>
          <w:rFonts w:cs="Calibri"/>
          <w:bCs/>
        </w:rPr>
        <w:t xml:space="preserve"> altında, eğitici eşliğinde ve gereken yetkinlik düzeyine ulaşmış bir öğrencinin yüksek gözlem altında yaptığı çalışmalar </w:t>
      </w:r>
      <w:r w:rsidRPr="004C1F74">
        <w:rPr>
          <w:rFonts w:cs="Calibri"/>
          <w:bCs/>
        </w:rPr>
        <w:lastRenderedPageBreak/>
        <w:t>sırasında eksikliğini fark ettiği konularda öğrenme gereksinimini belirleyerek bunu herhangi bir eğitim kaynağından tamamlaması sürecidir. Bu eğitim kaynaklarının doğru ve güvenilir olmasından eğitici sorumludur.</w:t>
      </w:r>
    </w:p>
    <w:p w14:paraId="3DF10C1B" w14:textId="77777777" w:rsidR="00DB38CB" w:rsidRPr="004C1F74" w:rsidRDefault="00346F5C" w:rsidP="00B7386B">
      <w:pPr>
        <w:pStyle w:val="Balk3"/>
        <w:numPr>
          <w:ilvl w:val="2"/>
          <w:numId w:val="10"/>
        </w:numPr>
        <w:rPr>
          <w:rFonts w:ascii="Calibri" w:hAnsi="Calibri" w:cs="Calibri"/>
          <w:sz w:val="22"/>
          <w:szCs w:val="22"/>
        </w:rPr>
      </w:pPr>
      <w:bookmarkStart w:id="155" w:name="_Toc458435699"/>
      <w:r w:rsidRPr="004C1F74">
        <w:rPr>
          <w:rFonts w:ascii="Calibri" w:hAnsi="Calibri" w:cs="Calibri"/>
          <w:sz w:val="22"/>
          <w:szCs w:val="22"/>
        </w:rPr>
        <w:t>Akran öğrenmesi</w:t>
      </w:r>
      <w:bookmarkEnd w:id="155"/>
    </w:p>
    <w:p w14:paraId="636A4ED5" w14:textId="77777777"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005F3838" w14:textId="77777777" w:rsidR="00DB38CB" w:rsidRPr="004C1F74" w:rsidRDefault="00346F5C" w:rsidP="00B7386B">
      <w:pPr>
        <w:pStyle w:val="Balk3"/>
        <w:numPr>
          <w:ilvl w:val="2"/>
          <w:numId w:val="10"/>
        </w:numPr>
        <w:rPr>
          <w:rFonts w:ascii="Calibri" w:hAnsi="Calibri" w:cs="Calibri"/>
          <w:sz w:val="22"/>
          <w:szCs w:val="22"/>
        </w:rPr>
      </w:pPr>
      <w:bookmarkStart w:id="156" w:name="_Toc458435700"/>
      <w:r w:rsidRPr="004C1F74">
        <w:rPr>
          <w:rFonts w:ascii="Calibri" w:hAnsi="Calibri" w:cs="Calibri"/>
          <w:sz w:val="22"/>
          <w:szCs w:val="22"/>
        </w:rPr>
        <w:t>Literatür okuma</w:t>
      </w:r>
      <w:bookmarkEnd w:id="156"/>
    </w:p>
    <w:p w14:paraId="5FFC72F7" w14:textId="77777777"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72D35787" w14:textId="77777777" w:rsidR="00DB38CB" w:rsidRPr="004C1F74" w:rsidRDefault="00346F5C" w:rsidP="00B7386B">
      <w:pPr>
        <w:pStyle w:val="Balk3"/>
        <w:numPr>
          <w:ilvl w:val="2"/>
          <w:numId w:val="10"/>
        </w:numPr>
        <w:rPr>
          <w:rFonts w:ascii="Calibri" w:hAnsi="Calibri" w:cs="Calibri"/>
          <w:sz w:val="22"/>
          <w:szCs w:val="22"/>
        </w:rPr>
      </w:pPr>
      <w:bookmarkStart w:id="157" w:name="_Toc458435701"/>
      <w:r w:rsidRPr="004C1F74">
        <w:rPr>
          <w:rFonts w:ascii="Calibri" w:hAnsi="Calibri" w:cs="Calibri"/>
          <w:sz w:val="22"/>
          <w:szCs w:val="22"/>
        </w:rPr>
        <w:t>Araştırma</w:t>
      </w:r>
      <w:bookmarkEnd w:id="157"/>
    </w:p>
    <w:p w14:paraId="30D1D08D" w14:textId="77777777"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7C3A8A75" w14:textId="77777777" w:rsidR="00DB38CB" w:rsidRPr="004C1F74" w:rsidRDefault="00346F5C" w:rsidP="00B7386B">
      <w:pPr>
        <w:pStyle w:val="Balk3"/>
        <w:numPr>
          <w:ilvl w:val="2"/>
          <w:numId w:val="10"/>
        </w:numPr>
        <w:rPr>
          <w:rFonts w:ascii="Calibri" w:hAnsi="Calibri" w:cs="Calibri"/>
          <w:sz w:val="22"/>
          <w:szCs w:val="22"/>
        </w:rPr>
      </w:pPr>
      <w:bookmarkStart w:id="158" w:name="_Toc458435702"/>
      <w:r w:rsidRPr="004C1F74">
        <w:rPr>
          <w:rFonts w:ascii="Calibri" w:hAnsi="Calibri" w:cs="Calibri"/>
          <w:sz w:val="22"/>
          <w:szCs w:val="22"/>
        </w:rPr>
        <w:t>Öğretme</w:t>
      </w:r>
      <w:bookmarkEnd w:id="158"/>
    </w:p>
    <w:p w14:paraId="6CDEB784" w14:textId="77777777" w:rsidR="00346F5C" w:rsidRDefault="00346F5C" w:rsidP="00BC02E9">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37333D76" w14:textId="77777777" w:rsidR="004C1F74" w:rsidRDefault="004C1F74" w:rsidP="00BC02E9">
      <w:pPr>
        <w:spacing w:after="0" w:line="360" w:lineRule="auto"/>
        <w:ind w:left="2552"/>
        <w:jc w:val="both"/>
        <w:rPr>
          <w:rFonts w:cs="Calibri"/>
          <w:bCs/>
        </w:rPr>
      </w:pPr>
    </w:p>
    <w:p w14:paraId="532348E6" w14:textId="77777777" w:rsidR="00676B6B" w:rsidRDefault="00676B6B" w:rsidP="00BC02E9">
      <w:pPr>
        <w:spacing w:after="0" w:line="360" w:lineRule="auto"/>
        <w:ind w:left="2552"/>
        <w:jc w:val="both"/>
        <w:rPr>
          <w:rFonts w:cs="Calibri"/>
          <w:bCs/>
        </w:rPr>
      </w:pPr>
    </w:p>
    <w:p w14:paraId="43C9B11B" w14:textId="77777777" w:rsidR="009014DB" w:rsidRPr="00B51576" w:rsidRDefault="00616579" w:rsidP="00B51576">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59" w:name="_Toc458435703"/>
      <w:r>
        <w:rPr>
          <w:rFonts w:cs="Calibri"/>
          <w:b/>
          <w:color w:val="FFFFFF"/>
        </w:rPr>
        <w:t>EĞİTİM STANDART</w:t>
      </w:r>
      <w:r w:rsidR="009A295F" w:rsidRPr="004C1F74">
        <w:rPr>
          <w:rFonts w:cs="Calibri"/>
          <w:b/>
          <w:color w:val="FFFFFF"/>
        </w:rPr>
        <w:t>LARI</w:t>
      </w:r>
      <w:bookmarkEnd w:id="159"/>
    </w:p>
    <w:p w14:paraId="2B9C3F76" w14:textId="77777777" w:rsidR="005D63C6" w:rsidRDefault="00D22E1D" w:rsidP="00B51576">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2DB3248E" w14:textId="77777777" w:rsidR="002210A2" w:rsidRDefault="00616579" w:rsidP="002210A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cs="Calibri"/>
        </w:rPr>
      </w:pPr>
      <w:r w:rsidRPr="00616579">
        <w:rPr>
          <w:rFonts w:cs="Calibri"/>
        </w:rPr>
        <w:t xml:space="preserve">- </w:t>
      </w:r>
      <w:r w:rsidR="00EC3F0B" w:rsidRPr="00EC3F0B">
        <w:rPr>
          <w:rFonts w:cs="Calibri"/>
        </w:rPr>
        <w:t>EN AZ BİRİ EN AZ DOÇENT UNVANINA SAHİP EN AZ ÜÇ EĞİTİCİ BULUNMALIDIR</w:t>
      </w:r>
      <w:r w:rsidR="00EC3F0B">
        <w:rPr>
          <w:rFonts w:cs="Calibri"/>
        </w:rPr>
        <w:t>.</w:t>
      </w:r>
    </w:p>
    <w:p w14:paraId="37D55229" w14:textId="6FCD2FE4" w:rsidR="00EC3F0B" w:rsidRDefault="00616579" w:rsidP="002210A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eastAsia="Times New Roman" w:cs="Calibri"/>
          <w:color w:val="222222"/>
          <w:lang w:eastAsia="tr-TR"/>
        </w:rPr>
      </w:pPr>
      <w:r w:rsidRPr="00616579">
        <w:rPr>
          <w:rFonts w:cs="Calibri"/>
        </w:rPr>
        <w:t xml:space="preserve">- </w:t>
      </w:r>
      <w:r w:rsidR="00EC3F0B" w:rsidRPr="00EC3F0B">
        <w:rPr>
          <w:rFonts w:eastAsia="Times New Roman" w:cs="Calibri"/>
          <w:color w:val="222222"/>
          <w:lang w:eastAsia="tr-TR"/>
        </w:rPr>
        <w:t xml:space="preserve">EĞİTİCİ BAŞINA DÜŞEN EN FAZLA UZMANLIK ÖĞRENCİSİ SAYISI </w:t>
      </w:r>
      <w:r w:rsidR="00EC3F0B">
        <w:rPr>
          <w:rFonts w:eastAsia="Times New Roman" w:cs="Calibri"/>
          <w:color w:val="222222"/>
          <w:lang w:eastAsia="tr-TR"/>
        </w:rPr>
        <w:t>3’tür.</w:t>
      </w:r>
    </w:p>
    <w:p w14:paraId="285ECEA9" w14:textId="77777777" w:rsidR="00616579" w:rsidRDefault="00616579" w:rsidP="00EC3F0B">
      <w:pPr>
        <w:pStyle w:val="ColorfulList-Accent11"/>
        <w:tabs>
          <w:tab w:val="left" w:pos="1418"/>
        </w:tabs>
        <w:spacing w:line="360" w:lineRule="auto"/>
        <w:ind w:left="0"/>
        <w:jc w:val="both"/>
        <w:rPr>
          <w:rFonts w:cs="Calibri"/>
          <w:b/>
        </w:rPr>
      </w:pPr>
    </w:p>
    <w:p w14:paraId="582AE3C3" w14:textId="77777777" w:rsidR="00616579" w:rsidRPr="000C6E8F" w:rsidRDefault="00616579" w:rsidP="00EC3F0B">
      <w:pPr>
        <w:pStyle w:val="ColorfulList-Accent11"/>
        <w:numPr>
          <w:ilvl w:val="1"/>
          <w:numId w:val="21"/>
        </w:numPr>
        <w:tabs>
          <w:tab w:val="left" w:pos="1418"/>
        </w:tabs>
        <w:spacing w:line="360" w:lineRule="auto"/>
        <w:ind w:left="1418" w:hanging="644"/>
        <w:jc w:val="both"/>
        <w:rPr>
          <w:rFonts w:cs="Calibri"/>
          <w:b/>
        </w:rPr>
      </w:pPr>
      <w:proofErr w:type="gramStart"/>
      <w:r w:rsidRPr="000C6E8F">
        <w:rPr>
          <w:rFonts w:cs="Calibri"/>
          <w:b/>
        </w:rPr>
        <w:t>Mekan</w:t>
      </w:r>
      <w:proofErr w:type="gramEnd"/>
      <w:r>
        <w:rPr>
          <w:rFonts w:cs="Calibri"/>
          <w:b/>
        </w:rPr>
        <w:t xml:space="preserve"> ve Donanım</w:t>
      </w:r>
      <w:r w:rsidRPr="000C6E8F">
        <w:rPr>
          <w:rFonts w:cs="Calibri"/>
          <w:b/>
        </w:rPr>
        <w:t xml:space="preserve"> Standartları</w:t>
      </w:r>
    </w:p>
    <w:tbl>
      <w:tblPr>
        <w:tblW w:w="8789" w:type="dxa"/>
        <w:tblInd w:w="-147" w:type="dxa"/>
        <w:tblLook w:val="04A0" w:firstRow="1" w:lastRow="0" w:firstColumn="1" w:lastColumn="0" w:noHBand="0" w:noVBand="1"/>
      </w:tblPr>
      <w:tblGrid>
        <w:gridCol w:w="8789"/>
      </w:tblGrid>
      <w:tr w:rsidR="001520AE" w:rsidRPr="001520AE" w14:paraId="72FB3F45" w14:textId="77777777" w:rsidTr="001520AE">
        <w:trPr>
          <w:trHeight w:val="320"/>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C5D11" w14:textId="77777777" w:rsidR="001520AE" w:rsidRPr="001520AE" w:rsidRDefault="001520AE" w:rsidP="001520AE">
            <w:pPr>
              <w:spacing w:after="0" w:line="240" w:lineRule="auto"/>
              <w:rPr>
                <w:rFonts w:eastAsia="Times New Roman"/>
                <w:lang w:val="en-US"/>
              </w:rPr>
            </w:pPr>
            <w:r w:rsidRPr="001520AE">
              <w:rPr>
                <w:rFonts w:eastAsia="Times New Roman"/>
                <w:lang w:val="en-US"/>
              </w:rPr>
              <w:t>RAPORLAMA ÜNİTESİ</w:t>
            </w:r>
          </w:p>
        </w:tc>
      </w:tr>
      <w:tr w:rsidR="001520AE" w:rsidRPr="001520AE" w14:paraId="306E2D5D" w14:textId="77777777" w:rsidTr="001520AE">
        <w:trPr>
          <w:trHeight w:val="32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2BB74210" w14:textId="77777777" w:rsidR="001520AE" w:rsidRPr="001520AE" w:rsidRDefault="001520AE" w:rsidP="001520AE">
            <w:pPr>
              <w:spacing w:after="0" w:line="240" w:lineRule="auto"/>
              <w:rPr>
                <w:rFonts w:eastAsia="Times New Roman"/>
                <w:lang w:val="en-US"/>
              </w:rPr>
            </w:pPr>
            <w:r w:rsidRPr="001520AE">
              <w:rPr>
                <w:rFonts w:eastAsia="Times New Roman"/>
                <w:lang w:val="en-US"/>
              </w:rPr>
              <w:t xml:space="preserve">DİREKT RÖNTGEN CİHAZI </w:t>
            </w:r>
          </w:p>
        </w:tc>
      </w:tr>
      <w:tr w:rsidR="001520AE" w:rsidRPr="001520AE" w14:paraId="5E6D45ED" w14:textId="77777777" w:rsidTr="001520AE">
        <w:trPr>
          <w:trHeight w:val="32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0DCF228D" w14:textId="77777777" w:rsidR="001520AE" w:rsidRPr="001520AE" w:rsidRDefault="001520AE" w:rsidP="001520AE">
            <w:pPr>
              <w:spacing w:after="0" w:line="240" w:lineRule="auto"/>
              <w:rPr>
                <w:rFonts w:eastAsia="Times New Roman"/>
                <w:lang w:val="en-US"/>
              </w:rPr>
            </w:pPr>
            <w:r w:rsidRPr="001520AE">
              <w:rPr>
                <w:rFonts w:eastAsia="Times New Roman"/>
                <w:lang w:val="en-US"/>
              </w:rPr>
              <w:t xml:space="preserve">SKOPİ CİHAZI </w:t>
            </w:r>
          </w:p>
        </w:tc>
      </w:tr>
      <w:tr w:rsidR="001520AE" w:rsidRPr="001520AE" w14:paraId="74D99885" w14:textId="77777777" w:rsidTr="001520AE">
        <w:trPr>
          <w:trHeight w:val="32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2120729C" w14:textId="77777777" w:rsidR="001520AE" w:rsidRPr="001520AE" w:rsidRDefault="001520AE" w:rsidP="001520AE">
            <w:pPr>
              <w:spacing w:after="0" w:line="240" w:lineRule="auto"/>
              <w:rPr>
                <w:rFonts w:eastAsia="Times New Roman"/>
                <w:lang w:val="en-US"/>
              </w:rPr>
            </w:pPr>
            <w:r w:rsidRPr="001520AE">
              <w:rPr>
                <w:rFonts w:eastAsia="Times New Roman"/>
                <w:lang w:val="en-US"/>
              </w:rPr>
              <w:t>ULTRASONOGRAFİ - DOPPLER ULTRASONOGRAFİ</w:t>
            </w:r>
          </w:p>
        </w:tc>
      </w:tr>
      <w:tr w:rsidR="001520AE" w:rsidRPr="001520AE" w14:paraId="23E64060" w14:textId="77777777" w:rsidTr="001520AE">
        <w:trPr>
          <w:trHeight w:val="32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5ABD1BF4" w14:textId="77777777" w:rsidR="001520AE" w:rsidRPr="001520AE" w:rsidRDefault="001520AE" w:rsidP="001520AE">
            <w:pPr>
              <w:spacing w:after="0" w:line="240" w:lineRule="auto"/>
              <w:rPr>
                <w:rFonts w:eastAsia="Times New Roman"/>
                <w:lang w:val="en-US"/>
              </w:rPr>
            </w:pPr>
            <w:r w:rsidRPr="001520AE">
              <w:rPr>
                <w:rFonts w:eastAsia="Times New Roman"/>
                <w:lang w:val="en-US"/>
              </w:rPr>
              <w:lastRenderedPageBreak/>
              <w:t xml:space="preserve">ÇOK KESİTLİ BİLGİSAYARLI TOMOGRAFİ CİHAZI </w:t>
            </w:r>
          </w:p>
        </w:tc>
      </w:tr>
      <w:tr w:rsidR="001520AE" w:rsidRPr="001520AE" w14:paraId="691A8B63" w14:textId="77777777" w:rsidTr="001520AE">
        <w:trPr>
          <w:trHeight w:val="32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53406975" w14:textId="77777777" w:rsidR="001520AE" w:rsidRPr="001520AE" w:rsidRDefault="001520AE" w:rsidP="001520AE">
            <w:pPr>
              <w:spacing w:after="0" w:line="240" w:lineRule="auto"/>
              <w:rPr>
                <w:rFonts w:eastAsia="Times New Roman"/>
                <w:lang w:val="en-US"/>
              </w:rPr>
            </w:pPr>
            <w:r w:rsidRPr="001520AE">
              <w:rPr>
                <w:rFonts w:eastAsia="Times New Roman"/>
                <w:lang w:val="en-US"/>
              </w:rPr>
              <w:t xml:space="preserve">MANYETİK REZONANS GÖRÜNTÜLEME CİHAZI (EN AZ 1.5 T GÜCÜNDE) </w:t>
            </w:r>
          </w:p>
        </w:tc>
      </w:tr>
      <w:tr w:rsidR="001520AE" w:rsidRPr="001520AE" w14:paraId="67171F10" w14:textId="77777777" w:rsidTr="001520AE">
        <w:trPr>
          <w:trHeight w:val="32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3A6245A8" w14:textId="77777777" w:rsidR="001520AE" w:rsidRPr="001520AE" w:rsidRDefault="001520AE" w:rsidP="001520AE">
            <w:pPr>
              <w:spacing w:after="0" w:line="240" w:lineRule="auto"/>
              <w:rPr>
                <w:rFonts w:eastAsia="Times New Roman"/>
                <w:lang w:val="en-US"/>
              </w:rPr>
            </w:pPr>
            <w:r w:rsidRPr="001520AE">
              <w:rPr>
                <w:rFonts w:eastAsia="Times New Roman"/>
                <w:lang w:val="en-US"/>
              </w:rPr>
              <w:t xml:space="preserve">MAMMOGRAFİ CİHAZI </w:t>
            </w:r>
          </w:p>
        </w:tc>
      </w:tr>
      <w:tr w:rsidR="001520AE" w:rsidRPr="001520AE" w14:paraId="585EA377" w14:textId="77777777" w:rsidTr="001520AE">
        <w:trPr>
          <w:trHeight w:val="32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7D0F8B44" w14:textId="77777777" w:rsidR="001520AE" w:rsidRPr="001520AE" w:rsidRDefault="001520AE" w:rsidP="001520AE">
            <w:pPr>
              <w:spacing w:after="0" w:line="240" w:lineRule="auto"/>
              <w:rPr>
                <w:rFonts w:eastAsia="Times New Roman"/>
                <w:lang w:val="en-US"/>
              </w:rPr>
            </w:pPr>
            <w:r w:rsidRPr="001520AE">
              <w:rPr>
                <w:rFonts w:eastAsia="Times New Roman"/>
                <w:lang w:val="en-US"/>
              </w:rPr>
              <w:t>GİRİŞİMSEL RADYOLOJİ UYGULAMALARININ YAPILABİLECEĞİ ŞARTLARIN</w:t>
            </w:r>
            <w:r w:rsidRPr="001520AE">
              <w:rPr>
                <w:rFonts w:ascii="Calibri (Body)" w:eastAsia="Times New Roman" w:hAnsi="Calibri (Body)"/>
                <w:color w:val="FF0000"/>
                <w:lang w:val="en-US"/>
              </w:rPr>
              <w:t>*</w:t>
            </w:r>
            <w:r w:rsidRPr="001520AE">
              <w:rPr>
                <w:rFonts w:eastAsia="Times New Roman"/>
                <w:lang w:val="en-US"/>
              </w:rPr>
              <w:t xml:space="preserve"> SAĞLANMASI</w:t>
            </w:r>
          </w:p>
        </w:tc>
      </w:tr>
      <w:tr w:rsidR="001520AE" w:rsidRPr="001520AE" w14:paraId="647D280C" w14:textId="77777777" w:rsidTr="001520AE">
        <w:trPr>
          <w:trHeight w:val="32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41B1FE7F" w14:textId="77777777" w:rsidR="001520AE" w:rsidRPr="001520AE" w:rsidRDefault="001520AE" w:rsidP="001520AE">
            <w:pPr>
              <w:spacing w:after="0" w:line="240" w:lineRule="auto"/>
              <w:rPr>
                <w:rFonts w:eastAsia="Times New Roman"/>
                <w:lang w:val="en-US"/>
              </w:rPr>
            </w:pPr>
            <w:r w:rsidRPr="001520AE">
              <w:rPr>
                <w:rFonts w:eastAsia="Times New Roman"/>
                <w:lang w:val="en-US"/>
              </w:rPr>
              <w:t>İYONİZAN RADYASYONLA ÇALIŞILAN ÜNİTELERDE MEVZUATA UYGUN MEKANLAR OLUŞTURULMUŞ OLMASI</w:t>
            </w:r>
          </w:p>
        </w:tc>
      </w:tr>
    </w:tbl>
    <w:p w14:paraId="602123DF" w14:textId="77777777" w:rsidR="0053741A" w:rsidRDefault="001520AE" w:rsidP="001520AE">
      <w:pPr>
        <w:jc w:val="both"/>
        <w:rPr>
          <w:rFonts w:cs="Calibri"/>
          <w:color w:val="FF0000"/>
        </w:rPr>
      </w:pPr>
      <w:r w:rsidRPr="001520AE">
        <w:rPr>
          <w:rFonts w:cs="Calibri"/>
          <w:color w:val="FF0000"/>
        </w:rPr>
        <w:t>*</w:t>
      </w:r>
    </w:p>
    <w:p w14:paraId="2B201D50" w14:textId="7FC5BE44" w:rsidR="001520AE" w:rsidRPr="0053741A" w:rsidRDefault="001520AE" w:rsidP="001520AE">
      <w:pPr>
        <w:jc w:val="both"/>
        <w:rPr>
          <w:b/>
        </w:rPr>
      </w:pPr>
      <w:r w:rsidRPr="0053741A">
        <w:rPr>
          <w:rFonts w:eastAsia="Times New Roman"/>
          <w:b/>
          <w:lang w:val="en-US"/>
        </w:rPr>
        <w:t>GİRİŞİMSEL RADYOLOJİ UYGULAMALARININ YAPILABİLECEĞİ ŞARTLAR:</w:t>
      </w:r>
    </w:p>
    <w:p w14:paraId="735D0F6B" w14:textId="3F7EE749" w:rsidR="001520AE" w:rsidRPr="001520AE" w:rsidRDefault="001520AE" w:rsidP="001520AE">
      <w:pPr>
        <w:ind w:left="633"/>
        <w:jc w:val="both"/>
        <w:rPr>
          <w:sz w:val="18"/>
          <w:szCs w:val="18"/>
        </w:rPr>
      </w:pPr>
      <w:r w:rsidRPr="001520AE">
        <w:rPr>
          <w:sz w:val="18"/>
          <w:szCs w:val="18"/>
        </w:rPr>
        <w:t>a.</w:t>
      </w:r>
      <w:r>
        <w:rPr>
          <w:sz w:val="18"/>
          <w:szCs w:val="18"/>
        </w:rPr>
        <w:t xml:space="preserve"> </w:t>
      </w:r>
      <w:proofErr w:type="gramStart"/>
      <w:r w:rsidRPr="001520AE">
        <w:rPr>
          <w:sz w:val="18"/>
          <w:szCs w:val="18"/>
        </w:rPr>
        <w:t>Mekan</w:t>
      </w:r>
      <w:proofErr w:type="gramEnd"/>
      <w:r w:rsidRPr="001520AE">
        <w:rPr>
          <w:sz w:val="18"/>
          <w:szCs w:val="18"/>
        </w:rPr>
        <w:t xml:space="preserve"> Standartları: </w:t>
      </w:r>
    </w:p>
    <w:p w14:paraId="54256884" w14:textId="77777777" w:rsidR="001520AE" w:rsidRPr="001520AE" w:rsidRDefault="001520AE" w:rsidP="001520AE">
      <w:pPr>
        <w:pStyle w:val="ListeParagraf"/>
        <w:numPr>
          <w:ilvl w:val="0"/>
          <w:numId w:val="39"/>
        </w:numPr>
        <w:ind w:left="1626"/>
        <w:jc w:val="both"/>
        <w:rPr>
          <w:sz w:val="18"/>
          <w:szCs w:val="18"/>
          <w:lang w:val="tr-TR"/>
        </w:rPr>
      </w:pPr>
      <w:r w:rsidRPr="001520AE">
        <w:rPr>
          <w:sz w:val="18"/>
          <w:szCs w:val="18"/>
          <w:lang w:val="tr-TR"/>
        </w:rPr>
        <w:t xml:space="preserve">-Girişim odası </w:t>
      </w:r>
    </w:p>
    <w:p w14:paraId="3A27787B" w14:textId="007C7ED0" w:rsidR="001520AE" w:rsidRPr="001520AE" w:rsidRDefault="001520AE" w:rsidP="001520AE">
      <w:pPr>
        <w:pStyle w:val="ListeParagraf"/>
        <w:numPr>
          <w:ilvl w:val="0"/>
          <w:numId w:val="39"/>
        </w:numPr>
        <w:ind w:left="1626"/>
        <w:jc w:val="both"/>
        <w:rPr>
          <w:sz w:val="18"/>
          <w:szCs w:val="18"/>
          <w:lang w:val="tr-TR"/>
        </w:rPr>
      </w:pPr>
      <w:r w:rsidRPr="001520AE">
        <w:rPr>
          <w:sz w:val="18"/>
          <w:szCs w:val="18"/>
          <w:lang w:val="tr-TR"/>
        </w:rPr>
        <w:t>-Anjiyografi konsol odası (görüntü değerlendirme, işleme ve rapor edilme için)</w:t>
      </w:r>
    </w:p>
    <w:p w14:paraId="1745C913" w14:textId="1DC9D431" w:rsidR="001520AE" w:rsidRPr="001520AE" w:rsidRDefault="001520AE" w:rsidP="001520AE">
      <w:pPr>
        <w:pStyle w:val="ListeParagraf"/>
        <w:numPr>
          <w:ilvl w:val="0"/>
          <w:numId w:val="39"/>
        </w:numPr>
        <w:ind w:left="1626"/>
        <w:jc w:val="both"/>
        <w:rPr>
          <w:sz w:val="18"/>
          <w:szCs w:val="18"/>
          <w:lang w:val="tr-TR"/>
        </w:rPr>
      </w:pPr>
      <w:r w:rsidRPr="001520AE">
        <w:rPr>
          <w:sz w:val="18"/>
          <w:szCs w:val="18"/>
          <w:lang w:val="tr-TR"/>
        </w:rPr>
        <w:t>-Anjiyografi güç ünitesi odası</w:t>
      </w:r>
    </w:p>
    <w:p w14:paraId="6B3F8ED4" w14:textId="661772FE" w:rsidR="001520AE" w:rsidRPr="001520AE" w:rsidRDefault="001520AE" w:rsidP="001520AE">
      <w:pPr>
        <w:pStyle w:val="ListeParagraf"/>
        <w:numPr>
          <w:ilvl w:val="0"/>
          <w:numId w:val="39"/>
        </w:numPr>
        <w:ind w:left="1626"/>
        <w:jc w:val="both"/>
        <w:rPr>
          <w:sz w:val="18"/>
          <w:szCs w:val="18"/>
          <w:lang w:val="tr-TR"/>
        </w:rPr>
      </w:pPr>
      <w:r w:rsidRPr="001520AE">
        <w:rPr>
          <w:sz w:val="18"/>
          <w:szCs w:val="18"/>
          <w:lang w:val="tr-TR"/>
        </w:rPr>
        <w:t xml:space="preserve">-Gözlem odası ve/veya servis (en az 4 yataklı olmalıdır) </w:t>
      </w:r>
    </w:p>
    <w:p w14:paraId="00574C50" w14:textId="1317D49B" w:rsidR="001520AE" w:rsidRPr="001520AE" w:rsidRDefault="001520AE" w:rsidP="001520AE">
      <w:pPr>
        <w:pStyle w:val="ListeParagraf"/>
        <w:numPr>
          <w:ilvl w:val="0"/>
          <w:numId w:val="39"/>
        </w:numPr>
        <w:ind w:left="1626"/>
        <w:jc w:val="both"/>
        <w:rPr>
          <w:sz w:val="18"/>
          <w:szCs w:val="18"/>
          <w:lang w:val="tr-TR"/>
        </w:rPr>
      </w:pPr>
      <w:r w:rsidRPr="001520AE">
        <w:rPr>
          <w:sz w:val="18"/>
          <w:szCs w:val="18"/>
          <w:lang w:val="tr-TR"/>
        </w:rPr>
        <w:t>-Poliklinik odası (bir ultrasonografi cihazı ile değerlendirme yapılabilecek standart ölçülerde olması gerekir)</w:t>
      </w:r>
    </w:p>
    <w:p w14:paraId="30173EC1" w14:textId="027BA2DB" w:rsidR="001520AE" w:rsidRPr="001520AE" w:rsidRDefault="001520AE" w:rsidP="001520AE">
      <w:pPr>
        <w:ind w:left="633"/>
        <w:rPr>
          <w:sz w:val="18"/>
          <w:szCs w:val="18"/>
        </w:rPr>
      </w:pPr>
      <w:r w:rsidRPr="001520AE">
        <w:rPr>
          <w:sz w:val="18"/>
          <w:szCs w:val="18"/>
        </w:rPr>
        <w:t>b. Donanım Standartları: Girişim odasında şunlar bulunmalıdır.</w:t>
      </w:r>
    </w:p>
    <w:p w14:paraId="06CF339B" w14:textId="77777777" w:rsidR="001520AE" w:rsidRPr="001520AE" w:rsidRDefault="001520AE" w:rsidP="001520AE">
      <w:pPr>
        <w:pStyle w:val="ListeParagraf"/>
        <w:numPr>
          <w:ilvl w:val="0"/>
          <w:numId w:val="40"/>
        </w:numPr>
        <w:ind w:left="1626"/>
        <w:rPr>
          <w:sz w:val="18"/>
          <w:szCs w:val="18"/>
          <w:lang w:val="tr-TR"/>
        </w:rPr>
      </w:pPr>
      <w:r w:rsidRPr="001520AE">
        <w:rPr>
          <w:sz w:val="18"/>
          <w:szCs w:val="18"/>
          <w:lang w:val="tr-TR"/>
        </w:rPr>
        <w:t xml:space="preserve">Anjiyografi cihazı, </w:t>
      </w:r>
    </w:p>
    <w:p w14:paraId="55FB79BB" w14:textId="77777777" w:rsidR="001520AE" w:rsidRPr="001520AE" w:rsidRDefault="001520AE" w:rsidP="001520AE">
      <w:pPr>
        <w:pStyle w:val="ListeParagraf"/>
        <w:numPr>
          <w:ilvl w:val="0"/>
          <w:numId w:val="40"/>
        </w:numPr>
        <w:ind w:left="1626"/>
        <w:rPr>
          <w:sz w:val="18"/>
          <w:szCs w:val="18"/>
          <w:lang w:val="tr-TR"/>
        </w:rPr>
      </w:pPr>
      <w:r w:rsidRPr="001520AE">
        <w:rPr>
          <w:sz w:val="18"/>
          <w:szCs w:val="18"/>
          <w:lang w:val="tr-TR"/>
        </w:rPr>
        <w:t xml:space="preserve">Ultrasonografi cihazı, </w:t>
      </w:r>
      <w:proofErr w:type="spellStart"/>
      <w:r w:rsidRPr="001520AE">
        <w:rPr>
          <w:sz w:val="18"/>
          <w:szCs w:val="18"/>
          <w:lang w:val="tr-TR"/>
        </w:rPr>
        <w:t>yüzeyel</w:t>
      </w:r>
      <w:proofErr w:type="spellEnd"/>
      <w:r w:rsidRPr="001520AE">
        <w:rPr>
          <w:sz w:val="18"/>
          <w:szCs w:val="18"/>
          <w:lang w:val="tr-TR"/>
        </w:rPr>
        <w:t xml:space="preserve"> ve derin </w:t>
      </w:r>
      <w:proofErr w:type="spellStart"/>
      <w:r w:rsidRPr="001520AE">
        <w:rPr>
          <w:sz w:val="18"/>
          <w:szCs w:val="18"/>
          <w:lang w:val="tr-TR"/>
        </w:rPr>
        <w:t>probları</w:t>
      </w:r>
      <w:proofErr w:type="spellEnd"/>
      <w:r w:rsidRPr="001520AE">
        <w:rPr>
          <w:sz w:val="18"/>
          <w:szCs w:val="18"/>
          <w:lang w:val="tr-TR"/>
        </w:rPr>
        <w:t xml:space="preserve"> olan </w:t>
      </w:r>
      <w:proofErr w:type="spellStart"/>
      <w:r w:rsidRPr="001520AE">
        <w:rPr>
          <w:sz w:val="18"/>
          <w:szCs w:val="18"/>
          <w:lang w:val="tr-TR"/>
        </w:rPr>
        <w:t>Doppler</w:t>
      </w:r>
      <w:proofErr w:type="spellEnd"/>
      <w:r w:rsidRPr="001520AE">
        <w:rPr>
          <w:sz w:val="18"/>
          <w:szCs w:val="18"/>
          <w:lang w:val="tr-TR"/>
        </w:rPr>
        <w:t xml:space="preserve"> yapabilen 1 Adet</w:t>
      </w:r>
    </w:p>
    <w:p w14:paraId="2B79CC28" w14:textId="77777777" w:rsidR="001520AE" w:rsidRPr="001520AE" w:rsidRDefault="001520AE" w:rsidP="001520AE">
      <w:pPr>
        <w:pStyle w:val="ListeParagraf"/>
        <w:numPr>
          <w:ilvl w:val="0"/>
          <w:numId w:val="40"/>
        </w:numPr>
        <w:ind w:left="1626"/>
        <w:rPr>
          <w:sz w:val="18"/>
          <w:szCs w:val="18"/>
          <w:lang w:val="tr-TR"/>
        </w:rPr>
      </w:pPr>
      <w:r w:rsidRPr="001520AE">
        <w:rPr>
          <w:sz w:val="18"/>
          <w:szCs w:val="18"/>
          <w:lang w:val="tr-TR"/>
        </w:rPr>
        <w:t>Kurşun önlük ve gözlük: Personel sayısına göre yeterli sayıda</w:t>
      </w:r>
    </w:p>
    <w:p w14:paraId="7A99F079" w14:textId="77777777" w:rsidR="001520AE" w:rsidRPr="001520AE" w:rsidRDefault="001520AE" w:rsidP="001520AE">
      <w:pPr>
        <w:pStyle w:val="ListeParagraf"/>
        <w:numPr>
          <w:ilvl w:val="0"/>
          <w:numId w:val="40"/>
        </w:numPr>
        <w:ind w:left="1626"/>
        <w:rPr>
          <w:sz w:val="18"/>
          <w:szCs w:val="18"/>
          <w:lang w:val="tr-TR"/>
        </w:rPr>
      </w:pPr>
      <w:r w:rsidRPr="001520AE">
        <w:rPr>
          <w:sz w:val="18"/>
          <w:szCs w:val="18"/>
          <w:lang w:val="tr-TR"/>
        </w:rPr>
        <w:t>Malzeme dolabı, genel sarf malzemeleri için: 1adet</w:t>
      </w:r>
    </w:p>
    <w:p w14:paraId="7EAB38E8" w14:textId="77777777" w:rsidR="001520AE" w:rsidRPr="001520AE" w:rsidRDefault="001520AE" w:rsidP="001520AE">
      <w:pPr>
        <w:pStyle w:val="ListeParagraf"/>
        <w:numPr>
          <w:ilvl w:val="0"/>
          <w:numId w:val="40"/>
        </w:numPr>
        <w:ind w:left="1626"/>
        <w:rPr>
          <w:sz w:val="18"/>
          <w:szCs w:val="18"/>
          <w:lang w:val="tr-TR"/>
        </w:rPr>
      </w:pPr>
      <w:r w:rsidRPr="001520AE">
        <w:rPr>
          <w:sz w:val="18"/>
          <w:szCs w:val="18"/>
          <w:lang w:val="tr-TR"/>
        </w:rPr>
        <w:t xml:space="preserve">Malzeme dolabı, </w:t>
      </w:r>
      <w:proofErr w:type="spellStart"/>
      <w:r w:rsidRPr="001520AE">
        <w:rPr>
          <w:sz w:val="18"/>
          <w:szCs w:val="18"/>
          <w:lang w:val="tr-TR"/>
        </w:rPr>
        <w:t>katater</w:t>
      </w:r>
      <w:proofErr w:type="spellEnd"/>
      <w:r w:rsidRPr="001520AE">
        <w:rPr>
          <w:sz w:val="18"/>
          <w:szCs w:val="18"/>
          <w:lang w:val="tr-TR"/>
        </w:rPr>
        <w:t>, kılavuz tel gibi malzemeler için:1 adet</w:t>
      </w:r>
    </w:p>
    <w:p w14:paraId="09B30C4D" w14:textId="77777777" w:rsidR="001520AE" w:rsidRPr="001520AE" w:rsidRDefault="001520AE" w:rsidP="001520AE">
      <w:pPr>
        <w:pStyle w:val="ListeParagraf"/>
        <w:numPr>
          <w:ilvl w:val="0"/>
          <w:numId w:val="40"/>
        </w:numPr>
        <w:ind w:left="1626"/>
        <w:rPr>
          <w:sz w:val="18"/>
          <w:szCs w:val="18"/>
          <w:lang w:val="tr-TR"/>
        </w:rPr>
      </w:pPr>
      <w:r w:rsidRPr="001520AE">
        <w:rPr>
          <w:sz w:val="18"/>
          <w:szCs w:val="18"/>
          <w:lang w:val="tr-TR"/>
        </w:rPr>
        <w:t>Hareketli ışık kaynağı:1 adet</w:t>
      </w:r>
    </w:p>
    <w:p w14:paraId="34EBAEBB" w14:textId="77777777" w:rsidR="001520AE" w:rsidRPr="001520AE" w:rsidRDefault="001520AE" w:rsidP="001520AE">
      <w:pPr>
        <w:pStyle w:val="ListeParagraf"/>
        <w:numPr>
          <w:ilvl w:val="0"/>
          <w:numId w:val="40"/>
        </w:numPr>
        <w:ind w:left="1626"/>
        <w:rPr>
          <w:sz w:val="18"/>
          <w:szCs w:val="18"/>
          <w:lang w:val="tr-TR"/>
        </w:rPr>
      </w:pPr>
      <w:r w:rsidRPr="001520AE">
        <w:rPr>
          <w:sz w:val="18"/>
          <w:szCs w:val="18"/>
          <w:lang w:val="tr-TR"/>
        </w:rPr>
        <w:t>Sinyal izleme cihazı:1 adet</w:t>
      </w:r>
    </w:p>
    <w:p w14:paraId="509AFDB8" w14:textId="77777777" w:rsidR="001520AE" w:rsidRPr="001520AE" w:rsidRDefault="001520AE" w:rsidP="001520AE">
      <w:pPr>
        <w:pStyle w:val="ListeParagraf"/>
        <w:numPr>
          <w:ilvl w:val="0"/>
          <w:numId w:val="40"/>
        </w:numPr>
        <w:ind w:left="1626"/>
        <w:rPr>
          <w:sz w:val="18"/>
          <w:szCs w:val="18"/>
          <w:lang w:val="tr-TR"/>
        </w:rPr>
      </w:pPr>
      <w:r w:rsidRPr="001520AE">
        <w:rPr>
          <w:sz w:val="18"/>
          <w:szCs w:val="18"/>
          <w:lang w:val="tr-TR"/>
        </w:rPr>
        <w:t>Defibrilatör:1 adet</w:t>
      </w:r>
    </w:p>
    <w:p w14:paraId="6504681D" w14:textId="77777777" w:rsidR="001520AE" w:rsidRPr="001520AE" w:rsidRDefault="001520AE" w:rsidP="001520AE">
      <w:pPr>
        <w:pStyle w:val="ListeParagraf"/>
        <w:numPr>
          <w:ilvl w:val="0"/>
          <w:numId w:val="40"/>
        </w:numPr>
        <w:ind w:left="1626"/>
        <w:rPr>
          <w:sz w:val="18"/>
          <w:szCs w:val="18"/>
          <w:lang w:val="tr-TR"/>
        </w:rPr>
      </w:pPr>
      <w:r w:rsidRPr="001520AE">
        <w:rPr>
          <w:sz w:val="18"/>
          <w:szCs w:val="18"/>
          <w:lang w:val="tr-TR"/>
        </w:rPr>
        <w:t>Oksijen tüpü:2 adet</w:t>
      </w:r>
    </w:p>
    <w:p w14:paraId="751B0C6E" w14:textId="77777777" w:rsidR="001520AE" w:rsidRPr="001520AE" w:rsidRDefault="001520AE" w:rsidP="001520AE">
      <w:pPr>
        <w:pStyle w:val="ListeParagraf"/>
        <w:numPr>
          <w:ilvl w:val="0"/>
          <w:numId w:val="40"/>
        </w:numPr>
        <w:ind w:left="1626"/>
        <w:rPr>
          <w:sz w:val="18"/>
          <w:szCs w:val="18"/>
          <w:lang w:val="tr-TR"/>
        </w:rPr>
      </w:pPr>
      <w:r w:rsidRPr="001520AE">
        <w:rPr>
          <w:sz w:val="18"/>
          <w:szCs w:val="18"/>
          <w:lang w:val="tr-TR"/>
        </w:rPr>
        <w:t>İlaç dolabı, acil müdahale için:1 adet</w:t>
      </w:r>
    </w:p>
    <w:p w14:paraId="29B8C762" w14:textId="77777777" w:rsidR="001520AE" w:rsidRPr="001520AE" w:rsidRDefault="001520AE" w:rsidP="001520AE">
      <w:pPr>
        <w:pStyle w:val="ListeParagraf"/>
        <w:numPr>
          <w:ilvl w:val="0"/>
          <w:numId w:val="40"/>
        </w:numPr>
        <w:ind w:left="1626"/>
        <w:rPr>
          <w:sz w:val="18"/>
          <w:szCs w:val="18"/>
          <w:lang w:val="tr-TR"/>
        </w:rPr>
      </w:pPr>
      <w:r w:rsidRPr="001520AE">
        <w:rPr>
          <w:sz w:val="18"/>
          <w:szCs w:val="18"/>
          <w:lang w:val="tr-TR"/>
        </w:rPr>
        <w:t>Aspiratör: 1 adet</w:t>
      </w:r>
    </w:p>
    <w:p w14:paraId="30C5B1FA" w14:textId="77777777" w:rsidR="001520AE" w:rsidRPr="001520AE" w:rsidRDefault="001520AE" w:rsidP="001520AE">
      <w:pPr>
        <w:pStyle w:val="ListeParagraf"/>
        <w:numPr>
          <w:ilvl w:val="0"/>
          <w:numId w:val="40"/>
        </w:numPr>
        <w:ind w:left="1626"/>
        <w:rPr>
          <w:sz w:val="18"/>
          <w:szCs w:val="18"/>
          <w:lang w:val="tr-TR"/>
        </w:rPr>
      </w:pPr>
      <w:r w:rsidRPr="001520AE">
        <w:rPr>
          <w:sz w:val="18"/>
          <w:szCs w:val="18"/>
          <w:lang w:val="tr-TR"/>
        </w:rPr>
        <w:t>Perfüzör:3 adet</w:t>
      </w:r>
    </w:p>
    <w:p w14:paraId="2B498037" w14:textId="77777777" w:rsidR="001520AE" w:rsidRPr="001520AE" w:rsidRDefault="001520AE" w:rsidP="001520AE">
      <w:pPr>
        <w:pStyle w:val="ListeParagraf"/>
        <w:numPr>
          <w:ilvl w:val="0"/>
          <w:numId w:val="40"/>
        </w:numPr>
        <w:ind w:left="1626"/>
        <w:rPr>
          <w:sz w:val="18"/>
          <w:szCs w:val="18"/>
          <w:lang w:val="tr-TR"/>
        </w:rPr>
      </w:pPr>
      <w:proofErr w:type="spellStart"/>
      <w:r w:rsidRPr="001520AE">
        <w:rPr>
          <w:sz w:val="18"/>
          <w:szCs w:val="18"/>
          <w:lang w:val="tr-TR"/>
        </w:rPr>
        <w:t>Ambu</w:t>
      </w:r>
      <w:proofErr w:type="spellEnd"/>
      <w:r w:rsidRPr="001520AE">
        <w:rPr>
          <w:sz w:val="18"/>
          <w:szCs w:val="18"/>
          <w:lang w:val="tr-TR"/>
        </w:rPr>
        <w:t xml:space="preserve"> cihazı, erişkin ve çocuk </w:t>
      </w:r>
      <w:proofErr w:type="spellStart"/>
      <w:proofErr w:type="gramStart"/>
      <w:r w:rsidRPr="001520AE">
        <w:rPr>
          <w:sz w:val="18"/>
          <w:szCs w:val="18"/>
          <w:lang w:val="tr-TR"/>
        </w:rPr>
        <w:t>için:Birer</w:t>
      </w:r>
      <w:proofErr w:type="spellEnd"/>
      <w:proofErr w:type="gramEnd"/>
      <w:r w:rsidRPr="001520AE">
        <w:rPr>
          <w:sz w:val="18"/>
          <w:szCs w:val="18"/>
          <w:lang w:val="tr-TR"/>
        </w:rPr>
        <w:t xml:space="preserve"> adet</w:t>
      </w:r>
    </w:p>
    <w:p w14:paraId="3DC880E4" w14:textId="77777777" w:rsidR="001520AE" w:rsidRPr="001520AE" w:rsidRDefault="001520AE" w:rsidP="001520AE">
      <w:pPr>
        <w:pStyle w:val="ListeParagraf"/>
        <w:numPr>
          <w:ilvl w:val="0"/>
          <w:numId w:val="40"/>
        </w:numPr>
        <w:ind w:left="1626"/>
        <w:rPr>
          <w:sz w:val="18"/>
          <w:szCs w:val="18"/>
          <w:lang w:val="tr-TR"/>
        </w:rPr>
      </w:pPr>
      <w:proofErr w:type="spellStart"/>
      <w:r w:rsidRPr="001520AE">
        <w:rPr>
          <w:sz w:val="18"/>
          <w:szCs w:val="18"/>
          <w:lang w:val="tr-TR"/>
        </w:rPr>
        <w:t>Laringoskop</w:t>
      </w:r>
      <w:proofErr w:type="spellEnd"/>
      <w:r w:rsidRPr="001520AE">
        <w:rPr>
          <w:sz w:val="18"/>
          <w:szCs w:val="18"/>
          <w:lang w:val="tr-TR"/>
        </w:rPr>
        <w:t xml:space="preserve"> seti: 1 adet</w:t>
      </w:r>
    </w:p>
    <w:p w14:paraId="50058C89" w14:textId="77777777" w:rsidR="001520AE" w:rsidRPr="001520AE" w:rsidRDefault="001520AE" w:rsidP="001520AE">
      <w:pPr>
        <w:pStyle w:val="ListeParagraf"/>
        <w:numPr>
          <w:ilvl w:val="0"/>
          <w:numId w:val="40"/>
        </w:numPr>
        <w:ind w:left="1626"/>
        <w:rPr>
          <w:sz w:val="18"/>
          <w:szCs w:val="18"/>
          <w:lang w:val="tr-TR"/>
        </w:rPr>
      </w:pPr>
      <w:proofErr w:type="spellStart"/>
      <w:r w:rsidRPr="001520AE">
        <w:rPr>
          <w:sz w:val="18"/>
          <w:szCs w:val="18"/>
          <w:lang w:val="tr-TR"/>
        </w:rPr>
        <w:t>Entübasyon</w:t>
      </w:r>
      <w:proofErr w:type="spellEnd"/>
      <w:r w:rsidRPr="001520AE">
        <w:rPr>
          <w:sz w:val="18"/>
          <w:szCs w:val="18"/>
          <w:lang w:val="tr-TR"/>
        </w:rPr>
        <w:t xml:space="preserve"> tüpü: Değişik çaplarda</w:t>
      </w:r>
    </w:p>
    <w:p w14:paraId="7FED3836" w14:textId="77777777" w:rsidR="001520AE" w:rsidRPr="001520AE" w:rsidRDefault="001520AE" w:rsidP="001520AE">
      <w:pPr>
        <w:pStyle w:val="ListeParagraf"/>
        <w:numPr>
          <w:ilvl w:val="0"/>
          <w:numId w:val="40"/>
        </w:numPr>
        <w:ind w:left="1626"/>
        <w:rPr>
          <w:sz w:val="18"/>
          <w:szCs w:val="18"/>
          <w:lang w:val="tr-TR"/>
        </w:rPr>
      </w:pPr>
      <w:r w:rsidRPr="001520AE">
        <w:rPr>
          <w:sz w:val="18"/>
          <w:szCs w:val="18"/>
          <w:lang w:val="tr-TR"/>
        </w:rPr>
        <w:t>Sedye, başı yükseltilebilen, yanlarda emniyet barları olan:1 adet</w:t>
      </w:r>
    </w:p>
    <w:p w14:paraId="4A9264A8" w14:textId="5C235C09" w:rsidR="001520AE" w:rsidRPr="001520AE" w:rsidRDefault="001520AE" w:rsidP="001520AE">
      <w:pPr>
        <w:ind w:left="633"/>
        <w:jc w:val="both"/>
        <w:rPr>
          <w:sz w:val="18"/>
          <w:szCs w:val="18"/>
        </w:rPr>
      </w:pPr>
      <w:r w:rsidRPr="001520AE">
        <w:rPr>
          <w:sz w:val="18"/>
          <w:szCs w:val="18"/>
        </w:rPr>
        <w:t>c. Portföy Standartları:</w:t>
      </w:r>
    </w:p>
    <w:p w14:paraId="6D2C5061" w14:textId="77777777" w:rsidR="001520AE" w:rsidRPr="001520AE" w:rsidRDefault="001520AE" w:rsidP="001520AE">
      <w:pPr>
        <w:pStyle w:val="ListeParagraf"/>
        <w:numPr>
          <w:ilvl w:val="0"/>
          <w:numId w:val="41"/>
        </w:numPr>
        <w:ind w:left="1701"/>
        <w:jc w:val="both"/>
        <w:rPr>
          <w:sz w:val="18"/>
          <w:szCs w:val="18"/>
          <w:lang w:val="tr-TR"/>
        </w:rPr>
      </w:pPr>
      <w:r w:rsidRPr="001520AE">
        <w:rPr>
          <w:sz w:val="18"/>
          <w:szCs w:val="18"/>
          <w:lang w:val="tr-TR"/>
        </w:rPr>
        <w:t>Temel Girişimsel Radyolojik İşlem sayısı kurumda yılda en az 500 adet olmalıdır.</w:t>
      </w:r>
    </w:p>
    <w:p w14:paraId="4EC1115B" w14:textId="581480CA" w:rsidR="00616579" w:rsidRPr="001520AE" w:rsidRDefault="001520AE" w:rsidP="001520AE">
      <w:pPr>
        <w:pStyle w:val="ColorfulList-Accent11"/>
        <w:spacing w:after="0" w:line="360" w:lineRule="auto"/>
        <w:ind w:left="1353"/>
        <w:jc w:val="both"/>
        <w:outlineLvl w:val="2"/>
        <w:rPr>
          <w:rFonts w:cs="Calibri"/>
          <w:color w:val="FF0000"/>
          <w:sz w:val="18"/>
          <w:szCs w:val="18"/>
        </w:rPr>
      </w:pPr>
      <w:r w:rsidRPr="001520AE">
        <w:rPr>
          <w:sz w:val="18"/>
          <w:szCs w:val="18"/>
        </w:rPr>
        <w:t xml:space="preserve">Temel Girişimsel Radyolojik İşlemler; Görüntüleme eşliğinde biyopsiler, Görüntüleme eşliğinde </w:t>
      </w:r>
      <w:proofErr w:type="spellStart"/>
      <w:r w:rsidRPr="001520AE">
        <w:rPr>
          <w:sz w:val="18"/>
          <w:szCs w:val="18"/>
        </w:rPr>
        <w:t>perkütan</w:t>
      </w:r>
      <w:proofErr w:type="spellEnd"/>
      <w:r w:rsidRPr="001520AE">
        <w:rPr>
          <w:sz w:val="18"/>
          <w:szCs w:val="18"/>
        </w:rPr>
        <w:t xml:space="preserve"> drenaj işlemleri, Tanısal anjiyografiler ve </w:t>
      </w:r>
      <w:proofErr w:type="spellStart"/>
      <w:r w:rsidRPr="001520AE">
        <w:rPr>
          <w:sz w:val="18"/>
          <w:szCs w:val="18"/>
        </w:rPr>
        <w:t>venografiler</w:t>
      </w:r>
      <w:proofErr w:type="spellEnd"/>
      <w:r w:rsidRPr="001520AE">
        <w:rPr>
          <w:sz w:val="18"/>
          <w:szCs w:val="18"/>
        </w:rPr>
        <w:t xml:space="preserve">, Görüntüleme eşliğinde santral </w:t>
      </w:r>
      <w:proofErr w:type="spellStart"/>
      <w:r w:rsidRPr="001520AE">
        <w:rPr>
          <w:sz w:val="18"/>
          <w:szCs w:val="18"/>
        </w:rPr>
        <w:t>venöz</w:t>
      </w:r>
      <w:proofErr w:type="spellEnd"/>
      <w:r w:rsidRPr="001520AE">
        <w:rPr>
          <w:sz w:val="18"/>
          <w:szCs w:val="18"/>
        </w:rPr>
        <w:t xml:space="preserve"> </w:t>
      </w:r>
      <w:proofErr w:type="spellStart"/>
      <w:r w:rsidRPr="001520AE">
        <w:rPr>
          <w:sz w:val="18"/>
          <w:szCs w:val="18"/>
        </w:rPr>
        <w:t>kataterizasyon</w:t>
      </w:r>
      <w:proofErr w:type="spellEnd"/>
      <w:r w:rsidRPr="001520AE">
        <w:rPr>
          <w:sz w:val="18"/>
          <w:szCs w:val="18"/>
        </w:rPr>
        <w:t xml:space="preserve"> işlemleridir.</w:t>
      </w:r>
    </w:p>
    <w:p w14:paraId="5FC3BD9A" w14:textId="7614DF87" w:rsidR="00391839" w:rsidRDefault="00391839" w:rsidP="00391839">
      <w:pPr>
        <w:spacing w:after="0" w:line="360" w:lineRule="auto"/>
        <w:contextualSpacing/>
        <w:jc w:val="both"/>
        <w:rPr>
          <w:rFonts w:cs="Calibri"/>
        </w:rPr>
      </w:pPr>
    </w:p>
    <w:p w14:paraId="4D69436B" w14:textId="77777777" w:rsidR="0053741A" w:rsidRPr="00391839" w:rsidRDefault="0053741A" w:rsidP="00391839">
      <w:pPr>
        <w:spacing w:after="0" w:line="360" w:lineRule="auto"/>
        <w:contextualSpacing/>
        <w:jc w:val="both"/>
        <w:rPr>
          <w:rFonts w:cs="Calibri"/>
        </w:rPr>
      </w:pPr>
    </w:p>
    <w:p w14:paraId="734DAC36" w14:textId="77777777" w:rsidR="00391839" w:rsidRPr="00616579" w:rsidRDefault="00391839" w:rsidP="00616579">
      <w:pPr>
        <w:numPr>
          <w:ilvl w:val="0"/>
          <w:numId w:val="38"/>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60" w:name="_Toc383076563"/>
      <w:bookmarkStart w:id="161" w:name="_Toc458435704"/>
      <w:r w:rsidRPr="00391839">
        <w:rPr>
          <w:rFonts w:cs="Calibri"/>
          <w:b/>
          <w:color w:val="FFFFFF"/>
        </w:rPr>
        <w:t>ROTASYON HEDEFLERİ</w:t>
      </w:r>
      <w:bookmarkEnd w:id="160"/>
      <w:bookmarkEnd w:id="161"/>
    </w:p>
    <w:p w14:paraId="05D489B5" w14:textId="77777777" w:rsidR="00391839" w:rsidRPr="00391839" w:rsidRDefault="00391839" w:rsidP="00391839">
      <w:pPr>
        <w:spacing w:after="0" w:line="240" w:lineRule="auto"/>
        <w:jc w:val="both"/>
        <w:rPr>
          <w:rFonts w:cs="Calibri"/>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19"/>
      </w:tblGrid>
      <w:tr w:rsidR="00391839" w:rsidRPr="00391839" w14:paraId="77A7E353" w14:textId="77777777">
        <w:trPr>
          <w:trHeight w:val="327"/>
        </w:trPr>
        <w:tc>
          <w:tcPr>
            <w:tcW w:w="2410" w:type="dxa"/>
            <w:vAlign w:val="center"/>
          </w:tcPr>
          <w:p w14:paraId="45B3A26B" w14:textId="77777777" w:rsidR="00391839" w:rsidRPr="00391839" w:rsidRDefault="00391839" w:rsidP="00391839">
            <w:pPr>
              <w:spacing w:after="0" w:line="240" w:lineRule="auto"/>
              <w:rPr>
                <w:rFonts w:eastAsia="Times New Roman" w:cs="Calibri"/>
                <w:b/>
                <w:color w:val="000000"/>
                <w:lang w:eastAsia="tr-TR"/>
              </w:rPr>
            </w:pPr>
            <w:r w:rsidRPr="00391839">
              <w:rPr>
                <w:rFonts w:eastAsia="Times New Roman" w:cs="Calibri"/>
                <w:b/>
                <w:color w:val="000000"/>
                <w:lang w:eastAsia="tr-TR"/>
              </w:rPr>
              <w:t>ROTASYON SÜRESİ/AY</w:t>
            </w:r>
          </w:p>
        </w:tc>
        <w:tc>
          <w:tcPr>
            <w:tcW w:w="4819" w:type="dxa"/>
            <w:vAlign w:val="center"/>
          </w:tcPr>
          <w:p w14:paraId="176ACF85" w14:textId="77777777" w:rsidR="00391839" w:rsidRPr="00391839" w:rsidRDefault="00391839" w:rsidP="00391839">
            <w:pPr>
              <w:spacing w:after="0" w:line="240" w:lineRule="auto"/>
              <w:rPr>
                <w:rFonts w:eastAsia="Times New Roman" w:cs="Calibri"/>
                <w:b/>
                <w:color w:val="000000"/>
                <w:lang w:eastAsia="tr-TR"/>
              </w:rPr>
            </w:pPr>
            <w:r w:rsidRPr="00391839">
              <w:rPr>
                <w:rFonts w:eastAsia="Times New Roman" w:cs="Calibri"/>
                <w:b/>
                <w:color w:val="000000"/>
                <w:lang w:eastAsia="tr-TR"/>
              </w:rPr>
              <w:t>ROTASYON DALI</w:t>
            </w:r>
          </w:p>
        </w:tc>
      </w:tr>
      <w:tr w:rsidR="00391839" w:rsidRPr="00391839" w14:paraId="31D8C2FA" w14:textId="77777777">
        <w:trPr>
          <w:trHeight w:val="189"/>
        </w:trPr>
        <w:tc>
          <w:tcPr>
            <w:tcW w:w="2410" w:type="dxa"/>
            <w:vAlign w:val="bottom"/>
          </w:tcPr>
          <w:p w14:paraId="7EC8E853" w14:textId="361959AE" w:rsidR="00391839" w:rsidRPr="0053741A" w:rsidRDefault="0053741A" w:rsidP="00391839">
            <w:pPr>
              <w:spacing w:after="0" w:line="240" w:lineRule="auto"/>
              <w:jc w:val="center"/>
              <w:rPr>
                <w:rFonts w:asciiTheme="minorHAnsi" w:hAnsiTheme="minorHAnsi" w:cstheme="minorHAnsi"/>
                <w:color w:val="000000"/>
              </w:rPr>
            </w:pPr>
            <w:r w:rsidRPr="0053741A">
              <w:rPr>
                <w:rFonts w:asciiTheme="minorHAnsi" w:hAnsiTheme="minorHAnsi" w:cstheme="minorHAnsi"/>
                <w:color w:val="000000"/>
              </w:rPr>
              <w:t>2 AY</w:t>
            </w:r>
          </w:p>
        </w:tc>
        <w:tc>
          <w:tcPr>
            <w:tcW w:w="4819" w:type="dxa"/>
            <w:vAlign w:val="bottom"/>
          </w:tcPr>
          <w:p w14:paraId="7C85BE0C" w14:textId="1F08E4DC" w:rsidR="00391839" w:rsidRPr="0053741A" w:rsidRDefault="0053741A" w:rsidP="00391839">
            <w:pPr>
              <w:spacing w:after="0" w:line="240" w:lineRule="auto"/>
              <w:rPr>
                <w:rFonts w:asciiTheme="minorHAnsi" w:hAnsiTheme="minorHAnsi" w:cstheme="minorHAnsi"/>
                <w:color w:val="000000"/>
              </w:rPr>
            </w:pPr>
            <w:r w:rsidRPr="0053741A">
              <w:rPr>
                <w:rFonts w:asciiTheme="minorHAnsi" w:hAnsiTheme="minorHAnsi" w:cstheme="minorHAnsi"/>
                <w:color w:val="000000"/>
              </w:rPr>
              <w:t>NÜKLEER TIP</w:t>
            </w:r>
          </w:p>
        </w:tc>
      </w:tr>
    </w:tbl>
    <w:p w14:paraId="63BCCAF5" w14:textId="77777777" w:rsidR="00391839" w:rsidRDefault="00391839" w:rsidP="00391839">
      <w:pPr>
        <w:spacing w:after="0" w:line="240" w:lineRule="auto"/>
        <w:rPr>
          <w:rFonts w:cs="Calibri"/>
          <w:sz w:val="28"/>
        </w:rPr>
      </w:pPr>
    </w:p>
    <w:p w14:paraId="5CC3068C" w14:textId="77777777" w:rsidR="00391839" w:rsidRDefault="00391839" w:rsidP="00391839">
      <w:pPr>
        <w:spacing w:after="0" w:line="240" w:lineRule="auto"/>
        <w:rPr>
          <w:rFonts w:cs="Calibri"/>
          <w:sz w:val="28"/>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391839" w:rsidRPr="00BD73F8" w14:paraId="49AD79B6" w14:textId="77777777">
        <w:tc>
          <w:tcPr>
            <w:tcW w:w="7230" w:type="dxa"/>
            <w:gridSpan w:val="2"/>
            <w:vAlign w:val="center"/>
          </w:tcPr>
          <w:p w14:paraId="40DF1821" w14:textId="77777777" w:rsidR="00391839" w:rsidRPr="00BD73F8" w:rsidRDefault="00391839" w:rsidP="00391839">
            <w:pPr>
              <w:pStyle w:val="ColorfulList-Accent11"/>
              <w:spacing w:after="0" w:line="240" w:lineRule="auto"/>
              <w:ind w:left="0"/>
              <w:jc w:val="center"/>
              <w:rPr>
                <w:rFonts w:eastAsia="Times New Roman" w:cs="Calibri"/>
                <w:b/>
                <w:bCs/>
                <w:color w:val="000000"/>
                <w:sz w:val="28"/>
                <w:lang w:eastAsia="tr-TR"/>
              </w:rPr>
            </w:pPr>
            <w:r>
              <w:rPr>
                <w:rFonts w:eastAsia="Times New Roman" w:cs="Calibri"/>
                <w:b/>
                <w:bCs/>
                <w:color w:val="000000"/>
                <w:sz w:val="28"/>
                <w:lang w:eastAsia="tr-TR"/>
              </w:rPr>
              <w:t>NÜKLEER TIP</w:t>
            </w:r>
            <w:r w:rsidRPr="00BD73F8">
              <w:rPr>
                <w:rFonts w:eastAsia="Times New Roman" w:cs="Calibri"/>
                <w:b/>
                <w:bCs/>
                <w:color w:val="000000"/>
                <w:sz w:val="28"/>
                <w:lang w:eastAsia="tr-TR"/>
              </w:rPr>
              <w:t xml:space="preserve"> ROTASYONU </w:t>
            </w:r>
          </w:p>
        </w:tc>
      </w:tr>
      <w:tr w:rsidR="00391839" w:rsidRPr="00BD73F8" w14:paraId="216EBB17" w14:textId="77777777">
        <w:tc>
          <w:tcPr>
            <w:tcW w:w="7230" w:type="dxa"/>
            <w:gridSpan w:val="2"/>
            <w:vAlign w:val="center"/>
          </w:tcPr>
          <w:p w14:paraId="1F231F26" w14:textId="77777777" w:rsidR="00391839" w:rsidRPr="00BD73F8" w:rsidRDefault="00391839" w:rsidP="00EE6342">
            <w:pPr>
              <w:pStyle w:val="ColorfulList-Accent11"/>
              <w:spacing w:after="0" w:line="240" w:lineRule="auto"/>
              <w:ind w:left="0"/>
              <w:jc w:val="center"/>
              <w:rPr>
                <w:rFonts w:cs="Calibri"/>
                <w:b/>
              </w:rPr>
            </w:pPr>
            <w:r w:rsidRPr="00BD73F8">
              <w:rPr>
                <w:rFonts w:eastAsia="Times New Roman" w:cs="Calibri"/>
                <w:b/>
                <w:bCs/>
                <w:color w:val="000000"/>
                <w:lang w:eastAsia="tr-TR"/>
              </w:rPr>
              <w:t>YETKİNLİK HEDEFLERİ</w:t>
            </w:r>
          </w:p>
        </w:tc>
      </w:tr>
      <w:tr w:rsidR="00391839" w:rsidRPr="00BD73F8" w14:paraId="3FF967E7" w14:textId="77777777">
        <w:trPr>
          <w:trHeight w:val="320"/>
        </w:trPr>
        <w:tc>
          <w:tcPr>
            <w:tcW w:w="5387" w:type="dxa"/>
            <w:vAlign w:val="center"/>
          </w:tcPr>
          <w:p w14:paraId="300C235E" w14:textId="77777777" w:rsidR="00391839" w:rsidRPr="00BD73F8" w:rsidRDefault="00391839" w:rsidP="00EE6342">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5CB5A7F6" w14:textId="77777777" w:rsidR="00391839" w:rsidRPr="00BD73F8" w:rsidRDefault="00391839" w:rsidP="00EE6342">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391839" w:rsidRPr="00391839" w14:paraId="531C5E0B" w14:textId="77777777">
        <w:tc>
          <w:tcPr>
            <w:tcW w:w="5387" w:type="dxa"/>
          </w:tcPr>
          <w:p w14:paraId="5E13D318" w14:textId="77777777" w:rsidR="00391839" w:rsidRPr="00391839" w:rsidRDefault="005475D2" w:rsidP="00EE6342">
            <w:pPr>
              <w:spacing w:after="0" w:line="240" w:lineRule="auto"/>
              <w:jc w:val="both"/>
              <w:rPr>
                <w:color w:val="000000"/>
              </w:rPr>
            </w:pPr>
            <w:r w:rsidRPr="005475D2">
              <w:rPr>
                <w:color w:val="000000"/>
              </w:rPr>
              <w:t xml:space="preserve">Temel </w:t>
            </w:r>
            <w:proofErr w:type="spellStart"/>
            <w:r w:rsidRPr="005475D2">
              <w:rPr>
                <w:color w:val="000000"/>
              </w:rPr>
              <w:t>Radyofarmasi</w:t>
            </w:r>
            <w:proofErr w:type="spellEnd"/>
            <w:r w:rsidRPr="005475D2">
              <w:rPr>
                <w:color w:val="000000"/>
              </w:rPr>
              <w:t xml:space="preserve">, </w:t>
            </w:r>
            <w:proofErr w:type="spellStart"/>
            <w:r w:rsidRPr="005475D2">
              <w:rPr>
                <w:color w:val="000000"/>
              </w:rPr>
              <w:t>radyofarmasötik</w:t>
            </w:r>
            <w:proofErr w:type="spellEnd"/>
            <w:r w:rsidRPr="005475D2">
              <w:rPr>
                <w:color w:val="000000"/>
              </w:rPr>
              <w:t xml:space="preserve"> tanımı ve karakteristikleri</w:t>
            </w:r>
          </w:p>
        </w:tc>
        <w:tc>
          <w:tcPr>
            <w:tcW w:w="1843" w:type="dxa"/>
          </w:tcPr>
          <w:p w14:paraId="3996392E" w14:textId="77777777" w:rsidR="00391839" w:rsidRPr="0053741A" w:rsidRDefault="005475D2" w:rsidP="00EE6342">
            <w:pPr>
              <w:spacing w:after="0" w:line="240" w:lineRule="auto"/>
              <w:jc w:val="center"/>
              <w:rPr>
                <w:color w:val="000000"/>
              </w:rPr>
            </w:pPr>
            <w:r w:rsidRPr="0053741A">
              <w:rPr>
                <w:color w:val="000000"/>
              </w:rPr>
              <w:t>B</w:t>
            </w:r>
          </w:p>
        </w:tc>
      </w:tr>
      <w:tr w:rsidR="00391839" w:rsidRPr="00391839" w14:paraId="56AABB29" w14:textId="77777777">
        <w:tc>
          <w:tcPr>
            <w:tcW w:w="5387" w:type="dxa"/>
          </w:tcPr>
          <w:p w14:paraId="0250BF04" w14:textId="77777777" w:rsidR="00391839" w:rsidRPr="00391839" w:rsidRDefault="005475D2" w:rsidP="00EE6342">
            <w:pPr>
              <w:spacing w:after="0" w:line="240" w:lineRule="auto"/>
              <w:jc w:val="both"/>
              <w:rPr>
                <w:color w:val="000000"/>
              </w:rPr>
            </w:pPr>
            <w:r w:rsidRPr="005475D2">
              <w:rPr>
                <w:color w:val="000000"/>
              </w:rPr>
              <w:t>Radyoaktivite ve radyoaktif maddelerle çalışma prensipleri, korunma yöntemleri</w:t>
            </w:r>
          </w:p>
        </w:tc>
        <w:tc>
          <w:tcPr>
            <w:tcW w:w="1843" w:type="dxa"/>
          </w:tcPr>
          <w:p w14:paraId="6EBCA8F5" w14:textId="77777777" w:rsidR="00391839" w:rsidRPr="0053741A" w:rsidRDefault="005475D2" w:rsidP="00EE6342">
            <w:pPr>
              <w:spacing w:after="0" w:line="240" w:lineRule="auto"/>
              <w:jc w:val="center"/>
              <w:rPr>
                <w:color w:val="000000"/>
              </w:rPr>
            </w:pPr>
            <w:r w:rsidRPr="0053741A">
              <w:rPr>
                <w:color w:val="000000"/>
              </w:rPr>
              <w:t>B</w:t>
            </w:r>
          </w:p>
        </w:tc>
      </w:tr>
      <w:tr w:rsidR="00391839" w:rsidRPr="00391839" w14:paraId="0DEB7146" w14:textId="77777777">
        <w:tc>
          <w:tcPr>
            <w:tcW w:w="5387" w:type="dxa"/>
          </w:tcPr>
          <w:p w14:paraId="6EDB03E9" w14:textId="77777777" w:rsidR="00391839" w:rsidRPr="00391839" w:rsidRDefault="005475D2" w:rsidP="005475D2">
            <w:pPr>
              <w:spacing w:after="0" w:line="240" w:lineRule="auto"/>
              <w:jc w:val="both"/>
              <w:rPr>
                <w:color w:val="000000"/>
              </w:rPr>
            </w:pPr>
            <w:r w:rsidRPr="005475D2">
              <w:rPr>
                <w:color w:val="000000"/>
              </w:rPr>
              <w:t>Gamma kameralar ile görüntüleme ve görünt</w:t>
            </w:r>
            <w:r>
              <w:rPr>
                <w:color w:val="000000"/>
              </w:rPr>
              <w:t xml:space="preserve">ü </w:t>
            </w:r>
            <w:proofErr w:type="spellStart"/>
            <w:r>
              <w:rPr>
                <w:color w:val="000000"/>
              </w:rPr>
              <w:t>işlemlemede</w:t>
            </w:r>
            <w:proofErr w:type="spellEnd"/>
            <w:r>
              <w:rPr>
                <w:color w:val="000000"/>
              </w:rPr>
              <w:t xml:space="preserve"> temel prensipler</w:t>
            </w:r>
          </w:p>
        </w:tc>
        <w:tc>
          <w:tcPr>
            <w:tcW w:w="1843" w:type="dxa"/>
          </w:tcPr>
          <w:p w14:paraId="6331F0B0" w14:textId="77777777" w:rsidR="00391839" w:rsidRPr="0053741A" w:rsidRDefault="005475D2" w:rsidP="00EE6342">
            <w:pPr>
              <w:spacing w:after="0" w:line="240" w:lineRule="auto"/>
              <w:jc w:val="center"/>
              <w:rPr>
                <w:color w:val="000000"/>
              </w:rPr>
            </w:pPr>
            <w:r w:rsidRPr="0053741A">
              <w:rPr>
                <w:color w:val="000000"/>
              </w:rPr>
              <w:t>B, Y</w:t>
            </w:r>
          </w:p>
        </w:tc>
      </w:tr>
      <w:tr w:rsidR="00391839" w:rsidRPr="00391839" w14:paraId="533E18C3" w14:textId="77777777">
        <w:tc>
          <w:tcPr>
            <w:tcW w:w="5387" w:type="dxa"/>
          </w:tcPr>
          <w:p w14:paraId="1C653C09" w14:textId="77777777" w:rsidR="00391839" w:rsidRPr="00391839" w:rsidRDefault="005475D2" w:rsidP="00EE6342">
            <w:pPr>
              <w:spacing w:after="0" w:line="240" w:lineRule="auto"/>
              <w:jc w:val="both"/>
              <w:rPr>
                <w:color w:val="000000"/>
              </w:rPr>
            </w:pPr>
            <w:r w:rsidRPr="005475D2">
              <w:rPr>
                <w:color w:val="000000"/>
              </w:rPr>
              <w:t xml:space="preserve">PET ile görüntüleme ve görüntü </w:t>
            </w:r>
            <w:proofErr w:type="spellStart"/>
            <w:r w:rsidRPr="005475D2">
              <w:rPr>
                <w:color w:val="000000"/>
              </w:rPr>
              <w:t>işlemlemede</w:t>
            </w:r>
            <w:proofErr w:type="spellEnd"/>
            <w:r w:rsidRPr="005475D2">
              <w:rPr>
                <w:color w:val="000000"/>
              </w:rPr>
              <w:t xml:space="preserve"> temel prensipler</w:t>
            </w:r>
          </w:p>
        </w:tc>
        <w:tc>
          <w:tcPr>
            <w:tcW w:w="1843" w:type="dxa"/>
          </w:tcPr>
          <w:p w14:paraId="72BCE22F" w14:textId="77777777" w:rsidR="00391839" w:rsidRPr="0053741A" w:rsidRDefault="005475D2" w:rsidP="00EE6342">
            <w:pPr>
              <w:spacing w:after="0" w:line="240" w:lineRule="auto"/>
              <w:jc w:val="center"/>
              <w:rPr>
                <w:color w:val="000000"/>
              </w:rPr>
            </w:pPr>
            <w:r w:rsidRPr="0053741A">
              <w:rPr>
                <w:color w:val="000000"/>
              </w:rPr>
              <w:t>B, Y</w:t>
            </w:r>
          </w:p>
        </w:tc>
      </w:tr>
      <w:tr w:rsidR="00391839" w:rsidRPr="00391839" w14:paraId="6A401C1F" w14:textId="77777777">
        <w:tc>
          <w:tcPr>
            <w:tcW w:w="5387" w:type="dxa"/>
          </w:tcPr>
          <w:p w14:paraId="1048DC11" w14:textId="77777777" w:rsidR="00391839" w:rsidRPr="00391839" w:rsidRDefault="005475D2" w:rsidP="00EE6342">
            <w:pPr>
              <w:spacing w:after="0" w:line="240" w:lineRule="auto"/>
              <w:jc w:val="both"/>
              <w:rPr>
                <w:color w:val="000000"/>
              </w:rPr>
            </w:pPr>
            <w:r w:rsidRPr="005475D2">
              <w:rPr>
                <w:color w:val="000000"/>
              </w:rPr>
              <w:t xml:space="preserve">PET-BT ile görüntüleme ve görüntü </w:t>
            </w:r>
            <w:proofErr w:type="spellStart"/>
            <w:r w:rsidRPr="005475D2">
              <w:rPr>
                <w:color w:val="000000"/>
              </w:rPr>
              <w:t>işlemlemede</w:t>
            </w:r>
            <w:proofErr w:type="spellEnd"/>
            <w:r w:rsidRPr="005475D2">
              <w:rPr>
                <w:color w:val="000000"/>
              </w:rPr>
              <w:t xml:space="preserve"> temel prensipler</w:t>
            </w:r>
          </w:p>
        </w:tc>
        <w:tc>
          <w:tcPr>
            <w:tcW w:w="1843" w:type="dxa"/>
          </w:tcPr>
          <w:p w14:paraId="562F28E1" w14:textId="77777777" w:rsidR="00391839" w:rsidRPr="0053741A" w:rsidRDefault="005F40C3" w:rsidP="00EE6342">
            <w:pPr>
              <w:spacing w:after="0" w:line="240" w:lineRule="auto"/>
              <w:jc w:val="center"/>
              <w:rPr>
                <w:color w:val="000000"/>
              </w:rPr>
            </w:pPr>
            <w:r w:rsidRPr="0053741A">
              <w:rPr>
                <w:color w:val="000000"/>
              </w:rPr>
              <w:t>E</w:t>
            </w:r>
            <w:r w:rsidR="005475D2" w:rsidRPr="0053741A">
              <w:rPr>
                <w:color w:val="000000"/>
              </w:rPr>
              <w:t>SY</w:t>
            </w:r>
          </w:p>
        </w:tc>
      </w:tr>
      <w:tr w:rsidR="00391839" w:rsidRPr="00391839" w14:paraId="72880262" w14:textId="77777777">
        <w:tc>
          <w:tcPr>
            <w:tcW w:w="5387" w:type="dxa"/>
          </w:tcPr>
          <w:p w14:paraId="3883D00B" w14:textId="77777777" w:rsidR="00391839" w:rsidRPr="00391839" w:rsidRDefault="005475D2" w:rsidP="00EE6342">
            <w:pPr>
              <w:spacing w:after="0" w:line="240" w:lineRule="auto"/>
              <w:jc w:val="both"/>
              <w:rPr>
                <w:color w:val="000000"/>
              </w:rPr>
            </w:pPr>
            <w:r w:rsidRPr="005475D2">
              <w:rPr>
                <w:color w:val="000000"/>
              </w:rPr>
              <w:t xml:space="preserve">MR-PET ile görüntüleme ve görüntü </w:t>
            </w:r>
            <w:proofErr w:type="spellStart"/>
            <w:r w:rsidRPr="005475D2">
              <w:rPr>
                <w:color w:val="000000"/>
              </w:rPr>
              <w:t>işlemlemede</w:t>
            </w:r>
            <w:proofErr w:type="spellEnd"/>
            <w:r w:rsidRPr="005475D2">
              <w:rPr>
                <w:color w:val="000000"/>
              </w:rPr>
              <w:t xml:space="preserve"> temel prensipler</w:t>
            </w:r>
          </w:p>
        </w:tc>
        <w:tc>
          <w:tcPr>
            <w:tcW w:w="1843" w:type="dxa"/>
          </w:tcPr>
          <w:p w14:paraId="33D0F65C" w14:textId="77777777" w:rsidR="00391839" w:rsidRPr="0053741A" w:rsidRDefault="005F40C3" w:rsidP="00EE6342">
            <w:pPr>
              <w:spacing w:after="0" w:line="240" w:lineRule="auto"/>
              <w:jc w:val="center"/>
              <w:rPr>
                <w:color w:val="000000"/>
              </w:rPr>
            </w:pPr>
            <w:r w:rsidRPr="0053741A">
              <w:rPr>
                <w:color w:val="000000"/>
              </w:rPr>
              <w:t>E</w:t>
            </w:r>
            <w:r w:rsidR="005475D2" w:rsidRPr="0053741A">
              <w:rPr>
                <w:color w:val="000000"/>
              </w:rPr>
              <w:t>SY</w:t>
            </w:r>
          </w:p>
        </w:tc>
      </w:tr>
      <w:tr w:rsidR="00391839" w:rsidRPr="00391839" w14:paraId="33862CD2" w14:textId="77777777">
        <w:tc>
          <w:tcPr>
            <w:tcW w:w="5387" w:type="dxa"/>
          </w:tcPr>
          <w:p w14:paraId="66D05712" w14:textId="77777777" w:rsidR="00391839" w:rsidRPr="00391839" w:rsidRDefault="005475D2" w:rsidP="00EE6342">
            <w:pPr>
              <w:spacing w:after="0" w:line="240" w:lineRule="auto"/>
              <w:jc w:val="both"/>
              <w:rPr>
                <w:color w:val="000000"/>
              </w:rPr>
            </w:pPr>
            <w:proofErr w:type="spellStart"/>
            <w:r w:rsidRPr="005475D2">
              <w:rPr>
                <w:color w:val="000000"/>
              </w:rPr>
              <w:t>İntravasküler</w:t>
            </w:r>
            <w:proofErr w:type="spellEnd"/>
            <w:r w:rsidRPr="005475D2">
              <w:rPr>
                <w:color w:val="000000"/>
              </w:rPr>
              <w:t xml:space="preserve"> </w:t>
            </w:r>
            <w:proofErr w:type="spellStart"/>
            <w:r w:rsidRPr="005475D2">
              <w:rPr>
                <w:color w:val="000000"/>
              </w:rPr>
              <w:t>radyonüklid</w:t>
            </w:r>
            <w:proofErr w:type="spellEnd"/>
            <w:r w:rsidRPr="005475D2">
              <w:rPr>
                <w:color w:val="000000"/>
              </w:rPr>
              <w:t xml:space="preserve"> tanı ve tedavi uygulamaları</w:t>
            </w:r>
          </w:p>
        </w:tc>
        <w:tc>
          <w:tcPr>
            <w:tcW w:w="1843" w:type="dxa"/>
          </w:tcPr>
          <w:p w14:paraId="61A935EA" w14:textId="77777777" w:rsidR="00391839" w:rsidRPr="0053741A" w:rsidRDefault="005475D2" w:rsidP="00EE6342">
            <w:pPr>
              <w:spacing w:after="0" w:line="240" w:lineRule="auto"/>
              <w:jc w:val="center"/>
              <w:rPr>
                <w:color w:val="000000"/>
              </w:rPr>
            </w:pPr>
            <w:r w:rsidRPr="0053741A">
              <w:rPr>
                <w:color w:val="000000"/>
              </w:rPr>
              <w:t>B</w:t>
            </w:r>
          </w:p>
        </w:tc>
      </w:tr>
    </w:tbl>
    <w:p w14:paraId="24C8B17A" w14:textId="36B57C28" w:rsidR="00391839" w:rsidRDefault="00391839" w:rsidP="00391839">
      <w:pPr>
        <w:pStyle w:val="ColorfulList-Accent11"/>
        <w:spacing w:after="0" w:line="360" w:lineRule="auto"/>
        <w:ind w:left="0"/>
        <w:jc w:val="both"/>
        <w:outlineLvl w:val="2"/>
        <w:rPr>
          <w:rFonts w:cs="Calibri"/>
          <w:color w:val="BFBFBF"/>
        </w:rPr>
      </w:pPr>
    </w:p>
    <w:p w14:paraId="6B68CE57" w14:textId="77777777" w:rsidR="0053741A" w:rsidRDefault="0053741A" w:rsidP="00391839">
      <w:pPr>
        <w:pStyle w:val="ColorfulList-Accent11"/>
        <w:spacing w:after="0" w:line="360" w:lineRule="auto"/>
        <w:ind w:left="0"/>
        <w:jc w:val="both"/>
        <w:outlineLvl w:val="2"/>
        <w:rPr>
          <w:rFonts w:cs="Calibri"/>
          <w:color w:val="BFBFBF"/>
        </w:rPr>
      </w:pPr>
    </w:p>
    <w:p w14:paraId="424D59A8" w14:textId="77777777" w:rsidR="00714D7E" w:rsidRPr="004C1F74" w:rsidRDefault="00714D7E" w:rsidP="00616579">
      <w:pPr>
        <w:numPr>
          <w:ilvl w:val="0"/>
          <w:numId w:val="38"/>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62" w:name="_Toc458435705"/>
      <w:r w:rsidRPr="004C1F74">
        <w:rPr>
          <w:rFonts w:cs="Calibri"/>
          <w:b/>
          <w:color w:val="FFFFFF"/>
        </w:rPr>
        <w:t>ÖLÇME VE DEĞERLENDİRME</w:t>
      </w:r>
      <w:bookmarkEnd w:id="162"/>
    </w:p>
    <w:p w14:paraId="2C754EAF" w14:textId="77777777" w:rsidR="00714D7E" w:rsidRPr="002712A7" w:rsidRDefault="00714D7E" w:rsidP="00714D7E">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2712A7">
        <w:rPr>
          <w:sz w:val="22"/>
          <w:szCs w:val="22"/>
          <w:lang w:eastAsia="en-US"/>
        </w:rPr>
        <w:t>Eğiticinin uygun gördüğü ölçme değerlendirme yöntemleri uygulanmaktadır.</w:t>
      </w:r>
    </w:p>
    <w:p w14:paraId="78C58534" w14:textId="77777777" w:rsidR="00714D7E" w:rsidRPr="004C1F74" w:rsidRDefault="00714D7E" w:rsidP="009014DB">
      <w:pPr>
        <w:pStyle w:val="ColorfulList-Accent11"/>
        <w:spacing w:after="0" w:line="360" w:lineRule="auto"/>
        <w:jc w:val="both"/>
        <w:outlineLvl w:val="2"/>
        <w:rPr>
          <w:rFonts w:cs="Calibri"/>
          <w:color w:val="BFBFBF"/>
        </w:rPr>
      </w:pPr>
    </w:p>
    <w:p w14:paraId="4C941B45" w14:textId="77777777" w:rsidR="002535A8" w:rsidRPr="004C1F74" w:rsidRDefault="009A295F" w:rsidP="00616579">
      <w:pPr>
        <w:numPr>
          <w:ilvl w:val="0"/>
          <w:numId w:val="38"/>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163" w:name="_Toc458435706"/>
      <w:r w:rsidRPr="004C1F74">
        <w:rPr>
          <w:rFonts w:cs="Calibri"/>
          <w:b/>
          <w:color w:val="FFFFFF"/>
        </w:rPr>
        <w:t>KAYNAKÇA</w:t>
      </w:r>
      <w:bookmarkEnd w:id="163"/>
    </w:p>
    <w:p w14:paraId="68E6F7D0" w14:textId="77777777" w:rsidR="002535A8" w:rsidRPr="004C1F74" w:rsidRDefault="002535A8" w:rsidP="009014DB">
      <w:pPr>
        <w:spacing w:after="0" w:line="360" w:lineRule="auto"/>
        <w:jc w:val="both"/>
        <w:rPr>
          <w:rFonts w:cs="Calibri"/>
        </w:rPr>
      </w:pPr>
    </w:p>
    <w:p w14:paraId="7FBDC6EB" w14:textId="77777777" w:rsidR="005A3DB0" w:rsidRPr="004C1F74" w:rsidRDefault="005A3DB0" w:rsidP="005A3DB0">
      <w:pPr>
        <w:spacing w:line="360" w:lineRule="auto"/>
        <w:rPr>
          <w:rFonts w:cs="Calibri"/>
        </w:rPr>
      </w:pPr>
      <w:r w:rsidRPr="004C1F74">
        <w:rPr>
          <w:rFonts w:cs="Calibri"/>
        </w:rPr>
        <w:t>TUKMOS</w:t>
      </w:r>
      <w:r w:rsidR="00395AD1">
        <w:rPr>
          <w:rFonts w:cs="Calibri"/>
        </w:rPr>
        <w:t>,</w:t>
      </w:r>
      <w:r w:rsidR="00395AD1" w:rsidRPr="004C1F74">
        <w:rPr>
          <w:rFonts w:cs="Calibri"/>
        </w:rPr>
        <w:t xml:space="preserve"> Tıpta Uzma</w:t>
      </w:r>
      <w:r w:rsidR="00395AD1">
        <w:rPr>
          <w:rFonts w:cs="Calibri"/>
        </w:rPr>
        <w:t>nlık Kurulu Müfredat Oluşturma v</w:t>
      </w:r>
      <w:r w:rsidR="00395AD1" w:rsidRPr="004C1F74">
        <w:rPr>
          <w:rFonts w:cs="Calibri"/>
        </w:rPr>
        <w:t>e Standart Belirleme Sistemi, Çekirde</w:t>
      </w:r>
      <w:r w:rsidR="00395AD1">
        <w:rPr>
          <w:rFonts w:cs="Calibri"/>
        </w:rPr>
        <w:t>k Müfredat Hazırlama Kılavuzu, v</w:t>
      </w:r>
      <w:r w:rsidR="00395AD1" w:rsidRPr="004C1F74">
        <w:rPr>
          <w:rFonts w:cs="Calibri"/>
        </w:rPr>
        <w:t>.1.1, 2013</w:t>
      </w:r>
    </w:p>
    <w:p w14:paraId="2E8515D7" w14:textId="77777777" w:rsidR="005A3DB0" w:rsidRDefault="00622B78" w:rsidP="004A38D3">
      <w:pPr>
        <w:spacing w:line="360" w:lineRule="auto"/>
        <w:jc w:val="both"/>
        <w:rPr>
          <w:rFonts w:cs="Calibri"/>
        </w:rPr>
      </w:pPr>
      <w:r>
        <w:rPr>
          <w:rFonts w:cs="Calibri"/>
        </w:rPr>
        <w:t>Türk Radyoloji Derneği Radyoloji Asistan Eğitimi Müfredatı 24/ 04 / 2006</w:t>
      </w:r>
    </w:p>
    <w:p w14:paraId="42A3A54F" w14:textId="77777777" w:rsidR="00622B78" w:rsidRPr="00AB524B" w:rsidRDefault="00100DE3" w:rsidP="004A38D3">
      <w:pPr>
        <w:spacing w:line="360" w:lineRule="auto"/>
        <w:jc w:val="both"/>
        <w:rPr>
          <w:rFonts w:cs="Calibri"/>
        </w:rPr>
      </w:pPr>
      <w:proofErr w:type="spellStart"/>
      <w:r>
        <w:rPr>
          <w:rFonts w:cs="Calibri"/>
        </w:rPr>
        <w:t>Revised</w:t>
      </w:r>
      <w:proofErr w:type="spellEnd"/>
      <w:r>
        <w:rPr>
          <w:rFonts w:cs="Calibri"/>
        </w:rPr>
        <w:t xml:space="preserve"> </w:t>
      </w:r>
      <w:proofErr w:type="spellStart"/>
      <w:r w:rsidR="00622B78" w:rsidRPr="00AB524B">
        <w:rPr>
          <w:rFonts w:cs="Calibri"/>
        </w:rPr>
        <w:t>European</w:t>
      </w:r>
      <w:proofErr w:type="spellEnd"/>
      <w:r w:rsidR="00622B78" w:rsidRPr="00AB524B">
        <w:rPr>
          <w:rFonts w:cs="Calibri"/>
        </w:rPr>
        <w:t xml:space="preserve"> Training </w:t>
      </w:r>
      <w:proofErr w:type="spellStart"/>
      <w:r w:rsidR="00622B78" w:rsidRPr="00AB524B">
        <w:rPr>
          <w:rFonts w:cs="Calibri"/>
        </w:rPr>
        <w:t>Curriculum</w:t>
      </w:r>
      <w:proofErr w:type="spellEnd"/>
      <w:r w:rsidR="00622B78" w:rsidRPr="00AB524B">
        <w:rPr>
          <w:rFonts w:cs="Calibri"/>
        </w:rPr>
        <w:t xml:space="preserve"> </w:t>
      </w:r>
      <w:proofErr w:type="spellStart"/>
      <w:r w:rsidR="00622B78" w:rsidRPr="00AB524B">
        <w:rPr>
          <w:rFonts w:cs="Calibri"/>
        </w:rPr>
        <w:t>for</w:t>
      </w:r>
      <w:proofErr w:type="spellEnd"/>
      <w:r w:rsidR="00622B78" w:rsidRPr="00AB524B">
        <w:rPr>
          <w:rFonts w:cs="Calibri"/>
        </w:rPr>
        <w:t xml:space="preserve"> </w:t>
      </w:r>
      <w:proofErr w:type="spellStart"/>
      <w:r w:rsidR="00622B78" w:rsidRPr="00AB524B">
        <w:rPr>
          <w:rFonts w:cs="Calibri"/>
        </w:rPr>
        <w:t>Radiology</w:t>
      </w:r>
      <w:proofErr w:type="spellEnd"/>
      <w:r>
        <w:rPr>
          <w:rFonts w:cs="Calibri"/>
        </w:rPr>
        <w:t xml:space="preserve"> (ESR 2012)</w:t>
      </w:r>
    </w:p>
    <w:sectPr w:rsidR="00622B78" w:rsidRPr="00AB524B" w:rsidSect="00321D6A">
      <w:headerReference w:type="even" r:id="rId9"/>
      <w:headerReference w:type="default" r:id="rId10"/>
      <w:footerReference w:type="even" r:id="rId11"/>
      <w:footerReference w:type="default" r:id="rId12"/>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BAD53" w14:textId="77777777" w:rsidR="0050064E" w:rsidRDefault="0050064E" w:rsidP="002535A8">
      <w:pPr>
        <w:spacing w:after="0" w:line="240" w:lineRule="auto"/>
      </w:pPr>
      <w:r>
        <w:separator/>
      </w:r>
    </w:p>
  </w:endnote>
  <w:endnote w:type="continuationSeparator" w:id="0">
    <w:p w14:paraId="2D750B65" w14:textId="77777777" w:rsidR="0050064E" w:rsidRDefault="0050064E"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
    <w:panose1 w:val="020B0604020202030204"/>
    <w:charset w:val="00"/>
    <w:family w:val="auto"/>
    <w:pitch w:val="variable"/>
    <w:sig w:usb0="E50002FF" w:usb1="500079DB" w:usb2="00000010" w:usb3="00000000" w:csb0="00000001" w:csb1="00000000"/>
  </w:font>
  <w:font w:name="Calibri (Body)">
    <w:altName w:val="Times New Roman"/>
    <w:charset w:val="00"/>
    <w:family w:val="auto"/>
    <w:pitch w:val="variable"/>
    <w:sig w:usb0="00000001"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9A514" w14:textId="126FD9D5" w:rsidR="002210A2" w:rsidRPr="008B726B" w:rsidRDefault="00DC4B5F" w:rsidP="008B726B">
    <w:pPr>
      <w:pStyle w:val="AltBilgi"/>
    </w:pPr>
    <w:r>
      <w:rPr>
        <w:sz w:val="16"/>
        <w:szCs w:val="16"/>
      </w:rPr>
      <w:t>26</w:t>
    </w:r>
    <w:r w:rsidR="002210A2">
      <w:rPr>
        <w:sz w:val="16"/>
        <w:szCs w:val="16"/>
      </w:rPr>
      <w:t>.</w:t>
    </w:r>
    <w:r>
      <w:rPr>
        <w:sz w:val="16"/>
        <w:szCs w:val="16"/>
      </w:rPr>
      <w:t>05</w:t>
    </w:r>
    <w:r w:rsidR="002210A2">
      <w:rPr>
        <w:sz w:val="16"/>
        <w:szCs w:val="16"/>
      </w:rPr>
      <w:t>.20</w:t>
    </w:r>
    <w:r>
      <w:rPr>
        <w:sz w:val="16"/>
        <w:szCs w:val="16"/>
      </w:rPr>
      <w:t>21</w:t>
    </w:r>
    <w:r w:rsidR="002210A2">
      <w:rPr>
        <w:sz w:val="16"/>
        <w:szCs w:val="16"/>
      </w:rPr>
      <w:t>’de</w:t>
    </w:r>
    <w:r w:rsidR="002210A2" w:rsidRPr="0008753A">
      <w:rPr>
        <w:sz w:val="16"/>
        <w:szCs w:val="16"/>
      </w:rPr>
      <w:t>n itibaren geçerlidir.</w:t>
    </w:r>
    <w:r w:rsidR="002210A2">
      <w:rPr>
        <w:sz w:val="16"/>
        <w:szCs w:val="16"/>
      </w:rPr>
      <w:t xml:space="preserve">                                                                    TUKMOS, RADYOLOJİ ÇEKİRDEK MÜFREDATI, </w:t>
    </w:r>
    <w:r w:rsidR="002210A2">
      <w:rPr>
        <w:b/>
        <w:i/>
        <w:sz w:val="16"/>
        <w:szCs w:val="16"/>
      </w:rPr>
      <w:t>v.2.</w:t>
    </w:r>
    <w:r>
      <w:rPr>
        <w:b/>
        <w:i/>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9238C" w14:textId="2F82CD69" w:rsidR="002210A2" w:rsidRPr="008B726B" w:rsidRDefault="00DC4B5F" w:rsidP="00512F6F">
    <w:pPr>
      <w:pStyle w:val="AltBilgi"/>
    </w:pPr>
    <w:r>
      <w:rPr>
        <w:sz w:val="16"/>
        <w:szCs w:val="16"/>
      </w:rPr>
      <w:t>26</w:t>
    </w:r>
    <w:r w:rsidR="002210A2">
      <w:rPr>
        <w:sz w:val="16"/>
        <w:szCs w:val="16"/>
      </w:rPr>
      <w:t>.</w:t>
    </w:r>
    <w:r>
      <w:rPr>
        <w:sz w:val="16"/>
        <w:szCs w:val="16"/>
      </w:rPr>
      <w:t>05</w:t>
    </w:r>
    <w:r w:rsidR="002210A2">
      <w:rPr>
        <w:sz w:val="16"/>
        <w:szCs w:val="16"/>
      </w:rPr>
      <w:t>.20</w:t>
    </w:r>
    <w:r>
      <w:rPr>
        <w:sz w:val="16"/>
        <w:szCs w:val="16"/>
      </w:rPr>
      <w:t>21</w:t>
    </w:r>
    <w:r w:rsidR="002210A2">
      <w:rPr>
        <w:sz w:val="16"/>
        <w:szCs w:val="16"/>
      </w:rPr>
      <w:t>’de</w:t>
    </w:r>
    <w:r w:rsidR="002210A2" w:rsidRPr="0008753A">
      <w:rPr>
        <w:sz w:val="16"/>
        <w:szCs w:val="16"/>
      </w:rPr>
      <w:t>n itibaren geçerlidir.</w:t>
    </w:r>
    <w:r w:rsidR="002210A2">
      <w:rPr>
        <w:sz w:val="16"/>
        <w:szCs w:val="16"/>
      </w:rPr>
      <w:t xml:space="preserve">                                                                    TUKMOS, RADYOLOJİ ÇEKİRDEK MÜFREDATI, </w:t>
    </w:r>
    <w:r w:rsidR="002210A2">
      <w:rPr>
        <w:b/>
        <w:i/>
        <w:sz w:val="16"/>
        <w:szCs w:val="16"/>
      </w:rPr>
      <w:t>v.2.</w:t>
    </w:r>
    <w:r>
      <w:rPr>
        <w:b/>
        <w:i/>
        <w:sz w:val="16"/>
        <w:szCs w:val="16"/>
      </w:rPr>
      <w:t>4</w:t>
    </w:r>
  </w:p>
  <w:p w14:paraId="14F5839C" w14:textId="77777777" w:rsidR="002210A2" w:rsidRPr="0008753A" w:rsidRDefault="002210A2" w:rsidP="009939F2">
    <w:pPr>
      <w:pStyle w:val="AltBilgi"/>
      <w:tabs>
        <w:tab w:val="clear" w:pos="4536"/>
        <w:tab w:val="clear" w:pos="9072"/>
        <w:tab w:val="left" w:pos="70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251A1" w14:textId="77777777" w:rsidR="0050064E" w:rsidRDefault="0050064E" w:rsidP="002535A8">
      <w:pPr>
        <w:spacing w:after="0" w:line="240" w:lineRule="auto"/>
      </w:pPr>
      <w:r>
        <w:separator/>
      </w:r>
    </w:p>
  </w:footnote>
  <w:footnote w:type="continuationSeparator" w:id="0">
    <w:p w14:paraId="4D44C69A" w14:textId="77777777" w:rsidR="0050064E" w:rsidRDefault="0050064E"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076AE" w14:textId="57C9967C" w:rsidR="002210A2" w:rsidRPr="009106CA" w:rsidRDefault="002210A2"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CC580E">
      <w:rPr>
        <w:rStyle w:val="SayfaNumaras"/>
        <w:rFonts w:ascii="Lucida Calligraphy" w:hAnsi="Lucida Calligraphy"/>
        <w:noProof/>
      </w:rPr>
      <w:t>24</w:t>
    </w:r>
    <w:r w:rsidRPr="009106CA">
      <w:rPr>
        <w:rStyle w:val="SayfaNumaras"/>
        <w:rFonts w:ascii="Lucida Calligraphy" w:hAnsi="Lucida Calligraphy"/>
      </w:rPr>
      <w:fldChar w:fldCharType="end"/>
    </w:r>
  </w:p>
  <w:p w14:paraId="2845C236" w14:textId="77777777" w:rsidR="002210A2" w:rsidRDefault="002210A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7C3FB" w14:textId="4E682F6D" w:rsidR="002210A2" w:rsidRPr="009106CA" w:rsidRDefault="002210A2"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CC580E">
      <w:rPr>
        <w:rStyle w:val="SayfaNumaras"/>
        <w:rFonts w:ascii="Lucida Calligraphy" w:hAnsi="Lucida Calligraphy"/>
        <w:noProof/>
      </w:rPr>
      <w:t>23</w:t>
    </w:r>
    <w:r w:rsidRPr="009106CA">
      <w:rPr>
        <w:rStyle w:val="SayfaNumaras"/>
        <w:rFonts w:ascii="Lucida Calligraphy" w:hAnsi="Lucida Calligraphy"/>
      </w:rPr>
      <w:fldChar w:fldCharType="end"/>
    </w:r>
  </w:p>
  <w:p w14:paraId="18B662EE" w14:textId="77777777" w:rsidR="002210A2" w:rsidRDefault="002210A2" w:rsidP="009106CA">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642C"/>
    <w:multiLevelType w:val="hybridMultilevel"/>
    <w:tmpl w:val="683C4D30"/>
    <w:lvl w:ilvl="0" w:tplc="041F0017">
      <w:start w:val="1"/>
      <w:numFmt w:val="lowerLetter"/>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0FB4444"/>
    <w:multiLevelType w:val="hybridMultilevel"/>
    <w:tmpl w:val="197A9FAA"/>
    <w:lvl w:ilvl="0" w:tplc="7D80070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048E6363"/>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0E7995"/>
    <w:multiLevelType w:val="hybridMultilevel"/>
    <w:tmpl w:val="FBD001D2"/>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7" w15:restartNumberingAfterBreak="0">
    <w:nsid w:val="0F317DCE"/>
    <w:multiLevelType w:val="hybridMultilevel"/>
    <w:tmpl w:val="FBD001D2"/>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1673A"/>
    <w:multiLevelType w:val="multilevel"/>
    <w:tmpl w:val="EC52A5E2"/>
    <w:lvl w:ilvl="0">
      <w:start w:val="1"/>
      <w:numFmt w:val="bullet"/>
      <w:lvlText w:val=""/>
      <w:lvlJc w:val="left"/>
      <w:pPr>
        <w:ind w:left="36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15:restartNumberingAfterBreak="0">
    <w:nsid w:val="13751557"/>
    <w:multiLevelType w:val="hybridMultilevel"/>
    <w:tmpl w:val="FBD001D2"/>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2"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2ADA1535"/>
    <w:multiLevelType w:val="hybridMultilevel"/>
    <w:tmpl w:val="91085BE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30085EA9"/>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377210"/>
    <w:multiLevelType w:val="multilevel"/>
    <w:tmpl w:val="6346CF18"/>
    <w:lvl w:ilvl="0">
      <w:start w:val="1"/>
      <w:numFmt w:val="lowerLetter"/>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0"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1" w15:restartNumberingAfterBreak="0">
    <w:nsid w:val="3F7519A5"/>
    <w:multiLevelType w:val="hybridMultilevel"/>
    <w:tmpl w:val="ED5213EC"/>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2"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4EB40B37"/>
    <w:multiLevelType w:val="hybridMultilevel"/>
    <w:tmpl w:val="B82855E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6" w15:restartNumberingAfterBreak="0">
    <w:nsid w:val="532E49A8"/>
    <w:multiLevelType w:val="hybridMultilevel"/>
    <w:tmpl w:val="FBD001D2"/>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7"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7396D3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9E01FBE"/>
    <w:multiLevelType w:val="hybridMultilevel"/>
    <w:tmpl w:val="FBD001D2"/>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1" w15:restartNumberingAfterBreak="0">
    <w:nsid w:val="5ED85E49"/>
    <w:multiLevelType w:val="hybridMultilevel"/>
    <w:tmpl w:val="FBD001D2"/>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2" w15:restartNumberingAfterBreak="0">
    <w:nsid w:val="61AE11C5"/>
    <w:multiLevelType w:val="hybridMultilevel"/>
    <w:tmpl w:val="FBD001D2"/>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3"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6D9530DE"/>
    <w:multiLevelType w:val="multilevel"/>
    <w:tmpl w:val="CEFC355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5"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77566ABA"/>
    <w:multiLevelType w:val="hybridMultilevel"/>
    <w:tmpl w:val="56C09328"/>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4"/>
  </w:num>
  <w:num w:numId="3">
    <w:abstractNumId w:val="40"/>
  </w:num>
  <w:num w:numId="4">
    <w:abstractNumId w:val="35"/>
  </w:num>
  <w:num w:numId="5">
    <w:abstractNumId w:val="8"/>
  </w:num>
  <w:num w:numId="6">
    <w:abstractNumId w:val="39"/>
  </w:num>
  <w:num w:numId="7">
    <w:abstractNumId w:val="10"/>
  </w:num>
  <w:num w:numId="8">
    <w:abstractNumId w:val="1"/>
  </w:num>
  <w:num w:numId="9">
    <w:abstractNumId w:val="22"/>
  </w:num>
  <w:num w:numId="10">
    <w:abstractNumId w:val="25"/>
  </w:num>
  <w:num w:numId="11">
    <w:abstractNumId w:val="29"/>
  </w:num>
  <w:num w:numId="12">
    <w:abstractNumId w:val="13"/>
  </w:num>
  <w:num w:numId="13">
    <w:abstractNumId w:val="20"/>
  </w:num>
  <w:num w:numId="14">
    <w:abstractNumId w:val="19"/>
  </w:num>
  <w:num w:numId="15">
    <w:abstractNumId w:val="15"/>
  </w:num>
  <w:num w:numId="16">
    <w:abstractNumId w:val="27"/>
  </w:num>
  <w:num w:numId="17">
    <w:abstractNumId w:val="33"/>
  </w:num>
  <w:num w:numId="18">
    <w:abstractNumId w:val="38"/>
  </w:num>
  <w:num w:numId="19">
    <w:abstractNumId w:val="4"/>
  </w:num>
  <w:num w:numId="20">
    <w:abstractNumId w:val="12"/>
  </w:num>
  <w:num w:numId="21">
    <w:abstractNumId w:val="36"/>
  </w:num>
  <w:num w:numId="22">
    <w:abstractNumId w:val="23"/>
  </w:num>
  <w:num w:numId="23">
    <w:abstractNumId w:val="21"/>
  </w:num>
  <w:num w:numId="24">
    <w:abstractNumId w:val="26"/>
  </w:num>
  <w:num w:numId="25">
    <w:abstractNumId w:val="30"/>
  </w:num>
  <w:num w:numId="26">
    <w:abstractNumId w:val="7"/>
  </w:num>
  <w:num w:numId="27">
    <w:abstractNumId w:val="31"/>
  </w:num>
  <w:num w:numId="28">
    <w:abstractNumId w:val="6"/>
  </w:num>
  <w:num w:numId="29">
    <w:abstractNumId w:val="11"/>
  </w:num>
  <w:num w:numId="30">
    <w:abstractNumId w:val="32"/>
  </w:num>
  <w:num w:numId="31">
    <w:abstractNumId w:val="2"/>
  </w:num>
  <w:num w:numId="32">
    <w:abstractNumId w:val="0"/>
  </w:num>
  <w:num w:numId="33">
    <w:abstractNumId w:val="9"/>
  </w:num>
  <w:num w:numId="34">
    <w:abstractNumId w:val="18"/>
  </w:num>
  <w:num w:numId="35">
    <w:abstractNumId w:val="17"/>
  </w:num>
  <w:num w:numId="36">
    <w:abstractNumId w:val="5"/>
  </w:num>
  <w:num w:numId="37">
    <w:abstractNumId w:val="34"/>
  </w:num>
  <w:num w:numId="38">
    <w:abstractNumId w:val="28"/>
  </w:num>
  <w:num w:numId="39">
    <w:abstractNumId w:val="24"/>
  </w:num>
  <w:num w:numId="40">
    <w:abstractNumId w:val="16"/>
  </w:num>
  <w:num w:numId="41">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15F"/>
    <w:rsid w:val="00000D3B"/>
    <w:rsid w:val="00005FEC"/>
    <w:rsid w:val="00007DE2"/>
    <w:rsid w:val="0001552B"/>
    <w:rsid w:val="00017808"/>
    <w:rsid w:val="000273F2"/>
    <w:rsid w:val="00027860"/>
    <w:rsid w:val="00030B82"/>
    <w:rsid w:val="0003447C"/>
    <w:rsid w:val="00041363"/>
    <w:rsid w:val="00042125"/>
    <w:rsid w:val="00044446"/>
    <w:rsid w:val="00045707"/>
    <w:rsid w:val="00051511"/>
    <w:rsid w:val="00054F14"/>
    <w:rsid w:val="00056894"/>
    <w:rsid w:val="0005708D"/>
    <w:rsid w:val="000601C9"/>
    <w:rsid w:val="00060536"/>
    <w:rsid w:val="000619ED"/>
    <w:rsid w:val="00062793"/>
    <w:rsid w:val="0006380F"/>
    <w:rsid w:val="00067248"/>
    <w:rsid w:val="000705C1"/>
    <w:rsid w:val="00073A4C"/>
    <w:rsid w:val="00074350"/>
    <w:rsid w:val="0008196D"/>
    <w:rsid w:val="000839BF"/>
    <w:rsid w:val="00083D45"/>
    <w:rsid w:val="000844C7"/>
    <w:rsid w:val="0008753A"/>
    <w:rsid w:val="0009124C"/>
    <w:rsid w:val="00094C9F"/>
    <w:rsid w:val="000A45BE"/>
    <w:rsid w:val="000A63D7"/>
    <w:rsid w:val="000A6DC2"/>
    <w:rsid w:val="000B5D91"/>
    <w:rsid w:val="000B68CB"/>
    <w:rsid w:val="000B7E52"/>
    <w:rsid w:val="000B7F86"/>
    <w:rsid w:val="000C05C4"/>
    <w:rsid w:val="000C237A"/>
    <w:rsid w:val="000C2D9C"/>
    <w:rsid w:val="000C408A"/>
    <w:rsid w:val="000C4FA8"/>
    <w:rsid w:val="000C56FE"/>
    <w:rsid w:val="000C5CBB"/>
    <w:rsid w:val="000C6F63"/>
    <w:rsid w:val="000D00D3"/>
    <w:rsid w:val="000D2B92"/>
    <w:rsid w:val="000D33E9"/>
    <w:rsid w:val="000D3E79"/>
    <w:rsid w:val="000D5685"/>
    <w:rsid w:val="000D589C"/>
    <w:rsid w:val="000E4103"/>
    <w:rsid w:val="000E4F47"/>
    <w:rsid w:val="000E5B2F"/>
    <w:rsid w:val="000F1CD1"/>
    <w:rsid w:val="000F31A5"/>
    <w:rsid w:val="000F38D1"/>
    <w:rsid w:val="000F4758"/>
    <w:rsid w:val="000F6232"/>
    <w:rsid w:val="00100DE3"/>
    <w:rsid w:val="00101989"/>
    <w:rsid w:val="00101BC5"/>
    <w:rsid w:val="00102823"/>
    <w:rsid w:val="00103A96"/>
    <w:rsid w:val="00104644"/>
    <w:rsid w:val="00106B34"/>
    <w:rsid w:val="00107610"/>
    <w:rsid w:val="00111AB5"/>
    <w:rsid w:val="00111C14"/>
    <w:rsid w:val="00114209"/>
    <w:rsid w:val="001163E0"/>
    <w:rsid w:val="00116AD1"/>
    <w:rsid w:val="001170B5"/>
    <w:rsid w:val="00120689"/>
    <w:rsid w:val="001206B1"/>
    <w:rsid w:val="00121E9B"/>
    <w:rsid w:val="00123C22"/>
    <w:rsid w:val="00126684"/>
    <w:rsid w:val="0012691A"/>
    <w:rsid w:val="00132C4E"/>
    <w:rsid w:val="001333E6"/>
    <w:rsid w:val="001350B8"/>
    <w:rsid w:val="00137AA1"/>
    <w:rsid w:val="001400E9"/>
    <w:rsid w:val="00145932"/>
    <w:rsid w:val="00150F51"/>
    <w:rsid w:val="00151886"/>
    <w:rsid w:val="001520AE"/>
    <w:rsid w:val="001559FF"/>
    <w:rsid w:val="0015770D"/>
    <w:rsid w:val="00163F68"/>
    <w:rsid w:val="00167131"/>
    <w:rsid w:val="00171F2D"/>
    <w:rsid w:val="001749FD"/>
    <w:rsid w:val="00175916"/>
    <w:rsid w:val="00175EF9"/>
    <w:rsid w:val="0018119C"/>
    <w:rsid w:val="00181D56"/>
    <w:rsid w:val="00190D81"/>
    <w:rsid w:val="00194E8F"/>
    <w:rsid w:val="001A03FC"/>
    <w:rsid w:val="001A1807"/>
    <w:rsid w:val="001A2B84"/>
    <w:rsid w:val="001A3231"/>
    <w:rsid w:val="001B29A5"/>
    <w:rsid w:val="001B37E5"/>
    <w:rsid w:val="001B5FD3"/>
    <w:rsid w:val="001B607A"/>
    <w:rsid w:val="001B7965"/>
    <w:rsid w:val="001C124A"/>
    <w:rsid w:val="001C130F"/>
    <w:rsid w:val="001C2044"/>
    <w:rsid w:val="001C313A"/>
    <w:rsid w:val="001C4557"/>
    <w:rsid w:val="001C4790"/>
    <w:rsid w:val="001C630A"/>
    <w:rsid w:val="001C734A"/>
    <w:rsid w:val="001D6FF4"/>
    <w:rsid w:val="001D7C25"/>
    <w:rsid w:val="001D7E6D"/>
    <w:rsid w:val="001E0604"/>
    <w:rsid w:val="001E3271"/>
    <w:rsid w:val="001E549E"/>
    <w:rsid w:val="001E661E"/>
    <w:rsid w:val="001F3645"/>
    <w:rsid w:val="001F6E6C"/>
    <w:rsid w:val="00207708"/>
    <w:rsid w:val="00207C6A"/>
    <w:rsid w:val="00212833"/>
    <w:rsid w:val="00212B27"/>
    <w:rsid w:val="00213F67"/>
    <w:rsid w:val="00216E42"/>
    <w:rsid w:val="002210A2"/>
    <w:rsid w:val="00222E92"/>
    <w:rsid w:val="00225378"/>
    <w:rsid w:val="002262AE"/>
    <w:rsid w:val="00232F2E"/>
    <w:rsid w:val="00233CCD"/>
    <w:rsid w:val="00234F88"/>
    <w:rsid w:val="002362F8"/>
    <w:rsid w:val="00240B1C"/>
    <w:rsid w:val="002528CD"/>
    <w:rsid w:val="002535A8"/>
    <w:rsid w:val="002547BA"/>
    <w:rsid w:val="00257315"/>
    <w:rsid w:val="00257934"/>
    <w:rsid w:val="00262753"/>
    <w:rsid w:val="0026514A"/>
    <w:rsid w:val="00270406"/>
    <w:rsid w:val="002746E1"/>
    <w:rsid w:val="00276666"/>
    <w:rsid w:val="00276680"/>
    <w:rsid w:val="0027775A"/>
    <w:rsid w:val="002828ED"/>
    <w:rsid w:val="0028474B"/>
    <w:rsid w:val="0028498B"/>
    <w:rsid w:val="00287F90"/>
    <w:rsid w:val="002944DF"/>
    <w:rsid w:val="00296CA9"/>
    <w:rsid w:val="002A48D7"/>
    <w:rsid w:val="002A5001"/>
    <w:rsid w:val="002A6AAF"/>
    <w:rsid w:val="002A7118"/>
    <w:rsid w:val="002B1673"/>
    <w:rsid w:val="002B17EA"/>
    <w:rsid w:val="002B42E3"/>
    <w:rsid w:val="002C0E19"/>
    <w:rsid w:val="002C121B"/>
    <w:rsid w:val="002C2158"/>
    <w:rsid w:val="002C57B1"/>
    <w:rsid w:val="002C73CD"/>
    <w:rsid w:val="002D1C56"/>
    <w:rsid w:val="002E5A64"/>
    <w:rsid w:val="002F79E8"/>
    <w:rsid w:val="003008F8"/>
    <w:rsid w:val="00303DDC"/>
    <w:rsid w:val="00304503"/>
    <w:rsid w:val="00305710"/>
    <w:rsid w:val="00307791"/>
    <w:rsid w:val="0031199C"/>
    <w:rsid w:val="00313A8D"/>
    <w:rsid w:val="00315AB8"/>
    <w:rsid w:val="0032075C"/>
    <w:rsid w:val="00320E65"/>
    <w:rsid w:val="00321D6A"/>
    <w:rsid w:val="00322E73"/>
    <w:rsid w:val="003240A8"/>
    <w:rsid w:val="00324C29"/>
    <w:rsid w:val="003314CF"/>
    <w:rsid w:val="0033219E"/>
    <w:rsid w:val="00335C77"/>
    <w:rsid w:val="00341605"/>
    <w:rsid w:val="003428DD"/>
    <w:rsid w:val="00343C23"/>
    <w:rsid w:val="00343D90"/>
    <w:rsid w:val="00343EEC"/>
    <w:rsid w:val="003445C2"/>
    <w:rsid w:val="00346F5C"/>
    <w:rsid w:val="00351258"/>
    <w:rsid w:val="003520C0"/>
    <w:rsid w:val="0035699F"/>
    <w:rsid w:val="0035797A"/>
    <w:rsid w:val="00363CB2"/>
    <w:rsid w:val="00371BBA"/>
    <w:rsid w:val="00374062"/>
    <w:rsid w:val="0037494C"/>
    <w:rsid w:val="003752FB"/>
    <w:rsid w:val="003764E2"/>
    <w:rsid w:val="00376D7B"/>
    <w:rsid w:val="00376F25"/>
    <w:rsid w:val="00377A3C"/>
    <w:rsid w:val="00382E00"/>
    <w:rsid w:val="00386267"/>
    <w:rsid w:val="00390B11"/>
    <w:rsid w:val="00391839"/>
    <w:rsid w:val="00395064"/>
    <w:rsid w:val="00395AD1"/>
    <w:rsid w:val="00395DF6"/>
    <w:rsid w:val="003A1369"/>
    <w:rsid w:val="003A1CAB"/>
    <w:rsid w:val="003A4166"/>
    <w:rsid w:val="003A4CC7"/>
    <w:rsid w:val="003A4FA5"/>
    <w:rsid w:val="003A7183"/>
    <w:rsid w:val="003B062F"/>
    <w:rsid w:val="003B2362"/>
    <w:rsid w:val="003B2E06"/>
    <w:rsid w:val="003B54D2"/>
    <w:rsid w:val="003C15BD"/>
    <w:rsid w:val="003C1D93"/>
    <w:rsid w:val="003C28EF"/>
    <w:rsid w:val="003C3ACF"/>
    <w:rsid w:val="003C5030"/>
    <w:rsid w:val="003D0076"/>
    <w:rsid w:val="003D16B0"/>
    <w:rsid w:val="003D59CD"/>
    <w:rsid w:val="003D63CA"/>
    <w:rsid w:val="003D7A31"/>
    <w:rsid w:val="003E044D"/>
    <w:rsid w:val="003E5915"/>
    <w:rsid w:val="003E5ACA"/>
    <w:rsid w:val="003F0168"/>
    <w:rsid w:val="003F28D2"/>
    <w:rsid w:val="003F409D"/>
    <w:rsid w:val="00401078"/>
    <w:rsid w:val="004044F4"/>
    <w:rsid w:val="00406C5D"/>
    <w:rsid w:val="004074C2"/>
    <w:rsid w:val="00411071"/>
    <w:rsid w:val="0041213C"/>
    <w:rsid w:val="00412EA1"/>
    <w:rsid w:val="00415DCE"/>
    <w:rsid w:val="0041704D"/>
    <w:rsid w:val="00430721"/>
    <w:rsid w:val="00435264"/>
    <w:rsid w:val="00436410"/>
    <w:rsid w:val="004405DC"/>
    <w:rsid w:val="00441B60"/>
    <w:rsid w:val="00442A96"/>
    <w:rsid w:val="00446E03"/>
    <w:rsid w:val="00447C05"/>
    <w:rsid w:val="0045329F"/>
    <w:rsid w:val="004548CA"/>
    <w:rsid w:val="00455C0C"/>
    <w:rsid w:val="00457DAA"/>
    <w:rsid w:val="00460526"/>
    <w:rsid w:val="00460A10"/>
    <w:rsid w:val="00463B05"/>
    <w:rsid w:val="00464B99"/>
    <w:rsid w:val="00465FF6"/>
    <w:rsid w:val="0047067C"/>
    <w:rsid w:val="00475952"/>
    <w:rsid w:val="00476CE3"/>
    <w:rsid w:val="0047729E"/>
    <w:rsid w:val="00483CD4"/>
    <w:rsid w:val="00484E73"/>
    <w:rsid w:val="0048683E"/>
    <w:rsid w:val="0048758A"/>
    <w:rsid w:val="004A061D"/>
    <w:rsid w:val="004A07AE"/>
    <w:rsid w:val="004A19E1"/>
    <w:rsid w:val="004A3090"/>
    <w:rsid w:val="004A38D3"/>
    <w:rsid w:val="004A44EA"/>
    <w:rsid w:val="004A62ED"/>
    <w:rsid w:val="004A6739"/>
    <w:rsid w:val="004B0131"/>
    <w:rsid w:val="004B22B0"/>
    <w:rsid w:val="004B52E3"/>
    <w:rsid w:val="004C1F74"/>
    <w:rsid w:val="004C72E8"/>
    <w:rsid w:val="004C7FDA"/>
    <w:rsid w:val="004D1256"/>
    <w:rsid w:val="004D1694"/>
    <w:rsid w:val="004D2108"/>
    <w:rsid w:val="004D24D2"/>
    <w:rsid w:val="004D3256"/>
    <w:rsid w:val="004E58DF"/>
    <w:rsid w:val="004E5DFB"/>
    <w:rsid w:val="004E71C3"/>
    <w:rsid w:val="004F301B"/>
    <w:rsid w:val="004F4456"/>
    <w:rsid w:val="004F642B"/>
    <w:rsid w:val="004F70D8"/>
    <w:rsid w:val="0050064E"/>
    <w:rsid w:val="005049EB"/>
    <w:rsid w:val="005051F3"/>
    <w:rsid w:val="0050741D"/>
    <w:rsid w:val="00512F6F"/>
    <w:rsid w:val="0051469D"/>
    <w:rsid w:val="0052090B"/>
    <w:rsid w:val="00521FED"/>
    <w:rsid w:val="0052223C"/>
    <w:rsid w:val="005224AD"/>
    <w:rsid w:val="005227F8"/>
    <w:rsid w:val="00525CD5"/>
    <w:rsid w:val="0053182C"/>
    <w:rsid w:val="005327CF"/>
    <w:rsid w:val="00533E79"/>
    <w:rsid w:val="0053436C"/>
    <w:rsid w:val="00535B7C"/>
    <w:rsid w:val="00535EE0"/>
    <w:rsid w:val="0053741A"/>
    <w:rsid w:val="005407B8"/>
    <w:rsid w:val="00540E2A"/>
    <w:rsid w:val="0054175C"/>
    <w:rsid w:val="00544EF6"/>
    <w:rsid w:val="00546BB8"/>
    <w:rsid w:val="005475D2"/>
    <w:rsid w:val="00547B30"/>
    <w:rsid w:val="00547BBC"/>
    <w:rsid w:val="00551790"/>
    <w:rsid w:val="00552340"/>
    <w:rsid w:val="00555E68"/>
    <w:rsid w:val="005622F3"/>
    <w:rsid w:val="00562B96"/>
    <w:rsid w:val="00563675"/>
    <w:rsid w:val="00565203"/>
    <w:rsid w:val="00567207"/>
    <w:rsid w:val="00567EBC"/>
    <w:rsid w:val="005731F1"/>
    <w:rsid w:val="00580ABD"/>
    <w:rsid w:val="005813C5"/>
    <w:rsid w:val="005864D0"/>
    <w:rsid w:val="00592EE2"/>
    <w:rsid w:val="005942E8"/>
    <w:rsid w:val="00595A63"/>
    <w:rsid w:val="00595A65"/>
    <w:rsid w:val="005A3DB0"/>
    <w:rsid w:val="005A7DFF"/>
    <w:rsid w:val="005B2CEF"/>
    <w:rsid w:val="005B3622"/>
    <w:rsid w:val="005B3FE2"/>
    <w:rsid w:val="005B7FC2"/>
    <w:rsid w:val="005C2718"/>
    <w:rsid w:val="005C2AFE"/>
    <w:rsid w:val="005C5702"/>
    <w:rsid w:val="005C7A35"/>
    <w:rsid w:val="005D0A5E"/>
    <w:rsid w:val="005D3772"/>
    <w:rsid w:val="005D4851"/>
    <w:rsid w:val="005D63C6"/>
    <w:rsid w:val="005D7202"/>
    <w:rsid w:val="005E0DD0"/>
    <w:rsid w:val="005E3891"/>
    <w:rsid w:val="005E4E73"/>
    <w:rsid w:val="005E58B9"/>
    <w:rsid w:val="005E6B52"/>
    <w:rsid w:val="005E7576"/>
    <w:rsid w:val="005F048C"/>
    <w:rsid w:val="005F153B"/>
    <w:rsid w:val="005F220A"/>
    <w:rsid w:val="005F27DA"/>
    <w:rsid w:val="005F310C"/>
    <w:rsid w:val="005F40C3"/>
    <w:rsid w:val="005F47DB"/>
    <w:rsid w:val="005F4FE5"/>
    <w:rsid w:val="005F6A71"/>
    <w:rsid w:val="00601DB0"/>
    <w:rsid w:val="00601F5C"/>
    <w:rsid w:val="00602FDA"/>
    <w:rsid w:val="006035C3"/>
    <w:rsid w:val="006062F7"/>
    <w:rsid w:val="006064F8"/>
    <w:rsid w:val="00606E52"/>
    <w:rsid w:val="00607066"/>
    <w:rsid w:val="0060799A"/>
    <w:rsid w:val="00611949"/>
    <w:rsid w:val="00613E3C"/>
    <w:rsid w:val="00615919"/>
    <w:rsid w:val="00615CA2"/>
    <w:rsid w:val="00616579"/>
    <w:rsid w:val="00622786"/>
    <w:rsid w:val="00622B78"/>
    <w:rsid w:val="0062430D"/>
    <w:rsid w:val="00625273"/>
    <w:rsid w:val="006278B7"/>
    <w:rsid w:val="00632C58"/>
    <w:rsid w:val="0063315B"/>
    <w:rsid w:val="00636282"/>
    <w:rsid w:val="00636EB0"/>
    <w:rsid w:val="00636ED6"/>
    <w:rsid w:val="00637DAA"/>
    <w:rsid w:val="00642928"/>
    <w:rsid w:val="00644FA2"/>
    <w:rsid w:val="006472FB"/>
    <w:rsid w:val="00650A46"/>
    <w:rsid w:val="006524C8"/>
    <w:rsid w:val="00654E03"/>
    <w:rsid w:val="00660C2C"/>
    <w:rsid w:val="006616E3"/>
    <w:rsid w:val="00663272"/>
    <w:rsid w:val="0066390E"/>
    <w:rsid w:val="0066611B"/>
    <w:rsid w:val="0067028B"/>
    <w:rsid w:val="00670D2D"/>
    <w:rsid w:val="00672D78"/>
    <w:rsid w:val="00676729"/>
    <w:rsid w:val="00676B6B"/>
    <w:rsid w:val="00677D7D"/>
    <w:rsid w:val="00680333"/>
    <w:rsid w:val="00683763"/>
    <w:rsid w:val="00685E7B"/>
    <w:rsid w:val="00691689"/>
    <w:rsid w:val="00692944"/>
    <w:rsid w:val="006A3E66"/>
    <w:rsid w:val="006A6C04"/>
    <w:rsid w:val="006A7E55"/>
    <w:rsid w:val="006B0E2C"/>
    <w:rsid w:val="006B0E6A"/>
    <w:rsid w:val="006B47FD"/>
    <w:rsid w:val="006C09D8"/>
    <w:rsid w:val="006C35C3"/>
    <w:rsid w:val="006C648B"/>
    <w:rsid w:val="006D0C2D"/>
    <w:rsid w:val="006D209C"/>
    <w:rsid w:val="006D3F89"/>
    <w:rsid w:val="006E034D"/>
    <w:rsid w:val="006E11F7"/>
    <w:rsid w:val="006E23AC"/>
    <w:rsid w:val="006E2E4A"/>
    <w:rsid w:val="006E38D8"/>
    <w:rsid w:val="006E47E1"/>
    <w:rsid w:val="006E548C"/>
    <w:rsid w:val="006E7437"/>
    <w:rsid w:val="006E7517"/>
    <w:rsid w:val="006E7EDC"/>
    <w:rsid w:val="006F0B4F"/>
    <w:rsid w:val="006F1FBE"/>
    <w:rsid w:val="006F4F9E"/>
    <w:rsid w:val="006F68C1"/>
    <w:rsid w:val="006F74BB"/>
    <w:rsid w:val="00703460"/>
    <w:rsid w:val="0070637B"/>
    <w:rsid w:val="007068BB"/>
    <w:rsid w:val="00713B23"/>
    <w:rsid w:val="00714D7E"/>
    <w:rsid w:val="00715E92"/>
    <w:rsid w:val="00720B75"/>
    <w:rsid w:val="007219D6"/>
    <w:rsid w:val="00724225"/>
    <w:rsid w:val="00724A54"/>
    <w:rsid w:val="007253B9"/>
    <w:rsid w:val="00726EF4"/>
    <w:rsid w:val="0072753B"/>
    <w:rsid w:val="00736281"/>
    <w:rsid w:val="007364C5"/>
    <w:rsid w:val="007370F1"/>
    <w:rsid w:val="007408B6"/>
    <w:rsid w:val="00747BA9"/>
    <w:rsid w:val="007501F4"/>
    <w:rsid w:val="0075656A"/>
    <w:rsid w:val="007601B6"/>
    <w:rsid w:val="007606A7"/>
    <w:rsid w:val="007606E8"/>
    <w:rsid w:val="00762ED8"/>
    <w:rsid w:val="00766EA2"/>
    <w:rsid w:val="007674DF"/>
    <w:rsid w:val="00771F06"/>
    <w:rsid w:val="00774279"/>
    <w:rsid w:val="007806D0"/>
    <w:rsid w:val="00783398"/>
    <w:rsid w:val="00784D4F"/>
    <w:rsid w:val="00791BA3"/>
    <w:rsid w:val="00793DD5"/>
    <w:rsid w:val="00794108"/>
    <w:rsid w:val="00797C82"/>
    <w:rsid w:val="007A0571"/>
    <w:rsid w:val="007A173C"/>
    <w:rsid w:val="007A2965"/>
    <w:rsid w:val="007B0ED3"/>
    <w:rsid w:val="007B379C"/>
    <w:rsid w:val="007B411D"/>
    <w:rsid w:val="007B41E0"/>
    <w:rsid w:val="007B5A18"/>
    <w:rsid w:val="007B7406"/>
    <w:rsid w:val="007B7C0E"/>
    <w:rsid w:val="007C0B93"/>
    <w:rsid w:val="007C48A4"/>
    <w:rsid w:val="007C49DE"/>
    <w:rsid w:val="007C6A32"/>
    <w:rsid w:val="007D3C6F"/>
    <w:rsid w:val="007E64D2"/>
    <w:rsid w:val="007E6BEA"/>
    <w:rsid w:val="007E7134"/>
    <w:rsid w:val="007E7149"/>
    <w:rsid w:val="007F5016"/>
    <w:rsid w:val="007F64A6"/>
    <w:rsid w:val="008005F3"/>
    <w:rsid w:val="00800A1F"/>
    <w:rsid w:val="00810F7B"/>
    <w:rsid w:val="008111BD"/>
    <w:rsid w:val="008119BF"/>
    <w:rsid w:val="0081296E"/>
    <w:rsid w:val="0081655D"/>
    <w:rsid w:val="0081746D"/>
    <w:rsid w:val="00821A22"/>
    <w:rsid w:val="00822B1C"/>
    <w:rsid w:val="0082698B"/>
    <w:rsid w:val="00834403"/>
    <w:rsid w:val="0083515B"/>
    <w:rsid w:val="00835331"/>
    <w:rsid w:val="00841E89"/>
    <w:rsid w:val="0084318E"/>
    <w:rsid w:val="00846F2A"/>
    <w:rsid w:val="00850525"/>
    <w:rsid w:val="00853584"/>
    <w:rsid w:val="00865662"/>
    <w:rsid w:val="00865D8D"/>
    <w:rsid w:val="00867EF6"/>
    <w:rsid w:val="00867FE0"/>
    <w:rsid w:val="008700D5"/>
    <w:rsid w:val="00870D42"/>
    <w:rsid w:val="00883313"/>
    <w:rsid w:val="0088533E"/>
    <w:rsid w:val="008854AD"/>
    <w:rsid w:val="00887AD1"/>
    <w:rsid w:val="0089076D"/>
    <w:rsid w:val="00893071"/>
    <w:rsid w:val="008946CE"/>
    <w:rsid w:val="00894826"/>
    <w:rsid w:val="008959AE"/>
    <w:rsid w:val="008A5323"/>
    <w:rsid w:val="008A7AB6"/>
    <w:rsid w:val="008B12E4"/>
    <w:rsid w:val="008B186D"/>
    <w:rsid w:val="008B2C97"/>
    <w:rsid w:val="008B6E4B"/>
    <w:rsid w:val="008B726B"/>
    <w:rsid w:val="008C32FE"/>
    <w:rsid w:val="008C5ABC"/>
    <w:rsid w:val="008C734D"/>
    <w:rsid w:val="008D10C5"/>
    <w:rsid w:val="008D2B3F"/>
    <w:rsid w:val="008D4CE2"/>
    <w:rsid w:val="008E2CBB"/>
    <w:rsid w:val="008E3AF0"/>
    <w:rsid w:val="008E546D"/>
    <w:rsid w:val="008E6CF4"/>
    <w:rsid w:val="008F2ED7"/>
    <w:rsid w:val="008F3091"/>
    <w:rsid w:val="008F32EE"/>
    <w:rsid w:val="008F64A8"/>
    <w:rsid w:val="008F6AD3"/>
    <w:rsid w:val="009014DB"/>
    <w:rsid w:val="0090153A"/>
    <w:rsid w:val="00902853"/>
    <w:rsid w:val="009106CA"/>
    <w:rsid w:val="00910D22"/>
    <w:rsid w:val="00913AE9"/>
    <w:rsid w:val="00916B95"/>
    <w:rsid w:val="00917702"/>
    <w:rsid w:val="00920D1C"/>
    <w:rsid w:val="00926348"/>
    <w:rsid w:val="00932C41"/>
    <w:rsid w:val="0093316B"/>
    <w:rsid w:val="00937C38"/>
    <w:rsid w:val="00940EEE"/>
    <w:rsid w:val="00941CFB"/>
    <w:rsid w:val="00942BA4"/>
    <w:rsid w:val="00942FE6"/>
    <w:rsid w:val="00944A91"/>
    <w:rsid w:val="0094556C"/>
    <w:rsid w:val="009457EE"/>
    <w:rsid w:val="00953B01"/>
    <w:rsid w:val="00957168"/>
    <w:rsid w:val="00961235"/>
    <w:rsid w:val="00963CD9"/>
    <w:rsid w:val="00964685"/>
    <w:rsid w:val="00965FE0"/>
    <w:rsid w:val="00977C39"/>
    <w:rsid w:val="009834C5"/>
    <w:rsid w:val="00984B9F"/>
    <w:rsid w:val="00984C18"/>
    <w:rsid w:val="00985246"/>
    <w:rsid w:val="009855CA"/>
    <w:rsid w:val="00985891"/>
    <w:rsid w:val="00985F23"/>
    <w:rsid w:val="009871CA"/>
    <w:rsid w:val="00987C0F"/>
    <w:rsid w:val="00991DA9"/>
    <w:rsid w:val="00991DEA"/>
    <w:rsid w:val="009939F2"/>
    <w:rsid w:val="00994FB2"/>
    <w:rsid w:val="009963BD"/>
    <w:rsid w:val="00997F90"/>
    <w:rsid w:val="009A0B0A"/>
    <w:rsid w:val="009A295F"/>
    <w:rsid w:val="009A69B8"/>
    <w:rsid w:val="009B4837"/>
    <w:rsid w:val="009B4B69"/>
    <w:rsid w:val="009C18F2"/>
    <w:rsid w:val="009C2826"/>
    <w:rsid w:val="009C548D"/>
    <w:rsid w:val="009C6E9C"/>
    <w:rsid w:val="009C71EB"/>
    <w:rsid w:val="009C7E5E"/>
    <w:rsid w:val="009D0596"/>
    <w:rsid w:val="009D35F9"/>
    <w:rsid w:val="009D376D"/>
    <w:rsid w:val="009D62B8"/>
    <w:rsid w:val="009D7710"/>
    <w:rsid w:val="009E0406"/>
    <w:rsid w:val="009E2FC7"/>
    <w:rsid w:val="009E4D6C"/>
    <w:rsid w:val="009F2E55"/>
    <w:rsid w:val="009F5FD1"/>
    <w:rsid w:val="00A01972"/>
    <w:rsid w:val="00A019F5"/>
    <w:rsid w:val="00A0369D"/>
    <w:rsid w:val="00A07486"/>
    <w:rsid w:val="00A163D9"/>
    <w:rsid w:val="00A166C4"/>
    <w:rsid w:val="00A175C1"/>
    <w:rsid w:val="00A1766B"/>
    <w:rsid w:val="00A17C98"/>
    <w:rsid w:val="00A23821"/>
    <w:rsid w:val="00A24956"/>
    <w:rsid w:val="00A27E91"/>
    <w:rsid w:val="00A3040B"/>
    <w:rsid w:val="00A329F1"/>
    <w:rsid w:val="00A34960"/>
    <w:rsid w:val="00A376AD"/>
    <w:rsid w:val="00A417F0"/>
    <w:rsid w:val="00A41EE5"/>
    <w:rsid w:val="00A456E6"/>
    <w:rsid w:val="00A46388"/>
    <w:rsid w:val="00A47BA0"/>
    <w:rsid w:val="00A51F21"/>
    <w:rsid w:val="00A52300"/>
    <w:rsid w:val="00A526B4"/>
    <w:rsid w:val="00A52901"/>
    <w:rsid w:val="00A530B0"/>
    <w:rsid w:val="00A56C73"/>
    <w:rsid w:val="00A56E80"/>
    <w:rsid w:val="00A57EBC"/>
    <w:rsid w:val="00A64966"/>
    <w:rsid w:val="00A67FCE"/>
    <w:rsid w:val="00A719DB"/>
    <w:rsid w:val="00A727C6"/>
    <w:rsid w:val="00A75FC9"/>
    <w:rsid w:val="00A80964"/>
    <w:rsid w:val="00A82789"/>
    <w:rsid w:val="00A82C40"/>
    <w:rsid w:val="00A84FFC"/>
    <w:rsid w:val="00A85E2F"/>
    <w:rsid w:val="00A8784F"/>
    <w:rsid w:val="00A9352F"/>
    <w:rsid w:val="00A95E4E"/>
    <w:rsid w:val="00A96FB0"/>
    <w:rsid w:val="00AA2422"/>
    <w:rsid w:val="00AA3B04"/>
    <w:rsid w:val="00AA4706"/>
    <w:rsid w:val="00AA54CA"/>
    <w:rsid w:val="00AA64EE"/>
    <w:rsid w:val="00AA6935"/>
    <w:rsid w:val="00AA73FE"/>
    <w:rsid w:val="00AB29D5"/>
    <w:rsid w:val="00AB35EE"/>
    <w:rsid w:val="00AB3B14"/>
    <w:rsid w:val="00AB524B"/>
    <w:rsid w:val="00AB5886"/>
    <w:rsid w:val="00AB69E2"/>
    <w:rsid w:val="00AB6E4F"/>
    <w:rsid w:val="00AC0F50"/>
    <w:rsid w:val="00AC1F89"/>
    <w:rsid w:val="00AC240A"/>
    <w:rsid w:val="00AC2F46"/>
    <w:rsid w:val="00AC4E3D"/>
    <w:rsid w:val="00AC585E"/>
    <w:rsid w:val="00AD051A"/>
    <w:rsid w:val="00AD3134"/>
    <w:rsid w:val="00AD5C9D"/>
    <w:rsid w:val="00AD7896"/>
    <w:rsid w:val="00AE01A7"/>
    <w:rsid w:val="00AE5029"/>
    <w:rsid w:val="00AE50D8"/>
    <w:rsid w:val="00AE5F19"/>
    <w:rsid w:val="00AF05C9"/>
    <w:rsid w:val="00AF083B"/>
    <w:rsid w:val="00AF112B"/>
    <w:rsid w:val="00AF1F12"/>
    <w:rsid w:val="00AF36C1"/>
    <w:rsid w:val="00AF6C9A"/>
    <w:rsid w:val="00B020E1"/>
    <w:rsid w:val="00B029F7"/>
    <w:rsid w:val="00B06F8A"/>
    <w:rsid w:val="00B15001"/>
    <w:rsid w:val="00B16678"/>
    <w:rsid w:val="00B16A10"/>
    <w:rsid w:val="00B16B09"/>
    <w:rsid w:val="00B2015F"/>
    <w:rsid w:val="00B23B10"/>
    <w:rsid w:val="00B27084"/>
    <w:rsid w:val="00B27778"/>
    <w:rsid w:val="00B30A16"/>
    <w:rsid w:val="00B30ACB"/>
    <w:rsid w:val="00B3398B"/>
    <w:rsid w:val="00B35C5F"/>
    <w:rsid w:val="00B36250"/>
    <w:rsid w:val="00B407F3"/>
    <w:rsid w:val="00B4384A"/>
    <w:rsid w:val="00B457E5"/>
    <w:rsid w:val="00B45AB3"/>
    <w:rsid w:val="00B45C4A"/>
    <w:rsid w:val="00B465C9"/>
    <w:rsid w:val="00B5129C"/>
    <w:rsid w:val="00B51576"/>
    <w:rsid w:val="00B5384C"/>
    <w:rsid w:val="00B53DDA"/>
    <w:rsid w:val="00B5579A"/>
    <w:rsid w:val="00B657E7"/>
    <w:rsid w:val="00B665E8"/>
    <w:rsid w:val="00B66616"/>
    <w:rsid w:val="00B666EA"/>
    <w:rsid w:val="00B7386B"/>
    <w:rsid w:val="00B747F9"/>
    <w:rsid w:val="00B74A69"/>
    <w:rsid w:val="00B76472"/>
    <w:rsid w:val="00B76654"/>
    <w:rsid w:val="00B76D39"/>
    <w:rsid w:val="00B80FC3"/>
    <w:rsid w:val="00B817F3"/>
    <w:rsid w:val="00B82C74"/>
    <w:rsid w:val="00B83692"/>
    <w:rsid w:val="00B83E7A"/>
    <w:rsid w:val="00B85820"/>
    <w:rsid w:val="00B85C15"/>
    <w:rsid w:val="00B92240"/>
    <w:rsid w:val="00B93B30"/>
    <w:rsid w:val="00BA2530"/>
    <w:rsid w:val="00BA300B"/>
    <w:rsid w:val="00BA38EA"/>
    <w:rsid w:val="00BA5404"/>
    <w:rsid w:val="00BB42B2"/>
    <w:rsid w:val="00BB4818"/>
    <w:rsid w:val="00BB5955"/>
    <w:rsid w:val="00BB6D31"/>
    <w:rsid w:val="00BC02E9"/>
    <w:rsid w:val="00BC2D33"/>
    <w:rsid w:val="00BC363E"/>
    <w:rsid w:val="00BC3B4A"/>
    <w:rsid w:val="00BC5034"/>
    <w:rsid w:val="00BD022E"/>
    <w:rsid w:val="00BD2F37"/>
    <w:rsid w:val="00BD3930"/>
    <w:rsid w:val="00BD6498"/>
    <w:rsid w:val="00BD6D12"/>
    <w:rsid w:val="00BE1C19"/>
    <w:rsid w:val="00BE4D42"/>
    <w:rsid w:val="00BE6230"/>
    <w:rsid w:val="00BF3138"/>
    <w:rsid w:val="00BF35D2"/>
    <w:rsid w:val="00BF44ED"/>
    <w:rsid w:val="00C00900"/>
    <w:rsid w:val="00C0289C"/>
    <w:rsid w:val="00C06708"/>
    <w:rsid w:val="00C07027"/>
    <w:rsid w:val="00C1219C"/>
    <w:rsid w:val="00C12EE1"/>
    <w:rsid w:val="00C14468"/>
    <w:rsid w:val="00C1548E"/>
    <w:rsid w:val="00C15600"/>
    <w:rsid w:val="00C1586C"/>
    <w:rsid w:val="00C2625C"/>
    <w:rsid w:val="00C26B77"/>
    <w:rsid w:val="00C26DDC"/>
    <w:rsid w:val="00C313A8"/>
    <w:rsid w:val="00C32058"/>
    <w:rsid w:val="00C34C02"/>
    <w:rsid w:val="00C37D83"/>
    <w:rsid w:val="00C4018E"/>
    <w:rsid w:val="00C41719"/>
    <w:rsid w:val="00C472AE"/>
    <w:rsid w:val="00C47EF4"/>
    <w:rsid w:val="00C509F2"/>
    <w:rsid w:val="00C5173D"/>
    <w:rsid w:val="00C537B4"/>
    <w:rsid w:val="00C6025B"/>
    <w:rsid w:val="00C616CE"/>
    <w:rsid w:val="00C6170E"/>
    <w:rsid w:val="00C62755"/>
    <w:rsid w:val="00C62847"/>
    <w:rsid w:val="00C62884"/>
    <w:rsid w:val="00C64ABF"/>
    <w:rsid w:val="00C67EE7"/>
    <w:rsid w:val="00C71D92"/>
    <w:rsid w:val="00C72EF5"/>
    <w:rsid w:val="00C752B2"/>
    <w:rsid w:val="00C766FD"/>
    <w:rsid w:val="00C816EA"/>
    <w:rsid w:val="00C84BB8"/>
    <w:rsid w:val="00C86F87"/>
    <w:rsid w:val="00C87375"/>
    <w:rsid w:val="00C96C0E"/>
    <w:rsid w:val="00CA1882"/>
    <w:rsid w:val="00CA64AC"/>
    <w:rsid w:val="00CA6D79"/>
    <w:rsid w:val="00CA7941"/>
    <w:rsid w:val="00CA7BAB"/>
    <w:rsid w:val="00CB4454"/>
    <w:rsid w:val="00CB4D18"/>
    <w:rsid w:val="00CB5260"/>
    <w:rsid w:val="00CB6628"/>
    <w:rsid w:val="00CC0A59"/>
    <w:rsid w:val="00CC580E"/>
    <w:rsid w:val="00CC7A56"/>
    <w:rsid w:val="00CD195B"/>
    <w:rsid w:val="00CD2E50"/>
    <w:rsid w:val="00CD3686"/>
    <w:rsid w:val="00CD5982"/>
    <w:rsid w:val="00CE153A"/>
    <w:rsid w:val="00CE2517"/>
    <w:rsid w:val="00CE37AF"/>
    <w:rsid w:val="00CE44C5"/>
    <w:rsid w:val="00CE6FC1"/>
    <w:rsid w:val="00CE73E5"/>
    <w:rsid w:val="00CE7C0F"/>
    <w:rsid w:val="00CF63E9"/>
    <w:rsid w:val="00CF6AF9"/>
    <w:rsid w:val="00CF6DD8"/>
    <w:rsid w:val="00D102DF"/>
    <w:rsid w:val="00D20AAD"/>
    <w:rsid w:val="00D20E12"/>
    <w:rsid w:val="00D2107B"/>
    <w:rsid w:val="00D22E1D"/>
    <w:rsid w:val="00D24C6E"/>
    <w:rsid w:val="00D258E4"/>
    <w:rsid w:val="00D2678C"/>
    <w:rsid w:val="00D27CB8"/>
    <w:rsid w:val="00D30034"/>
    <w:rsid w:val="00D30EF5"/>
    <w:rsid w:val="00D33408"/>
    <w:rsid w:val="00D34217"/>
    <w:rsid w:val="00D371B8"/>
    <w:rsid w:val="00D37EFD"/>
    <w:rsid w:val="00D41038"/>
    <w:rsid w:val="00D413B7"/>
    <w:rsid w:val="00D51AED"/>
    <w:rsid w:val="00D53867"/>
    <w:rsid w:val="00D56081"/>
    <w:rsid w:val="00D56084"/>
    <w:rsid w:val="00D63C07"/>
    <w:rsid w:val="00D6434A"/>
    <w:rsid w:val="00D647D2"/>
    <w:rsid w:val="00D661D0"/>
    <w:rsid w:val="00D737AA"/>
    <w:rsid w:val="00D8075C"/>
    <w:rsid w:val="00D91B57"/>
    <w:rsid w:val="00DA0619"/>
    <w:rsid w:val="00DA092F"/>
    <w:rsid w:val="00DA2BF4"/>
    <w:rsid w:val="00DA54C7"/>
    <w:rsid w:val="00DA772B"/>
    <w:rsid w:val="00DB0BC1"/>
    <w:rsid w:val="00DB38CB"/>
    <w:rsid w:val="00DB5338"/>
    <w:rsid w:val="00DB7C7D"/>
    <w:rsid w:val="00DC1D9C"/>
    <w:rsid w:val="00DC1DA1"/>
    <w:rsid w:val="00DC3952"/>
    <w:rsid w:val="00DC4B5F"/>
    <w:rsid w:val="00DC73C3"/>
    <w:rsid w:val="00DC74A0"/>
    <w:rsid w:val="00DC7797"/>
    <w:rsid w:val="00DC77E9"/>
    <w:rsid w:val="00DD24F2"/>
    <w:rsid w:val="00DD58ED"/>
    <w:rsid w:val="00DE081D"/>
    <w:rsid w:val="00DE25BA"/>
    <w:rsid w:val="00DE3D5F"/>
    <w:rsid w:val="00DE622B"/>
    <w:rsid w:val="00DF1429"/>
    <w:rsid w:val="00E018A4"/>
    <w:rsid w:val="00E01901"/>
    <w:rsid w:val="00E02321"/>
    <w:rsid w:val="00E04765"/>
    <w:rsid w:val="00E04895"/>
    <w:rsid w:val="00E04F56"/>
    <w:rsid w:val="00E05123"/>
    <w:rsid w:val="00E1205E"/>
    <w:rsid w:val="00E13F53"/>
    <w:rsid w:val="00E15410"/>
    <w:rsid w:val="00E23C0B"/>
    <w:rsid w:val="00E2526F"/>
    <w:rsid w:val="00E2658D"/>
    <w:rsid w:val="00E27789"/>
    <w:rsid w:val="00E30139"/>
    <w:rsid w:val="00E302EB"/>
    <w:rsid w:val="00E30707"/>
    <w:rsid w:val="00E3689A"/>
    <w:rsid w:val="00E36CF9"/>
    <w:rsid w:val="00E36D96"/>
    <w:rsid w:val="00E37A39"/>
    <w:rsid w:val="00E43CA5"/>
    <w:rsid w:val="00E44083"/>
    <w:rsid w:val="00E44ACF"/>
    <w:rsid w:val="00E453B3"/>
    <w:rsid w:val="00E50905"/>
    <w:rsid w:val="00E520CE"/>
    <w:rsid w:val="00E522F6"/>
    <w:rsid w:val="00E57D32"/>
    <w:rsid w:val="00E60030"/>
    <w:rsid w:val="00E604A4"/>
    <w:rsid w:val="00E60CBF"/>
    <w:rsid w:val="00E62005"/>
    <w:rsid w:val="00E63031"/>
    <w:rsid w:val="00E6382B"/>
    <w:rsid w:val="00E74C2F"/>
    <w:rsid w:val="00E76711"/>
    <w:rsid w:val="00E82E79"/>
    <w:rsid w:val="00E856F9"/>
    <w:rsid w:val="00E90136"/>
    <w:rsid w:val="00E90F9F"/>
    <w:rsid w:val="00E96CB4"/>
    <w:rsid w:val="00E97A56"/>
    <w:rsid w:val="00EA03CD"/>
    <w:rsid w:val="00EA1D94"/>
    <w:rsid w:val="00EA4A7B"/>
    <w:rsid w:val="00EA4D7E"/>
    <w:rsid w:val="00EA56FB"/>
    <w:rsid w:val="00EA588B"/>
    <w:rsid w:val="00EA5987"/>
    <w:rsid w:val="00EA6222"/>
    <w:rsid w:val="00EB1407"/>
    <w:rsid w:val="00EB3B04"/>
    <w:rsid w:val="00EB3B65"/>
    <w:rsid w:val="00EB7D93"/>
    <w:rsid w:val="00EC3F0B"/>
    <w:rsid w:val="00EC6582"/>
    <w:rsid w:val="00ED05C5"/>
    <w:rsid w:val="00ED098D"/>
    <w:rsid w:val="00ED3622"/>
    <w:rsid w:val="00ED54DE"/>
    <w:rsid w:val="00EE29A7"/>
    <w:rsid w:val="00EE2C35"/>
    <w:rsid w:val="00EE2DF3"/>
    <w:rsid w:val="00EE6342"/>
    <w:rsid w:val="00EE74A7"/>
    <w:rsid w:val="00EF0E72"/>
    <w:rsid w:val="00EF657C"/>
    <w:rsid w:val="00EF760A"/>
    <w:rsid w:val="00F01193"/>
    <w:rsid w:val="00F01219"/>
    <w:rsid w:val="00F04CFA"/>
    <w:rsid w:val="00F107D4"/>
    <w:rsid w:val="00F109FF"/>
    <w:rsid w:val="00F131B6"/>
    <w:rsid w:val="00F13C23"/>
    <w:rsid w:val="00F15074"/>
    <w:rsid w:val="00F21DEB"/>
    <w:rsid w:val="00F2663B"/>
    <w:rsid w:val="00F30654"/>
    <w:rsid w:val="00F31A8F"/>
    <w:rsid w:val="00F33DEB"/>
    <w:rsid w:val="00F35D6B"/>
    <w:rsid w:val="00F36569"/>
    <w:rsid w:val="00F414EB"/>
    <w:rsid w:val="00F431C3"/>
    <w:rsid w:val="00F43749"/>
    <w:rsid w:val="00F43A00"/>
    <w:rsid w:val="00F50529"/>
    <w:rsid w:val="00F51563"/>
    <w:rsid w:val="00F6230E"/>
    <w:rsid w:val="00F63A1B"/>
    <w:rsid w:val="00F63B27"/>
    <w:rsid w:val="00F63E64"/>
    <w:rsid w:val="00F66398"/>
    <w:rsid w:val="00F73B8E"/>
    <w:rsid w:val="00F75328"/>
    <w:rsid w:val="00F75B99"/>
    <w:rsid w:val="00F7637B"/>
    <w:rsid w:val="00F83E03"/>
    <w:rsid w:val="00F862D1"/>
    <w:rsid w:val="00F871FE"/>
    <w:rsid w:val="00F876CC"/>
    <w:rsid w:val="00F87BA3"/>
    <w:rsid w:val="00F90FA6"/>
    <w:rsid w:val="00F94679"/>
    <w:rsid w:val="00FA0024"/>
    <w:rsid w:val="00FA0944"/>
    <w:rsid w:val="00FA1C46"/>
    <w:rsid w:val="00FA4571"/>
    <w:rsid w:val="00FA4C7F"/>
    <w:rsid w:val="00FA65E0"/>
    <w:rsid w:val="00FB0B98"/>
    <w:rsid w:val="00FB4C8D"/>
    <w:rsid w:val="00FB5856"/>
    <w:rsid w:val="00FC1235"/>
    <w:rsid w:val="00FC177D"/>
    <w:rsid w:val="00FC3CC3"/>
    <w:rsid w:val="00FC6041"/>
    <w:rsid w:val="00FD2C77"/>
    <w:rsid w:val="00FD53BB"/>
    <w:rsid w:val="00FD56BB"/>
    <w:rsid w:val="00FD610A"/>
    <w:rsid w:val="00FD781F"/>
    <w:rsid w:val="00FE06D2"/>
    <w:rsid w:val="00FE1109"/>
    <w:rsid w:val="00FE139C"/>
    <w:rsid w:val="00FE160B"/>
    <w:rsid w:val="00FE1E9E"/>
    <w:rsid w:val="00FE3124"/>
    <w:rsid w:val="00FE5400"/>
    <w:rsid w:val="00FE578F"/>
    <w:rsid w:val="00FE584C"/>
    <w:rsid w:val="00FF14F7"/>
    <w:rsid w:val="00FF37B2"/>
    <w:rsid w:val="00FF3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3EC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RenkliListe-Vurgu11">
    <w:name w:val="Renkli Liste - Vurgu 11"/>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OrtaKlavuz1-Vurgu2">
    <w:name w:val="Medium Grid 1 Accent 2"/>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Klavuz3-Vurgu4">
    <w:name w:val="Medium Grid 3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KoyuListe-Vurgu5">
    <w:name w:val="Dark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ralkYok1">
    <w:name w:val="Aralık Yok1"/>
    <w:link w:val="NoSpacingChar1"/>
    <w:uiPriority w:val="1"/>
    <w:qFormat/>
    <w:rsid w:val="00321D6A"/>
    <w:rPr>
      <w:rFonts w:eastAsia="Times New Roman"/>
      <w:sz w:val="22"/>
      <w:szCs w:val="22"/>
      <w:lang w:eastAsia="en-US"/>
    </w:rPr>
  </w:style>
  <w:style w:type="character" w:customStyle="1" w:styleId="NoSpacingChar1">
    <w:name w:val="No Spacing Char1"/>
    <w:link w:val="AralkYok1"/>
    <w:uiPriority w:val="1"/>
    <w:rsid w:val="00321D6A"/>
    <w:rPr>
      <w:rFonts w:eastAsia="Times New Roman"/>
      <w:sz w:val="22"/>
      <w:szCs w:val="22"/>
      <w:lang w:val="tr-TR" w:eastAsia="en-US" w:bidi="ar-SA"/>
    </w:rPr>
  </w:style>
  <w:style w:type="paragraph" w:customStyle="1" w:styleId="TBal1">
    <w:name w:val="İÇT Başlığı1"/>
    <w:basedOn w:val="Balk1"/>
    <w:next w:val="Normal"/>
    <w:uiPriority w:val="39"/>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styleId="ListeParagraf">
    <w:name w:val="List Paragraph"/>
    <w:basedOn w:val="Normal"/>
    <w:uiPriority w:val="34"/>
    <w:qFormat/>
    <w:rsid w:val="00391839"/>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480533151">
      <w:bodyDiv w:val="1"/>
      <w:marLeft w:val="0"/>
      <w:marRight w:val="0"/>
      <w:marTop w:val="0"/>
      <w:marBottom w:val="0"/>
      <w:divBdr>
        <w:top w:val="none" w:sz="0" w:space="0" w:color="auto"/>
        <w:left w:val="none" w:sz="0" w:space="0" w:color="auto"/>
        <w:bottom w:val="none" w:sz="0" w:space="0" w:color="auto"/>
        <w:right w:val="none" w:sz="0" w:space="0" w:color="auto"/>
      </w:divBdr>
    </w:div>
    <w:div w:id="1724325214">
      <w:bodyDiv w:val="1"/>
      <w:marLeft w:val="0"/>
      <w:marRight w:val="0"/>
      <w:marTop w:val="0"/>
      <w:marBottom w:val="0"/>
      <w:divBdr>
        <w:top w:val="none" w:sz="0" w:space="0" w:color="auto"/>
        <w:left w:val="none" w:sz="0" w:space="0" w:color="auto"/>
        <w:bottom w:val="none" w:sz="0" w:space="0" w:color="auto"/>
        <w:right w:val="none" w:sz="0" w:space="0" w:color="auto"/>
      </w:divBdr>
    </w:div>
    <w:div w:id="185981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4156</Words>
  <Characters>23690</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27791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HASAN ALP SOYSAL</cp:lastModifiedBy>
  <cp:revision>4</cp:revision>
  <cp:lastPrinted>2019-02-24T18:29:00Z</cp:lastPrinted>
  <dcterms:created xsi:type="dcterms:W3CDTF">2021-06-18T12:33:00Z</dcterms:created>
  <dcterms:modified xsi:type="dcterms:W3CDTF">2021-06-18T12:36:00Z</dcterms:modified>
</cp:coreProperties>
</file>